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8"/>
        <w:gridCol w:w="2653"/>
        <w:gridCol w:w="3604"/>
      </w:tblGrid>
      <w:tr w:rsidR="000F2636" w:rsidTr="000F2636">
        <w:tc>
          <w:tcPr>
            <w:tcW w:w="3190" w:type="dxa"/>
          </w:tcPr>
          <w:p w:rsidR="000F2636" w:rsidRDefault="000F2636" w:rsidP="00962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:rsidR="000F2636" w:rsidRDefault="000F2636" w:rsidP="00962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0F2636" w:rsidRDefault="000F2636" w:rsidP="0096244E">
            <w:pPr>
              <w:rPr>
                <w:rFonts w:ascii="Times New Roman" w:hAnsi="Times New Roman" w:cs="Times New Roman"/>
              </w:rPr>
            </w:pPr>
            <w:proofErr w:type="gramStart"/>
            <w:r w:rsidRPr="000F2636">
              <w:rPr>
                <w:rFonts w:ascii="Times New Roman" w:hAnsi="Times New Roman" w:cs="Times New Roman"/>
                <w:b/>
              </w:rPr>
              <w:t>УТВЁРЖДЁН: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F263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0F2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заседании Президиума Курагинской территориальной (районной) организации Профсоюза работников народного образования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F2636">
              <w:rPr>
                <w:rFonts w:ascii="Times New Roman" w:hAnsi="Times New Roman" w:cs="Times New Roman"/>
                <w:b/>
                <w:sz w:val="24"/>
                <w:szCs w:val="24"/>
              </w:rPr>
              <w:t>№2-8 «22» января 2020г</w:t>
            </w:r>
          </w:p>
        </w:tc>
      </w:tr>
    </w:tbl>
    <w:p w:rsidR="000F2636" w:rsidRDefault="000F2636" w:rsidP="0096244E">
      <w:pPr>
        <w:spacing w:after="0" w:line="240" w:lineRule="auto"/>
        <w:rPr>
          <w:rFonts w:ascii="Times New Roman" w:hAnsi="Times New Roman" w:cs="Times New Roman"/>
        </w:rPr>
      </w:pPr>
    </w:p>
    <w:p w:rsidR="00822038" w:rsidRPr="000F2636" w:rsidRDefault="00822038" w:rsidP="009624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0F2636">
        <w:rPr>
          <w:rFonts w:ascii="Times New Roman" w:hAnsi="Times New Roman" w:cs="Times New Roman"/>
          <w:b/>
          <w:i/>
          <w:sz w:val="56"/>
          <w:szCs w:val="56"/>
        </w:rPr>
        <w:t>ПУБЛИЧНЫЙ ОТЧЁТ</w:t>
      </w:r>
    </w:p>
    <w:p w:rsidR="00822038" w:rsidRPr="000F2636" w:rsidRDefault="00822038" w:rsidP="009624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0F2636">
        <w:rPr>
          <w:rFonts w:ascii="Times New Roman" w:hAnsi="Times New Roman" w:cs="Times New Roman"/>
          <w:b/>
          <w:i/>
          <w:sz w:val="56"/>
          <w:szCs w:val="56"/>
        </w:rPr>
        <w:t>Курагинского</w:t>
      </w:r>
    </w:p>
    <w:p w:rsidR="00822038" w:rsidRPr="000F2636" w:rsidRDefault="00822038" w:rsidP="009624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0F2636">
        <w:rPr>
          <w:rFonts w:ascii="Times New Roman" w:hAnsi="Times New Roman" w:cs="Times New Roman"/>
          <w:b/>
          <w:i/>
          <w:sz w:val="56"/>
          <w:szCs w:val="56"/>
        </w:rPr>
        <w:t>районного комитета</w:t>
      </w:r>
    </w:p>
    <w:p w:rsidR="00822038" w:rsidRPr="000F2636" w:rsidRDefault="00822038" w:rsidP="009624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0F2636">
        <w:rPr>
          <w:rFonts w:ascii="Times New Roman" w:hAnsi="Times New Roman" w:cs="Times New Roman"/>
          <w:b/>
          <w:i/>
          <w:sz w:val="56"/>
          <w:szCs w:val="56"/>
        </w:rPr>
        <w:t>Профсоюза работников народного</w:t>
      </w:r>
    </w:p>
    <w:p w:rsidR="00822038" w:rsidRPr="000F2636" w:rsidRDefault="00822038" w:rsidP="009624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0F2636">
        <w:rPr>
          <w:rFonts w:ascii="Times New Roman" w:hAnsi="Times New Roman" w:cs="Times New Roman"/>
          <w:b/>
          <w:i/>
          <w:sz w:val="56"/>
          <w:szCs w:val="56"/>
        </w:rPr>
        <w:t>образования и науки</w:t>
      </w:r>
    </w:p>
    <w:p w:rsidR="00822038" w:rsidRPr="000F2636" w:rsidRDefault="00822038" w:rsidP="009624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0F2636">
        <w:rPr>
          <w:rFonts w:ascii="Times New Roman" w:hAnsi="Times New Roman" w:cs="Times New Roman"/>
          <w:b/>
          <w:i/>
          <w:sz w:val="56"/>
          <w:szCs w:val="56"/>
        </w:rPr>
        <w:t>Российской Федерации</w:t>
      </w:r>
    </w:p>
    <w:p w:rsidR="00822038" w:rsidRPr="000F2636" w:rsidRDefault="00822038" w:rsidP="009624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0F2636">
        <w:rPr>
          <w:rFonts w:ascii="Times New Roman" w:hAnsi="Times New Roman" w:cs="Times New Roman"/>
          <w:b/>
          <w:i/>
          <w:sz w:val="56"/>
          <w:szCs w:val="56"/>
        </w:rPr>
        <w:t>за 20</w:t>
      </w:r>
      <w:r w:rsidR="000F2636">
        <w:rPr>
          <w:rFonts w:ascii="Times New Roman" w:hAnsi="Times New Roman" w:cs="Times New Roman"/>
          <w:b/>
          <w:i/>
          <w:sz w:val="56"/>
          <w:szCs w:val="56"/>
        </w:rPr>
        <w:t xml:space="preserve">20 </w:t>
      </w:r>
      <w:r w:rsidRPr="000F2636">
        <w:rPr>
          <w:rFonts w:ascii="Times New Roman" w:hAnsi="Times New Roman" w:cs="Times New Roman"/>
          <w:b/>
          <w:i/>
          <w:sz w:val="56"/>
          <w:szCs w:val="56"/>
        </w:rPr>
        <w:t>год</w:t>
      </w:r>
    </w:p>
    <w:p w:rsidR="00F963AF" w:rsidRPr="000F2636" w:rsidRDefault="00F963AF" w:rsidP="0096244E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F963AF" w:rsidRPr="000F2636" w:rsidRDefault="00F963AF" w:rsidP="0096244E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AF5B2E" w:rsidRPr="000F2636" w:rsidRDefault="00AF5B2E" w:rsidP="0096244E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AF5B2E" w:rsidRDefault="00AF5B2E" w:rsidP="0096244E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0F2636" w:rsidRDefault="000F2636" w:rsidP="009624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F2636" w:rsidSect="00685E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63AF" w:rsidRPr="000F2636" w:rsidRDefault="00F963AF" w:rsidP="0096244E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2636">
        <w:rPr>
          <w:rFonts w:ascii="Times New Roman" w:hAnsi="Times New Roman" w:cs="Times New Roman"/>
          <w:b/>
          <w:sz w:val="28"/>
          <w:szCs w:val="28"/>
        </w:rPr>
        <w:t>ОБЩАЯ ХАРАКТ</w:t>
      </w:r>
      <w:r w:rsidR="000F2636">
        <w:rPr>
          <w:rFonts w:ascii="Times New Roman" w:hAnsi="Times New Roman" w:cs="Times New Roman"/>
          <w:b/>
          <w:sz w:val="28"/>
          <w:szCs w:val="28"/>
        </w:rPr>
        <w:t>ЕРИСТИКА ОРГАНИЗАЦИИ. СОСТОЯНИЕ</w:t>
      </w:r>
      <w:r w:rsidRPr="000F2636">
        <w:rPr>
          <w:rFonts w:ascii="Times New Roman" w:hAnsi="Times New Roman" w:cs="Times New Roman"/>
          <w:b/>
          <w:sz w:val="28"/>
          <w:szCs w:val="28"/>
        </w:rPr>
        <w:t xml:space="preserve"> ПРОФСОЮЗНОГО ЧЛЕНСТВА</w:t>
      </w:r>
      <w:r w:rsidRPr="000F2636">
        <w:rPr>
          <w:rFonts w:ascii="Times New Roman" w:hAnsi="Times New Roman" w:cs="Times New Roman"/>
          <w:b/>
          <w:sz w:val="32"/>
          <w:szCs w:val="32"/>
        </w:rPr>
        <w:t>.</w:t>
      </w:r>
    </w:p>
    <w:p w:rsidR="00C833AF" w:rsidRDefault="00C833AF" w:rsidP="0096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B2B" w:rsidRPr="000F2636" w:rsidRDefault="00037B2B" w:rsidP="0096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36">
        <w:rPr>
          <w:rFonts w:ascii="Times New Roman" w:hAnsi="Times New Roman" w:cs="Times New Roman"/>
          <w:sz w:val="24"/>
          <w:szCs w:val="24"/>
        </w:rPr>
        <w:t>Деятельность Курагинской территориальной (районной) организации</w:t>
      </w:r>
      <w:r w:rsidR="00C40DF7" w:rsidRPr="000F2636">
        <w:rPr>
          <w:rFonts w:ascii="Times New Roman" w:hAnsi="Times New Roman" w:cs="Times New Roman"/>
          <w:sz w:val="24"/>
          <w:szCs w:val="24"/>
        </w:rPr>
        <w:t xml:space="preserve"> профсоюза работников народного образования и науки РФ</w:t>
      </w:r>
      <w:r w:rsidRPr="000F2636">
        <w:rPr>
          <w:rFonts w:ascii="Times New Roman" w:hAnsi="Times New Roman" w:cs="Times New Roman"/>
          <w:sz w:val="24"/>
          <w:szCs w:val="24"/>
        </w:rPr>
        <w:t xml:space="preserve"> её выборных органов строилась в </w:t>
      </w:r>
      <w:r w:rsidR="000F2636">
        <w:rPr>
          <w:rFonts w:ascii="Times New Roman" w:hAnsi="Times New Roman" w:cs="Times New Roman"/>
          <w:sz w:val="24"/>
          <w:szCs w:val="24"/>
        </w:rPr>
        <w:t>2020</w:t>
      </w:r>
      <w:r w:rsidR="000F2636" w:rsidRPr="000F2636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>году соответствии с действующим Уставом Профсоюза, Положением и Программой основных направлений деятельности</w:t>
      </w:r>
      <w:r w:rsidR="00AF5B2E" w:rsidRPr="000F2636">
        <w:rPr>
          <w:rFonts w:ascii="Times New Roman" w:hAnsi="Times New Roman" w:cs="Times New Roman"/>
          <w:sz w:val="24"/>
          <w:szCs w:val="24"/>
        </w:rPr>
        <w:t xml:space="preserve"> Курагинской территориальной (районной) организации Профсоюза </w:t>
      </w:r>
      <w:r w:rsidRPr="000F2636">
        <w:rPr>
          <w:rFonts w:ascii="Times New Roman" w:hAnsi="Times New Roman" w:cs="Times New Roman"/>
          <w:sz w:val="24"/>
          <w:szCs w:val="24"/>
        </w:rPr>
        <w:t>на 20</w:t>
      </w:r>
      <w:r w:rsidR="000F2636">
        <w:rPr>
          <w:rFonts w:ascii="Times New Roman" w:hAnsi="Times New Roman" w:cs="Times New Roman"/>
          <w:sz w:val="24"/>
          <w:szCs w:val="24"/>
        </w:rPr>
        <w:t>20</w:t>
      </w:r>
      <w:r w:rsidRPr="000F2636">
        <w:rPr>
          <w:rFonts w:ascii="Times New Roman" w:hAnsi="Times New Roman" w:cs="Times New Roman"/>
          <w:sz w:val="24"/>
          <w:szCs w:val="24"/>
        </w:rPr>
        <w:t>-20</w:t>
      </w:r>
      <w:r w:rsidR="000F2636">
        <w:rPr>
          <w:rFonts w:ascii="Times New Roman" w:hAnsi="Times New Roman" w:cs="Times New Roman"/>
          <w:sz w:val="24"/>
          <w:szCs w:val="24"/>
        </w:rPr>
        <w:t xml:space="preserve">24 </w:t>
      </w:r>
      <w:r w:rsidRPr="000F2636">
        <w:rPr>
          <w:rFonts w:ascii="Times New Roman" w:hAnsi="Times New Roman" w:cs="Times New Roman"/>
          <w:sz w:val="24"/>
          <w:szCs w:val="24"/>
        </w:rPr>
        <w:t xml:space="preserve">годы. </w:t>
      </w:r>
      <w:r w:rsidR="00AF5B2E" w:rsidRPr="000F2636">
        <w:rPr>
          <w:rFonts w:ascii="Times New Roman" w:hAnsi="Times New Roman" w:cs="Times New Roman"/>
          <w:sz w:val="24"/>
          <w:szCs w:val="24"/>
        </w:rPr>
        <w:t>Главные из которых</w:t>
      </w:r>
      <w:r w:rsidR="00304FF9" w:rsidRPr="000F2636">
        <w:rPr>
          <w:rFonts w:ascii="Times New Roman" w:hAnsi="Times New Roman" w:cs="Times New Roman"/>
          <w:sz w:val="24"/>
          <w:szCs w:val="24"/>
        </w:rPr>
        <w:t>, направленные на улучшение условий труда</w:t>
      </w:r>
      <w:r w:rsidR="00C40DF7" w:rsidRPr="000F2636">
        <w:rPr>
          <w:rFonts w:ascii="Times New Roman" w:hAnsi="Times New Roman" w:cs="Times New Roman"/>
          <w:sz w:val="24"/>
          <w:szCs w:val="24"/>
        </w:rPr>
        <w:t>:</w:t>
      </w:r>
    </w:p>
    <w:p w:rsidR="00037B2B" w:rsidRPr="000F2636" w:rsidRDefault="00037B2B" w:rsidP="0096244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2636">
        <w:rPr>
          <w:rFonts w:ascii="Times New Roman" w:hAnsi="Times New Roman" w:cs="Times New Roman"/>
          <w:sz w:val="24"/>
          <w:szCs w:val="24"/>
        </w:rPr>
        <w:t>развитие социально-партнёрских отношений в образовательных организациях,</w:t>
      </w:r>
    </w:p>
    <w:p w:rsidR="00037B2B" w:rsidRPr="000F2636" w:rsidRDefault="00037B2B" w:rsidP="0096244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2636">
        <w:rPr>
          <w:rFonts w:ascii="Times New Roman" w:hAnsi="Times New Roman" w:cs="Times New Roman"/>
          <w:sz w:val="24"/>
          <w:szCs w:val="24"/>
        </w:rPr>
        <w:t>осуществление контроля на улучшение условий и охраны труда в образовательных организациях,</w:t>
      </w:r>
    </w:p>
    <w:p w:rsidR="00037B2B" w:rsidRPr="000F2636" w:rsidRDefault="00037B2B" w:rsidP="0096244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2636">
        <w:rPr>
          <w:rFonts w:ascii="Times New Roman" w:hAnsi="Times New Roman" w:cs="Times New Roman"/>
          <w:sz w:val="24"/>
          <w:szCs w:val="24"/>
        </w:rPr>
        <w:t xml:space="preserve"> информирование об изменениях в законодательстве</w:t>
      </w:r>
      <w:r w:rsidR="002B46BA" w:rsidRPr="000F2636">
        <w:rPr>
          <w:rFonts w:ascii="Times New Roman" w:hAnsi="Times New Roman" w:cs="Times New Roman"/>
          <w:sz w:val="24"/>
          <w:szCs w:val="24"/>
        </w:rPr>
        <w:t xml:space="preserve"> и проведение разъяснительной работы,</w:t>
      </w:r>
    </w:p>
    <w:p w:rsidR="00037B2B" w:rsidRPr="000F2636" w:rsidRDefault="00037B2B" w:rsidP="0096244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2636">
        <w:rPr>
          <w:rFonts w:ascii="Times New Roman" w:hAnsi="Times New Roman" w:cs="Times New Roman"/>
          <w:sz w:val="24"/>
          <w:szCs w:val="24"/>
        </w:rPr>
        <w:t>совершенствование форм работы по формированию позитивной мотивации профсоюзного членства, информированности о значимых результатах деятельности Профсоюза,</w:t>
      </w:r>
    </w:p>
    <w:p w:rsidR="004501E6" w:rsidRPr="000F2636" w:rsidRDefault="00C314E8" w:rsidP="0096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36">
        <w:rPr>
          <w:rFonts w:ascii="Times New Roman" w:hAnsi="Times New Roman" w:cs="Times New Roman"/>
          <w:sz w:val="24"/>
          <w:szCs w:val="24"/>
        </w:rPr>
        <w:t>В течение 20</w:t>
      </w:r>
      <w:r w:rsidR="000F2636">
        <w:rPr>
          <w:rFonts w:ascii="Times New Roman" w:hAnsi="Times New Roman" w:cs="Times New Roman"/>
          <w:sz w:val="24"/>
          <w:szCs w:val="24"/>
        </w:rPr>
        <w:t xml:space="preserve">20 года </w:t>
      </w:r>
      <w:r w:rsidRPr="000F2636">
        <w:rPr>
          <w:rFonts w:ascii="Times New Roman" w:hAnsi="Times New Roman" w:cs="Times New Roman"/>
          <w:sz w:val="24"/>
          <w:szCs w:val="24"/>
        </w:rPr>
        <w:t xml:space="preserve">в образовательной системе Курагинского района </w:t>
      </w:r>
      <w:r w:rsidR="00C40DF7" w:rsidRPr="000F2636">
        <w:rPr>
          <w:rFonts w:ascii="Times New Roman" w:hAnsi="Times New Roman" w:cs="Times New Roman"/>
          <w:sz w:val="24"/>
          <w:szCs w:val="24"/>
        </w:rPr>
        <w:t>осуществляла деятельность</w:t>
      </w:r>
      <w:r w:rsidR="003A4E25" w:rsidRPr="000F2636">
        <w:rPr>
          <w:rFonts w:ascii="Times New Roman" w:hAnsi="Times New Roman" w:cs="Times New Roman"/>
          <w:sz w:val="24"/>
          <w:szCs w:val="24"/>
        </w:rPr>
        <w:t xml:space="preserve"> 5</w:t>
      </w:r>
      <w:r w:rsidR="00104978">
        <w:rPr>
          <w:rFonts w:ascii="Times New Roman" w:hAnsi="Times New Roman" w:cs="Times New Roman"/>
          <w:sz w:val="24"/>
          <w:szCs w:val="24"/>
        </w:rPr>
        <w:t>0</w:t>
      </w:r>
      <w:r w:rsidR="003A4E25" w:rsidRPr="000F2636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>образовательн</w:t>
      </w:r>
      <w:r w:rsidR="003A4E25" w:rsidRPr="000F2636">
        <w:rPr>
          <w:rFonts w:ascii="Times New Roman" w:hAnsi="Times New Roman" w:cs="Times New Roman"/>
          <w:sz w:val="24"/>
          <w:szCs w:val="24"/>
        </w:rPr>
        <w:t>ая</w:t>
      </w:r>
      <w:r w:rsidRPr="000F2636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3A4E25" w:rsidRPr="000F2636">
        <w:rPr>
          <w:rFonts w:ascii="Times New Roman" w:hAnsi="Times New Roman" w:cs="Times New Roman"/>
          <w:sz w:val="24"/>
          <w:szCs w:val="24"/>
        </w:rPr>
        <w:t>я.</w:t>
      </w:r>
      <w:r w:rsidRPr="000F2636">
        <w:rPr>
          <w:rFonts w:ascii="Times New Roman" w:hAnsi="Times New Roman" w:cs="Times New Roman"/>
          <w:sz w:val="24"/>
          <w:szCs w:val="24"/>
        </w:rPr>
        <w:t xml:space="preserve"> </w:t>
      </w:r>
      <w:r w:rsidR="00C40DF7" w:rsidRPr="000F2636">
        <w:rPr>
          <w:rFonts w:ascii="Times New Roman" w:hAnsi="Times New Roman" w:cs="Times New Roman"/>
          <w:sz w:val="24"/>
          <w:szCs w:val="24"/>
        </w:rPr>
        <w:t>По сравнению с 201</w:t>
      </w:r>
      <w:r w:rsidR="000F2636">
        <w:rPr>
          <w:rFonts w:ascii="Times New Roman" w:hAnsi="Times New Roman" w:cs="Times New Roman"/>
          <w:sz w:val="24"/>
          <w:szCs w:val="24"/>
        </w:rPr>
        <w:t>9</w:t>
      </w:r>
      <w:r w:rsidR="00C40DF7" w:rsidRPr="000F2636">
        <w:rPr>
          <w:rFonts w:ascii="Times New Roman" w:hAnsi="Times New Roman" w:cs="Times New Roman"/>
          <w:sz w:val="24"/>
          <w:szCs w:val="24"/>
        </w:rPr>
        <w:t xml:space="preserve"> годом количественный показатель не изменился:</w:t>
      </w:r>
    </w:p>
    <w:p w:rsidR="004501E6" w:rsidRDefault="004501E6" w:rsidP="00962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636">
        <w:rPr>
          <w:rFonts w:ascii="Times New Roman" w:hAnsi="Times New Roman" w:cs="Times New Roman"/>
          <w:sz w:val="24"/>
          <w:szCs w:val="24"/>
        </w:rPr>
        <w:t>-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C40DF7" w:rsidRPr="000F2636">
        <w:rPr>
          <w:rFonts w:ascii="Times New Roman" w:hAnsi="Times New Roman" w:cs="Times New Roman"/>
          <w:sz w:val="24"/>
          <w:szCs w:val="24"/>
        </w:rPr>
        <w:t>обще</w:t>
      </w:r>
      <w:r w:rsidRPr="000F2636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 w:rsidR="00C40DF7" w:rsidRPr="000F2636">
        <w:rPr>
          <w:rFonts w:ascii="Times New Roman" w:hAnsi="Times New Roman" w:cs="Times New Roman"/>
          <w:sz w:val="24"/>
          <w:szCs w:val="24"/>
        </w:rPr>
        <w:t>организации</w:t>
      </w:r>
      <w:r w:rsidRPr="000F2636">
        <w:rPr>
          <w:rFonts w:ascii="Times New Roman" w:hAnsi="Times New Roman" w:cs="Times New Roman"/>
          <w:sz w:val="24"/>
          <w:szCs w:val="24"/>
        </w:rPr>
        <w:t xml:space="preserve"> -25;</w:t>
      </w:r>
    </w:p>
    <w:p w:rsidR="0096244E" w:rsidRDefault="0096244E" w:rsidP="00962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63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F2636">
        <w:rPr>
          <w:rFonts w:ascii="Times New Roman" w:hAnsi="Times New Roman" w:cs="Times New Roman"/>
          <w:sz w:val="24"/>
          <w:szCs w:val="24"/>
        </w:rPr>
        <w:t>дошкольные образовательные организации -16;</w:t>
      </w:r>
    </w:p>
    <w:p w:rsidR="0096244E" w:rsidRDefault="0096244E" w:rsidP="00962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636">
        <w:rPr>
          <w:rFonts w:ascii="Times New Roman" w:hAnsi="Times New Roman" w:cs="Times New Roman"/>
          <w:color w:val="FF0000"/>
          <w:sz w:val="24"/>
          <w:szCs w:val="24"/>
        </w:rPr>
        <w:t>-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>организации дополнительного образования -3:</w:t>
      </w:r>
    </w:p>
    <w:p w:rsidR="0096244E" w:rsidRPr="000F2636" w:rsidRDefault="0096244E" w:rsidP="00962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6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>другие (УО)-1</w:t>
      </w:r>
    </w:p>
    <w:p w:rsidR="00CE6E7C" w:rsidRDefault="003A4E25" w:rsidP="001049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636">
        <w:rPr>
          <w:rFonts w:ascii="Times New Roman" w:hAnsi="Times New Roman" w:cs="Times New Roman"/>
          <w:sz w:val="24"/>
          <w:szCs w:val="24"/>
        </w:rPr>
        <w:t xml:space="preserve">В структуру районной </w:t>
      </w:r>
      <w:r w:rsidR="00C40DF7" w:rsidRPr="000F2636">
        <w:rPr>
          <w:rFonts w:ascii="Times New Roman" w:hAnsi="Times New Roman" w:cs="Times New Roman"/>
          <w:sz w:val="24"/>
          <w:szCs w:val="24"/>
        </w:rPr>
        <w:t xml:space="preserve">профсоюзной </w:t>
      </w:r>
      <w:r w:rsidRPr="000F2636">
        <w:rPr>
          <w:rFonts w:ascii="Times New Roman" w:hAnsi="Times New Roman" w:cs="Times New Roman"/>
          <w:sz w:val="24"/>
          <w:szCs w:val="24"/>
        </w:rPr>
        <w:t>организации</w:t>
      </w:r>
      <w:r w:rsidR="00C40DF7" w:rsidRPr="000F2636">
        <w:rPr>
          <w:rFonts w:ascii="Times New Roman" w:hAnsi="Times New Roman" w:cs="Times New Roman"/>
          <w:sz w:val="24"/>
          <w:szCs w:val="24"/>
        </w:rPr>
        <w:t xml:space="preserve"> народного образования района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 xml:space="preserve">входит 45 первичных профсоюзных организаций с общей численностью членов профсоюза </w:t>
      </w:r>
      <w:r w:rsidR="00104978">
        <w:rPr>
          <w:rFonts w:ascii="Times New Roman" w:hAnsi="Times New Roman" w:cs="Times New Roman"/>
          <w:sz w:val="24"/>
          <w:szCs w:val="24"/>
        </w:rPr>
        <w:t>963</w:t>
      </w:r>
      <w:r w:rsidRPr="000F2636">
        <w:rPr>
          <w:rFonts w:ascii="Times New Roman" w:hAnsi="Times New Roman" w:cs="Times New Roman"/>
          <w:sz w:val="24"/>
          <w:szCs w:val="24"/>
        </w:rPr>
        <w:t xml:space="preserve"> человека, что составляет </w:t>
      </w:r>
      <w:r w:rsidR="00104978">
        <w:rPr>
          <w:rFonts w:ascii="Times New Roman" w:hAnsi="Times New Roman" w:cs="Times New Roman"/>
          <w:sz w:val="24"/>
          <w:szCs w:val="24"/>
        </w:rPr>
        <w:t>55</w:t>
      </w:r>
      <w:r w:rsidRPr="000F2636">
        <w:rPr>
          <w:rFonts w:ascii="Times New Roman" w:hAnsi="Times New Roman" w:cs="Times New Roman"/>
          <w:sz w:val="24"/>
          <w:szCs w:val="24"/>
        </w:rPr>
        <w:t>.</w:t>
      </w:r>
      <w:r w:rsidR="00104978">
        <w:rPr>
          <w:rFonts w:ascii="Times New Roman" w:hAnsi="Times New Roman" w:cs="Times New Roman"/>
          <w:sz w:val="24"/>
          <w:szCs w:val="24"/>
        </w:rPr>
        <w:t>0</w:t>
      </w:r>
      <w:r w:rsidRPr="000F2636">
        <w:rPr>
          <w:rFonts w:ascii="Times New Roman" w:hAnsi="Times New Roman" w:cs="Times New Roman"/>
          <w:sz w:val="24"/>
          <w:szCs w:val="24"/>
        </w:rPr>
        <w:t>%. Члены профсоюза есть во всех образовательных организациях района. Количество членов профсоюза уменьшилось по сравнению с 201</w:t>
      </w:r>
      <w:r w:rsidR="00104978">
        <w:rPr>
          <w:rFonts w:ascii="Times New Roman" w:hAnsi="Times New Roman" w:cs="Times New Roman"/>
          <w:sz w:val="24"/>
          <w:szCs w:val="24"/>
        </w:rPr>
        <w:t>9</w:t>
      </w:r>
      <w:r w:rsidR="0087048F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 xml:space="preserve">годом. </w:t>
      </w:r>
    </w:p>
    <w:p w:rsidR="00956E77" w:rsidRDefault="00CE6E7C" w:rsidP="0096244E">
      <w:pPr>
        <w:tabs>
          <w:tab w:val="left" w:pos="2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36">
        <w:rPr>
          <w:rFonts w:ascii="Times New Roman" w:hAnsi="Times New Roman" w:cs="Times New Roman"/>
          <w:sz w:val="24"/>
          <w:szCs w:val="24"/>
        </w:rPr>
        <w:t>Первичными организациями, районной организацией профсоюза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>принимались меры по сохранению профсоюзного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104978">
        <w:rPr>
          <w:rFonts w:ascii="Times New Roman" w:hAnsi="Times New Roman" w:cs="Times New Roman"/>
          <w:sz w:val="24"/>
          <w:szCs w:val="24"/>
        </w:rPr>
        <w:t xml:space="preserve">членства. В 2020 </w:t>
      </w:r>
      <w:r w:rsidRPr="000F2636">
        <w:rPr>
          <w:rFonts w:ascii="Times New Roman" w:hAnsi="Times New Roman" w:cs="Times New Roman"/>
          <w:sz w:val="24"/>
          <w:szCs w:val="24"/>
        </w:rPr>
        <w:t>году в члены профсоюза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 xml:space="preserve">было принято </w:t>
      </w:r>
      <w:r w:rsidR="00104978">
        <w:rPr>
          <w:rFonts w:ascii="Times New Roman" w:hAnsi="Times New Roman" w:cs="Times New Roman"/>
          <w:sz w:val="24"/>
          <w:szCs w:val="24"/>
        </w:rPr>
        <w:t>37</w:t>
      </w:r>
      <w:r w:rsidRPr="000F2636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104978">
        <w:rPr>
          <w:rFonts w:ascii="Times New Roman" w:hAnsi="Times New Roman" w:cs="Times New Roman"/>
          <w:sz w:val="24"/>
          <w:szCs w:val="24"/>
        </w:rPr>
        <w:t>.</w:t>
      </w:r>
      <w:r w:rsidRPr="000F2636">
        <w:rPr>
          <w:rFonts w:ascii="Times New Roman" w:hAnsi="Times New Roman" w:cs="Times New Roman"/>
          <w:sz w:val="24"/>
          <w:szCs w:val="24"/>
        </w:rPr>
        <w:t xml:space="preserve"> </w:t>
      </w:r>
      <w:r w:rsidR="00CB4B2D" w:rsidRPr="000F2636">
        <w:rPr>
          <w:rFonts w:ascii="Times New Roman" w:hAnsi="Times New Roman" w:cs="Times New Roman"/>
          <w:sz w:val="24"/>
          <w:szCs w:val="24"/>
        </w:rPr>
        <w:t>П</w:t>
      </w:r>
      <w:r w:rsidRPr="000F2636">
        <w:rPr>
          <w:rFonts w:ascii="Times New Roman" w:hAnsi="Times New Roman" w:cs="Times New Roman"/>
          <w:sz w:val="24"/>
          <w:szCs w:val="24"/>
        </w:rPr>
        <w:t xml:space="preserve">роводилась </w:t>
      </w:r>
      <w:r w:rsidR="00956E77" w:rsidRPr="000F2636">
        <w:rPr>
          <w:rFonts w:ascii="Times New Roman" w:hAnsi="Times New Roman" w:cs="Times New Roman"/>
          <w:sz w:val="24"/>
          <w:szCs w:val="24"/>
        </w:rPr>
        <w:t>разъяснительная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>работа с педагогами, руководителями образовательных организаций</w:t>
      </w:r>
      <w:r w:rsidR="00956E77" w:rsidRPr="000F2636">
        <w:rPr>
          <w:rFonts w:ascii="Times New Roman" w:hAnsi="Times New Roman" w:cs="Times New Roman"/>
          <w:sz w:val="24"/>
          <w:szCs w:val="24"/>
        </w:rPr>
        <w:t xml:space="preserve"> о</w:t>
      </w:r>
      <w:r w:rsidRPr="000F2636">
        <w:rPr>
          <w:rFonts w:ascii="Times New Roman" w:hAnsi="Times New Roman" w:cs="Times New Roman"/>
          <w:sz w:val="24"/>
          <w:szCs w:val="24"/>
        </w:rPr>
        <w:t xml:space="preserve"> рол</w:t>
      </w:r>
      <w:r w:rsidR="00956E77" w:rsidRPr="000F2636">
        <w:rPr>
          <w:rFonts w:ascii="Times New Roman" w:hAnsi="Times New Roman" w:cs="Times New Roman"/>
          <w:sz w:val="24"/>
          <w:szCs w:val="24"/>
        </w:rPr>
        <w:t>и</w:t>
      </w:r>
      <w:r w:rsidRPr="000F2636">
        <w:rPr>
          <w:rFonts w:ascii="Times New Roman" w:hAnsi="Times New Roman" w:cs="Times New Roman"/>
          <w:sz w:val="24"/>
          <w:szCs w:val="24"/>
        </w:rPr>
        <w:t xml:space="preserve"> и достижения</w:t>
      </w:r>
      <w:r w:rsidR="00956E77" w:rsidRPr="000F2636">
        <w:rPr>
          <w:rFonts w:ascii="Times New Roman" w:hAnsi="Times New Roman" w:cs="Times New Roman"/>
          <w:sz w:val="24"/>
          <w:szCs w:val="24"/>
        </w:rPr>
        <w:t>х</w:t>
      </w:r>
      <w:r w:rsidRPr="000F2636">
        <w:rPr>
          <w:rFonts w:ascii="Times New Roman" w:hAnsi="Times New Roman" w:cs="Times New Roman"/>
          <w:sz w:val="24"/>
          <w:szCs w:val="24"/>
        </w:rPr>
        <w:t xml:space="preserve"> профсоюза по вопросам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 xml:space="preserve">повышения заработной платы педагогам, защиты их трудовых прав. </w:t>
      </w:r>
    </w:p>
    <w:p w:rsidR="0096244E" w:rsidRDefault="002B46BA" w:rsidP="0096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36">
        <w:rPr>
          <w:rFonts w:ascii="Times New Roman" w:hAnsi="Times New Roman" w:cs="Times New Roman"/>
          <w:sz w:val="24"/>
          <w:szCs w:val="24"/>
        </w:rPr>
        <w:t>В отчётный период определённое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>внимание уделялось профсоюзному членству, роли профсоюза и его достижениях по защите прав педагогических работников особенно это было подчёркнуто в ходе</w:t>
      </w:r>
      <w:r w:rsidR="00956E77" w:rsidRPr="000F2636">
        <w:rPr>
          <w:rFonts w:ascii="Times New Roman" w:hAnsi="Times New Roman" w:cs="Times New Roman"/>
          <w:sz w:val="24"/>
          <w:szCs w:val="24"/>
        </w:rPr>
        <w:t xml:space="preserve"> выступлений на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>отчётно-выборных собрани</w:t>
      </w:r>
      <w:r w:rsidR="00956E77" w:rsidRPr="000F2636">
        <w:rPr>
          <w:rFonts w:ascii="Times New Roman" w:hAnsi="Times New Roman" w:cs="Times New Roman"/>
          <w:sz w:val="24"/>
          <w:szCs w:val="24"/>
        </w:rPr>
        <w:t>ях</w:t>
      </w:r>
      <w:r w:rsidRPr="000F2636">
        <w:rPr>
          <w:rFonts w:ascii="Times New Roman" w:hAnsi="Times New Roman" w:cs="Times New Roman"/>
          <w:sz w:val="24"/>
          <w:szCs w:val="24"/>
        </w:rPr>
        <w:t xml:space="preserve"> в первичных организациях,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956E77" w:rsidRPr="000F2636">
        <w:rPr>
          <w:rFonts w:ascii="Times New Roman" w:hAnsi="Times New Roman" w:cs="Times New Roman"/>
          <w:sz w:val="24"/>
          <w:szCs w:val="24"/>
        </w:rPr>
        <w:t xml:space="preserve">районной </w:t>
      </w:r>
      <w:r w:rsidRPr="000F2636">
        <w:rPr>
          <w:rFonts w:ascii="Times New Roman" w:hAnsi="Times New Roman" w:cs="Times New Roman"/>
          <w:sz w:val="24"/>
          <w:szCs w:val="24"/>
        </w:rPr>
        <w:t>отчётно-выборной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>конференции</w:t>
      </w:r>
      <w:r w:rsidR="00575065" w:rsidRPr="000F2636">
        <w:rPr>
          <w:rFonts w:ascii="Times New Roman" w:hAnsi="Times New Roman" w:cs="Times New Roman"/>
          <w:sz w:val="24"/>
          <w:szCs w:val="24"/>
        </w:rPr>
        <w:t>. Кроме того,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575065" w:rsidRPr="000F2636">
        <w:rPr>
          <w:rFonts w:ascii="Times New Roman" w:hAnsi="Times New Roman" w:cs="Times New Roman"/>
          <w:sz w:val="24"/>
          <w:szCs w:val="24"/>
        </w:rPr>
        <w:t>на заседании Президиума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575065" w:rsidRPr="000F2636">
        <w:rPr>
          <w:rFonts w:ascii="Times New Roman" w:hAnsi="Times New Roman" w:cs="Times New Roman"/>
          <w:sz w:val="24"/>
          <w:szCs w:val="24"/>
        </w:rPr>
        <w:t>в отчётном периоде</w:t>
      </w:r>
      <w:r w:rsidR="00835296" w:rsidRPr="000F2636">
        <w:rPr>
          <w:rFonts w:ascii="Times New Roman" w:hAnsi="Times New Roman" w:cs="Times New Roman"/>
          <w:sz w:val="24"/>
          <w:szCs w:val="24"/>
        </w:rPr>
        <w:t xml:space="preserve"> были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575065" w:rsidRPr="000F2636">
        <w:rPr>
          <w:rFonts w:ascii="Times New Roman" w:hAnsi="Times New Roman" w:cs="Times New Roman"/>
          <w:sz w:val="24"/>
          <w:szCs w:val="24"/>
        </w:rPr>
        <w:t>рассмотрены вопросы, касающиеся формированию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575065" w:rsidRPr="000F2636">
        <w:rPr>
          <w:rFonts w:ascii="Times New Roman" w:hAnsi="Times New Roman" w:cs="Times New Roman"/>
          <w:sz w:val="24"/>
          <w:szCs w:val="24"/>
        </w:rPr>
        <w:t xml:space="preserve">позитивного имиджа профсоюзной организации, а также </w:t>
      </w:r>
      <w:r w:rsidR="00104978">
        <w:rPr>
          <w:rFonts w:ascii="Times New Roman" w:hAnsi="Times New Roman" w:cs="Times New Roman"/>
          <w:sz w:val="24"/>
          <w:szCs w:val="24"/>
        </w:rPr>
        <w:t>«</w:t>
      </w:r>
      <w:r w:rsidR="00956E77" w:rsidRPr="000F2636">
        <w:rPr>
          <w:rFonts w:ascii="Times New Roman" w:hAnsi="Times New Roman" w:cs="Times New Roman"/>
          <w:sz w:val="24"/>
          <w:szCs w:val="24"/>
        </w:rPr>
        <w:t>О реализации отраслевого Соглашения между управлением образования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956E77" w:rsidRPr="000F2636">
        <w:rPr>
          <w:rFonts w:ascii="Times New Roman" w:hAnsi="Times New Roman" w:cs="Times New Roman"/>
          <w:sz w:val="24"/>
          <w:szCs w:val="24"/>
        </w:rPr>
        <w:t>администрации района и территориальной (районной) организацией профсоюза работников народного образования и науки РФ на 20</w:t>
      </w:r>
      <w:r w:rsidR="00104978">
        <w:rPr>
          <w:rFonts w:ascii="Times New Roman" w:hAnsi="Times New Roman" w:cs="Times New Roman"/>
          <w:sz w:val="24"/>
          <w:szCs w:val="24"/>
        </w:rPr>
        <w:t>20</w:t>
      </w:r>
      <w:r w:rsidR="00956E77" w:rsidRPr="000F2636">
        <w:rPr>
          <w:rFonts w:ascii="Times New Roman" w:hAnsi="Times New Roman" w:cs="Times New Roman"/>
          <w:sz w:val="24"/>
          <w:szCs w:val="24"/>
        </w:rPr>
        <w:t>-20</w:t>
      </w:r>
      <w:r w:rsidR="00104978">
        <w:rPr>
          <w:rFonts w:ascii="Times New Roman" w:hAnsi="Times New Roman" w:cs="Times New Roman"/>
          <w:sz w:val="24"/>
          <w:szCs w:val="24"/>
        </w:rPr>
        <w:t>22</w:t>
      </w:r>
      <w:r w:rsidR="00956E77" w:rsidRPr="000F2636">
        <w:rPr>
          <w:rFonts w:ascii="Times New Roman" w:hAnsi="Times New Roman" w:cs="Times New Roman"/>
          <w:sz w:val="24"/>
          <w:szCs w:val="24"/>
        </w:rPr>
        <w:t xml:space="preserve"> гг</w:t>
      </w:r>
      <w:r w:rsidR="00CB4B2D" w:rsidRPr="000F2636">
        <w:rPr>
          <w:rFonts w:ascii="Times New Roman" w:hAnsi="Times New Roman" w:cs="Times New Roman"/>
          <w:sz w:val="24"/>
          <w:szCs w:val="24"/>
        </w:rPr>
        <w:t>.</w:t>
      </w:r>
      <w:r w:rsidR="00956E77" w:rsidRPr="000F2636">
        <w:rPr>
          <w:rFonts w:ascii="Times New Roman" w:hAnsi="Times New Roman" w:cs="Times New Roman"/>
          <w:sz w:val="24"/>
          <w:szCs w:val="24"/>
        </w:rPr>
        <w:t>»,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575065" w:rsidRPr="000F2636">
        <w:rPr>
          <w:rFonts w:ascii="Times New Roman" w:hAnsi="Times New Roman" w:cs="Times New Roman"/>
          <w:sz w:val="24"/>
          <w:szCs w:val="24"/>
        </w:rPr>
        <w:t>«О статистическом отчёте первичных профсоюзных организаций за текущий год»,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575065" w:rsidRPr="000F2636">
        <w:rPr>
          <w:rFonts w:ascii="Times New Roman" w:hAnsi="Times New Roman" w:cs="Times New Roman"/>
          <w:sz w:val="24"/>
          <w:szCs w:val="24"/>
        </w:rPr>
        <w:t>«Анализ состояния профсоюзного членства в районной организации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575065" w:rsidRPr="000F2636">
        <w:rPr>
          <w:rFonts w:ascii="Times New Roman" w:hAnsi="Times New Roman" w:cs="Times New Roman"/>
          <w:sz w:val="24"/>
          <w:szCs w:val="24"/>
        </w:rPr>
        <w:t>по итогам статистического отчёта».</w:t>
      </w:r>
    </w:p>
    <w:p w:rsidR="00C833AF" w:rsidRDefault="00104978" w:rsidP="0096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характеризовался работай в условиях введенных ограничений из-за пандемии.</w:t>
      </w:r>
    </w:p>
    <w:p w:rsidR="00C833AF" w:rsidRPr="000F2636" w:rsidRDefault="00C833AF" w:rsidP="0096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0F9B" w:rsidRPr="000F2636" w:rsidRDefault="00977C48" w:rsidP="0096244E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636">
        <w:rPr>
          <w:rFonts w:ascii="Times New Roman" w:hAnsi="Times New Roman" w:cs="Times New Roman"/>
          <w:b/>
          <w:sz w:val="24"/>
          <w:szCs w:val="24"/>
        </w:rPr>
        <w:t>ОРГАНИЗАЦИОННАЯ РА</w:t>
      </w:r>
      <w:r w:rsidR="001E1183" w:rsidRPr="000F2636">
        <w:rPr>
          <w:rFonts w:ascii="Times New Roman" w:hAnsi="Times New Roman" w:cs="Times New Roman"/>
          <w:b/>
          <w:sz w:val="24"/>
          <w:szCs w:val="24"/>
        </w:rPr>
        <w:t>БОТА</w:t>
      </w:r>
      <w:r w:rsidR="00FF2F20" w:rsidRPr="000F2636">
        <w:rPr>
          <w:rFonts w:ascii="Times New Roman" w:hAnsi="Times New Roman" w:cs="Times New Roman"/>
          <w:b/>
          <w:sz w:val="24"/>
          <w:szCs w:val="24"/>
        </w:rPr>
        <w:t>.</w:t>
      </w:r>
    </w:p>
    <w:p w:rsidR="00C833AF" w:rsidRDefault="00C833AF" w:rsidP="0096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867" w:rsidRDefault="008B71ED" w:rsidP="0096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36">
        <w:rPr>
          <w:rFonts w:ascii="Times New Roman" w:hAnsi="Times New Roman" w:cs="Times New Roman"/>
          <w:sz w:val="24"/>
          <w:szCs w:val="24"/>
        </w:rPr>
        <w:t>Работа районного комитета профсоюза строилась в соответствии с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>планом мероприятий</w:t>
      </w:r>
      <w:r w:rsidR="00B00238" w:rsidRPr="000F2636">
        <w:rPr>
          <w:rFonts w:ascii="Times New Roman" w:hAnsi="Times New Roman" w:cs="Times New Roman"/>
          <w:sz w:val="24"/>
          <w:szCs w:val="24"/>
        </w:rPr>
        <w:t>.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>В отчётный период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 xml:space="preserve">было проведено </w:t>
      </w:r>
      <w:r w:rsidR="002A1282" w:rsidRPr="000F2636">
        <w:rPr>
          <w:rFonts w:ascii="Times New Roman" w:hAnsi="Times New Roman" w:cs="Times New Roman"/>
          <w:sz w:val="24"/>
          <w:szCs w:val="24"/>
        </w:rPr>
        <w:t>5</w:t>
      </w:r>
      <w:r w:rsidRPr="000F2636">
        <w:rPr>
          <w:rFonts w:ascii="Times New Roman" w:hAnsi="Times New Roman" w:cs="Times New Roman"/>
          <w:sz w:val="24"/>
          <w:szCs w:val="24"/>
        </w:rPr>
        <w:t xml:space="preserve"> заседаний Президиума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 xml:space="preserve">и 2 </w:t>
      </w:r>
      <w:r w:rsidR="00B00238" w:rsidRPr="000F2636">
        <w:rPr>
          <w:rFonts w:ascii="Times New Roman" w:hAnsi="Times New Roman" w:cs="Times New Roman"/>
          <w:sz w:val="24"/>
          <w:szCs w:val="24"/>
        </w:rPr>
        <w:t xml:space="preserve">пленарных </w:t>
      </w:r>
      <w:r w:rsidRPr="000F2636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956E77" w:rsidRPr="000F2636">
        <w:rPr>
          <w:rFonts w:ascii="Times New Roman" w:hAnsi="Times New Roman" w:cs="Times New Roman"/>
          <w:sz w:val="24"/>
          <w:szCs w:val="24"/>
        </w:rPr>
        <w:t xml:space="preserve">территориального (районного) </w:t>
      </w:r>
      <w:r w:rsidRPr="000F2636">
        <w:rPr>
          <w:rFonts w:ascii="Times New Roman" w:hAnsi="Times New Roman" w:cs="Times New Roman"/>
          <w:sz w:val="24"/>
          <w:szCs w:val="24"/>
        </w:rPr>
        <w:t>комитета профсоюза</w:t>
      </w:r>
      <w:r w:rsidR="00B00238" w:rsidRPr="000F2636">
        <w:rPr>
          <w:rFonts w:ascii="Times New Roman" w:hAnsi="Times New Roman" w:cs="Times New Roman"/>
          <w:sz w:val="24"/>
          <w:szCs w:val="24"/>
        </w:rPr>
        <w:t>.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B00238" w:rsidRPr="000F2636">
        <w:rPr>
          <w:rFonts w:ascii="Times New Roman" w:hAnsi="Times New Roman" w:cs="Times New Roman"/>
          <w:sz w:val="24"/>
          <w:szCs w:val="24"/>
        </w:rPr>
        <w:t xml:space="preserve">На </w:t>
      </w:r>
      <w:r w:rsidR="00714DA9" w:rsidRPr="000F2636">
        <w:rPr>
          <w:rFonts w:ascii="Times New Roman" w:hAnsi="Times New Roman" w:cs="Times New Roman"/>
          <w:sz w:val="24"/>
          <w:szCs w:val="24"/>
        </w:rPr>
        <w:t>Пленарных заседаниях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B00238" w:rsidRPr="000F2636">
        <w:rPr>
          <w:rFonts w:ascii="Times New Roman" w:hAnsi="Times New Roman" w:cs="Times New Roman"/>
          <w:sz w:val="24"/>
          <w:szCs w:val="24"/>
        </w:rPr>
        <w:t>были рассмотрены вопросы: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B00238" w:rsidRPr="000F2636">
        <w:rPr>
          <w:rFonts w:ascii="Times New Roman" w:hAnsi="Times New Roman" w:cs="Times New Roman"/>
          <w:sz w:val="24"/>
          <w:szCs w:val="24"/>
        </w:rPr>
        <w:t>«Об исполнении сметы доходов и расходов за 20</w:t>
      </w:r>
      <w:r w:rsidR="00104978">
        <w:rPr>
          <w:rFonts w:ascii="Times New Roman" w:hAnsi="Times New Roman" w:cs="Times New Roman"/>
          <w:sz w:val="24"/>
          <w:szCs w:val="24"/>
        </w:rPr>
        <w:t>19</w:t>
      </w:r>
      <w:r w:rsidR="00B00238" w:rsidRPr="000F2636">
        <w:rPr>
          <w:rFonts w:ascii="Times New Roman" w:hAnsi="Times New Roman" w:cs="Times New Roman"/>
          <w:sz w:val="24"/>
          <w:szCs w:val="24"/>
        </w:rPr>
        <w:t xml:space="preserve"> год»,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B00238" w:rsidRPr="000F2636">
        <w:rPr>
          <w:rFonts w:ascii="Times New Roman" w:hAnsi="Times New Roman" w:cs="Times New Roman"/>
          <w:sz w:val="24"/>
          <w:szCs w:val="24"/>
        </w:rPr>
        <w:t>«Об итогах работы районного комитета профсоюза»,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B00238" w:rsidRPr="000F2636">
        <w:rPr>
          <w:rFonts w:ascii="Times New Roman" w:hAnsi="Times New Roman" w:cs="Times New Roman"/>
          <w:sz w:val="24"/>
          <w:szCs w:val="24"/>
        </w:rPr>
        <w:t>«Об утверждении сводного финансового отчёта Курагинской районной организации профсоюза</w:t>
      </w:r>
      <w:r w:rsidR="003C71E4" w:rsidRPr="000F2636">
        <w:rPr>
          <w:rFonts w:ascii="Times New Roman" w:hAnsi="Times New Roman" w:cs="Times New Roman"/>
          <w:sz w:val="24"/>
          <w:szCs w:val="24"/>
        </w:rPr>
        <w:t xml:space="preserve"> работников народного образования и науки РФ</w:t>
      </w:r>
      <w:r w:rsidR="00B00238" w:rsidRPr="000F2636">
        <w:rPr>
          <w:rFonts w:ascii="Times New Roman" w:hAnsi="Times New Roman" w:cs="Times New Roman"/>
          <w:sz w:val="24"/>
          <w:szCs w:val="24"/>
        </w:rPr>
        <w:t xml:space="preserve">», </w:t>
      </w:r>
      <w:r w:rsidR="00F232B6" w:rsidRPr="000F2636">
        <w:rPr>
          <w:rFonts w:ascii="Times New Roman" w:hAnsi="Times New Roman" w:cs="Times New Roman"/>
          <w:sz w:val="24"/>
          <w:szCs w:val="24"/>
        </w:rPr>
        <w:t>«</w:t>
      </w:r>
      <w:r w:rsidR="00B00238" w:rsidRPr="000F2636">
        <w:rPr>
          <w:rFonts w:ascii="Times New Roman" w:hAnsi="Times New Roman" w:cs="Times New Roman"/>
          <w:sz w:val="24"/>
          <w:szCs w:val="24"/>
        </w:rPr>
        <w:t>Об утверждении сметы районной организации профсоюза</w:t>
      </w:r>
      <w:r w:rsidR="003C71E4" w:rsidRPr="000F2636">
        <w:rPr>
          <w:rFonts w:ascii="Times New Roman" w:hAnsi="Times New Roman" w:cs="Times New Roman"/>
          <w:sz w:val="24"/>
          <w:szCs w:val="24"/>
        </w:rPr>
        <w:t xml:space="preserve"> работников народного образования и науки РФ</w:t>
      </w:r>
      <w:r w:rsidR="00B00238" w:rsidRPr="000F2636">
        <w:rPr>
          <w:rFonts w:ascii="Times New Roman" w:hAnsi="Times New Roman" w:cs="Times New Roman"/>
          <w:sz w:val="24"/>
          <w:szCs w:val="24"/>
        </w:rPr>
        <w:t xml:space="preserve"> на 20</w:t>
      </w:r>
      <w:r w:rsidR="00104978">
        <w:rPr>
          <w:rFonts w:ascii="Times New Roman" w:hAnsi="Times New Roman" w:cs="Times New Roman"/>
          <w:sz w:val="24"/>
          <w:szCs w:val="24"/>
        </w:rPr>
        <w:t>20 год»</w:t>
      </w:r>
      <w:r w:rsidR="002A4A2B" w:rsidRPr="000F2636">
        <w:rPr>
          <w:rFonts w:ascii="Times New Roman" w:hAnsi="Times New Roman" w:cs="Times New Roman"/>
          <w:sz w:val="24"/>
          <w:szCs w:val="24"/>
        </w:rPr>
        <w:t>. По всем рассмотренным вопросам приняты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2A4A2B" w:rsidRPr="000F2636">
        <w:rPr>
          <w:rFonts w:ascii="Times New Roman" w:hAnsi="Times New Roman" w:cs="Times New Roman"/>
          <w:sz w:val="24"/>
          <w:szCs w:val="24"/>
        </w:rPr>
        <w:t>постановления, даны рекомендации первичным профсоюзным организациям.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3AF" w:rsidRDefault="002A4A2B" w:rsidP="0096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36">
        <w:rPr>
          <w:rFonts w:ascii="Times New Roman" w:hAnsi="Times New Roman" w:cs="Times New Roman"/>
          <w:sz w:val="24"/>
          <w:szCs w:val="24"/>
        </w:rPr>
        <w:t>В отчётный период районный комитет профсоюза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>продолжил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>практику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>работы по подготовке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>и проведению Публичного отчёта, участию в акциях, мониторингах, конкурсах профессионального мастерства педагогических работников.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>На заседаниях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>Президиума</w:t>
      </w:r>
      <w:r w:rsidR="00870E4F" w:rsidRPr="000F2636">
        <w:rPr>
          <w:rFonts w:ascii="Times New Roman" w:hAnsi="Times New Roman" w:cs="Times New Roman"/>
          <w:sz w:val="24"/>
          <w:szCs w:val="24"/>
        </w:rPr>
        <w:t xml:space="preserve"> в отчётный период рассмотрено 2</w:t>
      </w:r>
      <w:r w:rsidR="002A1282" w:rsidRPr="000F2636">
        <w:rPr>
          <w:rFonts w:ascii="Times New Roman" w:hAnsi="Times New Roman" w:cs="Times New Roman"/>
          <w:sz w:val="24"/>
          <w:szCs w:val="24"/>
        </w:rPr>
        <w:t>4</w:t>
      </w:r>
      <w:r w:rsidR="00870E4F" w:rsidRPr="000F2636">
        <w:rPr>
          <w:rFonts w:ascii="Times New Roman" w:hAnsi="Times New Roman" w:cs="Times New Roman"/>
          <w:sz w:val="24"/>
          <w:szCs w:val="24"/>
        </w:rPr>
        <w:t xml:space="preserve"> вопроса</w:t>
      </w:r>
      <w:r w:rsidRPr="000F2636">
        <w:rPr>
          <w:rFonts w:ascii="Times New Roman" w:hAnsi="Times New Roman" w:cs="Times New Roman"/>
          <w:sz w:val="24"/>
          <w:szCs w:val="24"/>
        </w:rPr>
        <w:t xml:space="preserve"> </w:t>
      </w:r>
      <w:r w:rsidR="00870E4F" w:rsidRPr="000F2636">
        <w:rPr>
          <w:rFonts w:ascii="Times New Roman" w:hAnsi="Times New Roman" w:cs="Times New Roman"/>
          <w:sz w:val="24"/>
          <w:szCs w:val="24"/>
        </w:rPr>
        <w:t>в том числе</w:t>
      </w:r>
      <w:r w:rsidRPr="000F2636">
        <w:rPr>
          <w:rFonts w:ascii="Times New Roman" w:hAnsi="Times New Roman" w:cs="Times New Roman"/>
          <w:sz w:val="24"/>
          <w:szCs w:val="24"/>
        </w:rPr>
        <w:t>: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>«Об утверждении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0F2F0A" w:rsidRPr="000F2636">
        <w:rPr>
          <w:rFonts w:ascii="Times New Roman" w:hAnsi="Times New Roman" w:cs="Times New Roman"/>
          <w:sz w:val="24"/>
          <w:szCs w:val="24"/>
        </w:rPr>
        <w:t xml:space="preserve">отчёта </w:t>
      </w:r>
      <w:r w:rsidR="002625BB">
        <w:rPr>
          <w:rFonts w:ascii="Times New Roman" w:hAnsi="Times New Roman" w:cs="Times New Roman"/>
          <w:sz w:val="24"/>
          <w:szCs w:val="24"/>
        </w:rPr>
        <w:t>по колдоговорной кампании за 2019</w:t>
      </w:r>
      <w:r w:rsidR="000F2F0A" w:rsidRPr="000F2636">
        <w:rPr>
          <w:rFonts w:ascii="Times New Roman" w:hAnsi="Times New Roman" w:cs="Times New Roman"/>
          <w:sz w:val="24"/>
          <w:szCs w:val="24"/>
        </w:rPr>
        <w:t>год»,</w:t>
      </w:r>
      <w:r w:rsidR="002A1282" w:rsidRPr="000F2636">
        <w:rPr>
          <w:rFonts w:ascii="Times New Roman" w:hAnsi="Times New Roman" w:cs="Times New Roman"/>
          <w:sz w:val="24"/>
          <w:szCs w:val="24"/>
        </w:rPr>
        <w:t xml:space="preserve"> «Об</w:t>
      </w:r>
      <w:r w:rsidR="00CE23DF" w:rsidRPr="000F2636">
        <w:rPr>
          <w:rFonts w:ascii="Times New Roman" w:hAnsi="Times New Roman" w:cs="Times New Roman"/>
          <w:sz w:val="24"/>
          <w:szCs w:val="24"/>
        </w:rPr>
        <w:t xml:space="preserve"> </w:t>
      </w:r>
      <w:r w:rsidR="002A1282" w:rsidRPr="000F2636">
        <w:rPr>
          <w:rFonts w:ascii="Times New Roman" w:hAnsi="Times New Roman" w:cs="Times New Roman"/>
          <w:sz w:val="24"/>
          <w:szCs w:val="24"/>
        </w:rPr>
        <w:t>утверждении отчёта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2A1282" w:rsidRPr="000F2636">
        <w:rPr>
          <w:rFonts w:ascii="Times New Roman" w:hAnsi="Times New Roman" w:cs="Times New Roman"/>
          <w:sz w:val="24"/>
          <w:szCs w:val="24"/>
        </w:rPr>
        <w:t>по охране труда за 2019</w:t>
      </w:r>
      <w:r w:rsidR="002625BB">
        <w:rPr>
          <w:rFonts w:ascii="Times New Roman" w:hAnsi="Times New Roman" w:cs="Times New Roman"/>
          <w:sz w:val="24"/>
          <w:szCs w:val="24"/>
        </w:rPr>
        <w:t xml:space="preserve"> </w:t>
      </w:r>
      <w:r w:rsidR="002A1282" w:rsidRPr="000F2636">
        <w:rPr>
          <w:rFonts w:ascii="Times New Roman" w:hAnsi="Times New Roman" w:cs="Times New Roman"/>
          <w:sz w:val="24"/>
          <w:szCs w:val="24"/>
        </w:rPr>
        <w:t>год»,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CE23DF" w:rsidRPr="000F2636">
        <w:rPr>
          <w:rFonts w:ascii="Times New Roman" w:hAnsi="Times New Roman" w:cs="Times New Roman"/>
          <w:sz w:val="24"/>
          <w:szCs w:val="24"/>
        </w:rPr>
        <w:t>«О выделении денежных средств на поощрение финалистов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CE23DF" w:rsidRPr="000F2636">
        <w:rPr>
          <w:rFonts w:ascii="Times New Roman" w:hAnsi="Times New Roman" w:cs="Times New Roman"/>
          <w:sz w:val="24"/>
          <w:szCs w:val="24"/>
        </w:rPr>
        <w:t>конкурса профессионального мастерства»,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0F2F0A" w:rsidRPr="000F2636">
        <w:rPr>
          <w:rFonts w:ascii="Times New Roman" w:hAnsi="Times New Roman" w:cs="Times New Roman"/>
          <w:sz w:val="24"/>
          <w:szCs w:val="24"/>
        </w:rPr>
        <w:t>«О Плане основных мероприятий»,</w:t>
      </w:r>
      <w:r w:rsidR="00CE23DF" w:rsidRPr="000F2636">
        <w:rPr>
          <w:rFonts w:ascii="Times New Roman" w:hAnsi="Times New Roman" w:cs="Times New Roman"/>
          <w:sz w:val="24"/>
          <w:szCs w:val="24"/>
        </w:rPr>
        <w:t xml:space="preserve"> «Об утверждении Публичного отчёта за 201</w:t>
      </w:r>
      <w:r w:rsidR="002625BB">
        <w:rPr>
          <w:rFonts w:ascii="Times New Roman" w:hAnsi="Times New Roman" w:cs="Times New Roman"/>
          <w:sz w:val="24"/>
          <w:szCs w:val="24"/>
        </w:rPr>
        <w:t xml:space="preserve">9 </w:t>
      </w:r>
      <w:r w:rsidR="00CE23DF" w:rsidRPr="000F2636">
        <w:rPr>
          <w:rFonts w:ascii="Times New Roman" w:hAnsi="Times New Roman" w:cs="Times New Roman"/>
          <w:sz w:val="24"/>
          <w:szCs w:val="24"/>
        </w:rPr>
        <w:t>год»,</w:t>
      </w:r>
      <w:r w:rsidR="000F2F0A" w:rsidRPr="000F2636">
        <w:rPr>
          <w:rFonts w:ascii="Times New Roman" w:hAnsi="Times New Roman" w:cs="Times New Roman"/>
          <w:sz w:val="24"/>
          <w:szCs w:val="24"/>
        </w:rPr>
        <w:t xml:space="preserve"> «О номенклатуре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0F2F0A" w:rsidRPr="000F2636">
        <w:rPr>
          <w:rFonts w:ascii="Times New Roman" w:hAnsi="Times New Roman" w:cs="Times New Roman"/>
          <w:sz w:val="24"/>
          <w:szCs w:val="24"/>
        </w:rPr>
        <w:t>дел районной организации профсоюза на 20</w:t>
      </w:r>
      <w:r w:rsidR="002A1282" w:rsidRPr="000F2636">
        <w:rPr>
          <w:rFonts w:ascii="Times New Roman" w:hAnsi="Times New Roman" w:cs="Times New Roman"/>
          <w:sz w:val="24"/>
          <w:szCs w:val="24"/>
        </w:rPr>
        <w:t>20 год»</w:t>
      </w:r>
      <w:r w:rsidR="00F232B6" w:rsidRPr="000F2636">
        <w:rPr>
          <w:rFonts w:ascii="Times New Roman" w:hAnsi="Times New Roman" w:cs="Times New Roman"/>
          <w:sz w:val="24"/>
          <w:szCs w:val="24"/>
        </w:rPr>
        <w:t>, «Об итогах сводного статистического отчёта за 2019</w:t>
      </w:r>
      <w:r w:rsidR="002625BB">
        <w:rPr>
          <w:rFonts w:ascii="Times New Roman" w:hAnsi="Times New Roman" w:cs="Times New Roman"/>
          <w:sz w:val="24"/>
          <w:szCs w:val="24"/>
        </w:rPr>
        <w:t xml:space="preserve"> </w:t>
      </w:r>
      <w:r w:rsidR="00F232B6" w:rsidRPr="000F2636">
        <w:rPr>
          <w:rFonts w:ascii="Times New Roman" w:hAnsi="Times New Roman" w:cs="Times New Roman"/>
          <w:sz w:val="24"/>
          <w:szCs w:val="24"/>
        </w:rPr>
        <w:t>год»,</w:t>
      </w:r>
      <w:r w:rsidR="002A1282" w:rsidRPr="000F2636">
        <w:rPr>
          <w:rFonts w:ascii="Times New Roman" w:hAnsi="Times New Roman" w:cs="Times New Roman"/>
          <w:sz w:val="24"/>
          <w:szCs w:val="24"/>
        </w:rPr>
        <w:t xml:space="preserve"> и другие</w:t>
      </w:r>
      <w:r w:rsidR="00CE23DF" w:rsidRPr="000F2636">
        <w:rPr>
          <w:rFonts w:ascii="Times New Roman" w:hAnsi="Times New Roman" w:cs="Times New Roman"/>
          <w:sz w:val="24"/>
          <w:szCs w:val="24"/>
        </w:rPr>
        <w:t>.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0F2F0A" w:rsidRPr="000F2636">
        <w:rPr>
          <w:rFonts w:ascii="Times New Roman" w:hAnsi="Times New Roman" w:cs="Times New Roman"/>
          <w:sz w:val="24"/>
          <w:szCs w:val="24"/>
        </w:rPr>
        <w:t>Большое внимание уделялось</w:t>
      </w:r>
      <w:r w:rsidR="00870E4F" w:rsidRPr="000F2636">
        <w:rPr>
          <w:rFonts w:ascii="Times New Roman" w:hAnsi="Times New Roman" w:cs="Times New Roman"/>
          <w:sz w:val="24"/>
          <w:szCs w:val="24"/>
        </w:rPr>
        <w:t xml:space="preserve"> учёбе председателей первичных профсоюзных организаций.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3AF" w:rsidRPr="000F2636" w:rsidRDefault="00C833AF" w:rsidP="0096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F0A" w:rsidRPr="000F2636" w:rsidRDefault="00D20BEC" w:rsidP="0096244E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636">
        <w:rPr>
          <w:rFonts w:ascii="Times New Roman" w:hAnsi="Times New Roman" w:cs="Times New Roman"/>
          <w:b/>
          <w:sz w:val="24"/>
          <w:szCs w:val="24"/>
        </w:rPr>
        <w:t>СОЦИАЛЬНОЕ ПАРТНЁРСТВО.</w:t>
      </w:r>
    </w:p>
    <w:p w:rsidR="00C833AF" w:rsidRDefault="00C833AF" w:rsidP="0096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4DA9" w:rsidRPr="000F2636" w:rsidRDefault="00CE23DF" w:rsidP="0096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36">
        <w:rPr>
          <w:rFonts w:ascii="Times New Roman" w:hAnsi="Times New Roman" w:cs="Times New Roman"/>
          <w:sz w:val="24"/>
          <w:szCs w:val="24"/>
        </w:rPr>
        <w:t>В рамках социального партнёрства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 xml:space="preserve">уделялось </w:t>
      </w:r>
      <w:r w:rsidR="00B01A7A" w:rsidRPr="000F2636">
        <w:rPr>
          <w:rFonts w:ascii="Times New Roman" w:hAnsi="Times New Roman" w:cs="Times New Roman"/>
          <w:sz w:val="24"/>
          <w:szCs w:val="24"/>
        </w:rPr>
        <w:t>определённое</w:t>
      </w:r>
      <w:r w:rsidRPr="000F2636">
        <w:rPr>
          <w:rFonts w:ascii="Times New Roman" w:hAnsi="Times New Roman" w:cs="Times New Roman"/>
          <w:sz w:val="24"/>
          <w:szCs w:val="24"/>
        </w:rPr>
        <w:t xml:space="preserve"> внимание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>анализу выполнения коллективных договоров, выполнения обязательств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>социальных партнёров.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6C4D34" w:rsidRPr="000F2636">
        <w:rPr>
          <w:rFonts w:ascii="Times New Roman" w:hAnsi="Times New Roman" w:cs="Times New Roman"/>
          <w:sz w:val="24"/>
          <w:szCs w:val="24"/>
        </w:rPr>
        <w:t>Подведены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6C4D34" w:rsidRPr="000F2636">
        <w:rPr>
          <w:rFonts w:ascii="Times New Roman" w:hAnsi="Times New Roman" w:cs="Times New Roman"/>
          <w:sz w:val="24"/>
          <w:szCs w:val="24"/>
        </w:rPr>
        <w:t>итоги работы по выполнению отрасле</w:t>
      </w:r>
      <w:r w:rsidR="008906F8" w:rsidRPr="000F2636">
        <w:rPr>
          <w:rFonts w:ascii="Times New Roman" w:hAnsi="Times New Roman" w:cs="Times New Roman"/>
          <w:sz w:val="24"/>
          <w:szCs w:val="24"/>
        </w:rPr>
        <w:t>вого Соглашения на 2017-2019г. Коллективные договоры заключены во всех образовательных организациях.</w:t>
      </w:r>
    </w:p>
    <w:p w:rsidR="00D064D6" w:rsidRPr="000F2636" w:rsidRDefault="001439AC" w:rsidP="002625B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2636">
        <w:rPr>
          <w:rFonts w:ascii="Times New Roman" w:hAnsi="Times New Roman" w:cs="Times New Roman"/>
          <w:sz w:val="24"/>
          <w:szCs w:val="24"/>
        </w:rPr>
        <w:t>В течение года проводилась работа по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 xml:space="preserve">внесению изменений в коллективные </w:t>
      </w:r>
      <w:r w:rsidR="00D064D6" w:rsidRPr="000F2636">
        <w:rPr>
          <w:rFonts w:ascii="Times New Roman" w:hAnsi="Times New Roman" w:cs="Times New Roman"/>
          <w:sz w:val="24"/>
          <w:szCs w:val="24"/>
        </w:rPr>
        <w:t xml:space="preserve">договоры в связи с изменениями в законодательстве. </w:t>
      </w:r>
    </w:p>
    <w:p w:rsidR="00D064D6" w:rsidRPr="000F2636" w:rsidRDefault="00D064D6" w:rsidP="0096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36">
        <w:rPr>
          <w:rFonts w:ascii="Times New Roman" w:hAnsi="Times New Roman" w:cs="Times New Roman"/>
          <w:sz w:val="24"/>
          <w:szCs w:val="24"/>
        </w:rPr>
        <w:t>Районным комитетом профсоюза оказывалась методическая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 xml:space="preserve">помощь первичным организациям по заключению коллективных договоров и их регистрации. </w:t>
      </w:r>
      <w:r w:rsidR="003C71E4" w:rsidRPr="000F2636">
        <w:rPr>
          <w:rFonts w:ascii="Times New Roman" w:hAnsi="Times New Roman" w:cs="Times New Roman"/>
          <w:sz w:val="24"/>
          <w:szCs w:val="24"/>
        </w:rPr>
        <w:t>На отчётно-выборных собраниях подв</w:t>
      </w:r>
      <w:r w:rsidR="006C4D34" w:rsidRPr="000F2636">
        <w:rPr>
          <w:rFonts w:ascii="Times New Roman" w:hAnsi="Times New Roman" w:cs="Times New Roman"/>
          <w:sz w:val="24"/>
          <w:szCs w:val="24"/>
        </w:rPr>
        <w:t>одились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3C71E4" w:rsidRPr="000F2636">
        <w:rPr>
          <w:rFonts w:ascii="Times New Roman" w:hAnsi="Times New Roman" w:cs="Times New Roman"/>
          <w:sz w:val="24"/>
          <w:szCs w:val="24"/>
        </w:rPr>
        <w:t>итоги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6C4D34" w:rsidRPr="000F2636">
        <w:rPr>
          <w:rFonts w:ascii="Times New Roman" w:hAnsi="Times New Roman" w:cs="Times New Roman"/>
          <w:sz w:val="24"/>
          <w:szCs w:val="24"/>
        </w:rPr>
        <w:t>работы по социальному партнёрству</w:t>
      </w:r>
      <w:r w:rsidR="003C71E4" w:rsidRPr="000F2636">
        <w:rPr>
          <w:rFonts w:ascii="Times New Roman" w:hAnsi="Times New Roman" w:cs="Times New Roman"/>
          <w:sz w:val="24"/>
          <w:szCs w:val="24"/>
        </w:rPr>
        <w:t>.</w:t>
      </w:r>
    </w:p>
    <w:p w:rsidR="001439AC" w:rsidRDefault="00C66D4F" w:rsidP="0096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36">
        <w:rPr>
          <w:rFonts w:ascii="Times New Roman" w:hAnsi="Times New Roman" w:cs="Times New Roman"/>
          <w:sz w:val="24"/>
          <w:szCs w:val="24"/>
        </w:rPr>
        <w:t>П</w:t>
      </w:r>
      <w:r w:rsidR="00D064D6" w:rsidRPr="000F2636">
        <w:rPr>
          <w:rFonts w:ascii="Times New Roman" w:hAnsi="Times New Roman" w:cs="Times New Roman"/>
          <w:sz w:val="24"/>
          <w:szCs w:val="24"/>
        </w:rPr>
        <w:t>рофсоюзны</w:t>
      </w:r>
      <w:r w:rsidRPr="000F2636">
        <w:rPr>
          <w:rFonts w:ascii="Times New Roman" w:hAnsi="Times New Roman" w:cs="Times New Roman"/>
          <w:sz w:val="24"/>
          <w:szCs w:val="24"/>
        </w:rPr>
        <w:t>е</w:t>
      </w:r>
      <w:r w:rsidR="00D064D6" w:rsidRPr="000F2636">
        <w:rPr>
          <w:rFonts w:ascii="Times New Roman" w:hAnsi="Times New Roman" w:cs="Times New Roman"/>
          <w:sz w:val="24"/>
          <w:szCs w:val="24"/>
        </w:rPr>
        <w:t xml:space="preserve"> </w:t>
      </w:r>
      <w:r w:rsidR="006C4D34" w:rsidRPr="000F2636">
        <w:rPr>
          <w:rFonts w:ascii="Times New Roman" w:hAnsi="Times New Roman" w:cs="Times New Roman"/>
          <w:sz w:val="24"/>
          <w:szCs w:val="24"/>
        </w:rPr>
        <w:t>организаци</w:t>
      </w:r>
      <w:r w:rsidRPr="000F2636">
        <w:rPr>
          <w:rFonts w:ascii="Times New Roman" w:hAnsi="Times New Roman" w:cs="Times New Roman"/>
          <w:sz w:val="24"/>
          <w:szCs w:val="24"/>
        </w:rPr>
        <w:t xml:space="preserve">и </w:t>
      </w:r>
      <w:r w:rsidR="001439AC" w:rsidRPr="000F2636">
        <w:rPr>
          <w:rFonts w:ascii="Times New Roman" w:hAnsi="Times New Roman" w:cs="Times New Roman"/>
          <w:sz w:val="24"/>
          <w:szCs w:val="24"/>
        </w:rPr>
        <w:t>активно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1439AC" w:rsidRPr="000F2636">
        <w:rPr>
          <w:rFonts w:ascii="Times New Roman" w:hAnsi="Times New Roman" w:cs="Times New Roman"/>
          <w:sz w:val="24"/>
          <w:szCs w:val="24"/>
        </w:rPr>
        <w:t>участ</w:t>
      </w:r>
      <w:r w:rsidRPr="000F2636">
        <w:rPr>
          <w:rFonts w:ascii="Times New Roman" w:hAnsi="Times New Roman" w:cs="Times New Roman"/>
          <w:sz w:val="24"/>
          <w:szCs w:val="24"/>
        </w:rPr>
        <w:t>вуют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1439AC" w:rsidRPr="000F2636">
        <w:rPr>
          <w:rFonts w:ascii="Times New Roman" w:hAnsi="Times New Roman" w:cs="Times New Roman"/>
          <w:sz w:val="24"/>
          <w:szCs w:val="24"/>
        </w:rPr>
        <w:t>в работе коллегиальных органов при рассмотрении вопросов, затрагивающих интересы работников, регулир</w:t>
      </w:r>
      <w:r w:rsidRPr="000F2636">
        <w:rPr>
          <w:rFonts w:ascii="Times New Roman" w:hAnsi="Times New Roman" w:cs="Times New Roman"/>
          <w:sz w:val="24"/>
          <w:szCs w:val="24"/>
        </w:rPr>
        <w:t xml:space="preserve">ующие </w:t>
      </w:r>
      <w:r w:rsidR="001439AC" w:rsidRPr="000F2636">
        <w:rPr>
          <w:rFonts w:ascii="Times New Roman" w:hAnsi="Times New Roman" w:cs="Times New Roman"/>
          <w:sz w:val="24"/>
          <w:szCs w:val="24"/>
        </w:rPr>
        <w:t>социально-трудовы</w:t>
      </w:r>
      <w:r w:rsidRPr="000F2636">
        <w:rPr>
          <w:rFonts w:ascii="Times New Roman" w:hAnsi="Times New Roman" w:cs="Times New Roman"/>
          <w:sz w:val="24"/>
          <w:szCs w:val="24"/>
        </w:rPr>
        <w:t>е</w:t>
      </w:r>
      <w:r w:rsidR="001439AC" w:rsidRPr="000F2636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Pr="000F2636">
        <w:rPr>
          <w:rFonts w:ascii="Times New Roman" w:hAnsi="Times New Roman" w:cs="Times New Roman"/>
          <w:sz w:val="24"/>
          <w:szCs w:val="24"/>
        </w:rPr>
        <w:t>я</w:t>
      </w:r>
      <w:r w:rsidR="001439AC" w:rsidRPr="000F2636">
        <w:rPr>
          <w:rFonts w:ascii="Times New Roman" w:hAnsi="Times New Roman" w:cs="Times New Roman"/>
          <w:sz w:val="24"/>
          <w:szCs w:val="24"/>
        </w:rPr>
        <w:t>, касающи</w:t>
      </w:r>
      <w:r w:rsidRPr="000F2636">
        <w:rPr>
          <w:rFonts w:ascii="Times New Roman" w:hAnsi="Times New Roman" w:cs="Times New Roman"/>
          <w:sz w:val="24"/>
          <w:szCs w:val="24"/>
        </w:rPr>
        <w:t>еся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C13B38" w:rsidRPr="000F2636">
        <w:rPr>
          <w:rFonts w:ascii="Times New Roman" w:hAnsi="Times New Roman" w:cs="Times New Roman"/>
          <w:sz w:val="24"/>
          <w:szCs w:val="24"/>
        </w:rPr>
        <w:t>оплаты труда, аттестации работников, распределения учебной нагрузки. Члены Профсоюза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C13B38" w:rsidRPr="000F2636">
        <w:rPr>
          <w:rFonts w:ascii="Times New Roman" w:hAnsi="Times New Roman" w:cs="Times New Roman"/>
          <w:sz w:val="24"/>
          <w:szCs w:val="24"/>
        </w:rPr>
        <w:t>принима</w:t>
      </w:r>
      <w:r w:rsidR="006C4D34" w:rsidRPr="000F2636">
        <w:rPr>
          <w:rFonts w:ascii="Times New Roman" w:hAnsi="Times New Roman" w:cs="Times New Roman"/>
          <w:sz w:val="24"/>
          <w:szCs w:val="24"/>
        </w:rPr>
        <w:t>ли</w:t>
      </w:r>
      <w:r w:rsidR="00C13B38" w:rsidRPr="000F2636">
        <w:rPr>
          <w:rFonts w:ascii="Times New Roman" w:hAnsi="Times New Roman" w:cs="Times New Roman"/>
          <w:sz w:val="24"/>
          <w:szCs w:val="24"/>
        </w:rPr>
        <w:t xml:space="preserve"> активное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C13B38" w:rsidRPr="000F2636">
        <w:rPr>
          <w:rFonts w:ascii="Times New Roman" w:hAnsi="Times New Roman" w:cs="Times New Roman"/>
          <w:sz w:val="24"/>
          <w:szCs w:val="24"/>
        </w:rPr>
        <w:t>участие в районном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C13B38" w:rsidRPr="000F2636">
        <w:rPr>
          <w:rFonts w:ascii="Times New Roman" w:hAnsi="Times New Roman" w:cs="Times New Roman"/>
          <w:sz w:val="24"/>
          <w:szCs w:val="24"/>
        </w:rPr>
        <w:t>и краевом конкурсах профессионального мастерства «Учи</w:t>
      </w:r>
      <w:r w:rsidR="00C833AF">
        <w:rPr>
          <w:rFonts w:ascii="Times New Roman" w:hAnsi="Times New Roman" w:cs="Times New Roman"/>
          <w:sz w:val="24"/>
          <w:szCs w:val="24"/>
        </w:rPr>
        <w:t>тель года», «Воспитатель года».</w:t>
      </w:r>
    </w:p>
    <w:p w:rsidR="00C833AF" w:rsidRDefault="00C833AF" w:rsidP="0096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33AF" w:rsidRPr="000F2636" w:rsidRDefault="00C833AF" w:rsidP="0096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4A2B" w:rsidRPr="000F2636" w:rsidRDefault="00D064D6" w:rsidP="00962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63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F2636">
        <w:rPr>
          <w:rFonts w:ascii="Times New Roman" w:hAnsi="Times New Roman" w:cs="Times New Roman"/>
          <w:b/>
          <w:sz w:val="24"/>
          <w:szCs w:val="24"/>
        </w:rPr>
        <w:t>.</w:t>
      </w:r>
      <w:r w:rsidR="00735689" w:rsidRPr="000F2636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  <w:r w:rsidR="006A61DA" w:rsidRPr="000F2636">
        <w:rPr>
          <w:rFonts w:ascii="Times New Roman" w:hAnsi="Times New Roman" w:cs="Times New Roman"/>
          <w:b/>
          <w:sz w:val="24"/>
          <w:szCs w:val="24"/>
        </w:rPr>
        <w:t xml:space="preserve"> ПРОФСОЮЗА</w:t>
      </w:r>
      <w:r w:rsidR="00962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689" w:rsidRPr="000F2636">
        <w:rPr>
          <w:rFonts w:ascii="Times New Roman" w:hAnsi="Times New Roman" w:cs="Times New Roman"/>
          <w:b/>
          <w:sz w:val="24"/>
          <w:szCs w:val="24"/>
        </w:rPr>
        <w:t>ПО ОХРАНЕ ТРУДА</w:t>
      </w:r>
    </w:p>
    <w:p w:rsidR="00C833AF" w:rsidRDefault="00C833AF" w:rsidP="0096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D4F" w:rsidRPr="000F2636" w:rsidRDefault="00F04A78" w:rsidP="0096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36">
        <w:rPr>
          <w:rFonts w:ascii="Times New Roman" w:hAnsi="Times New Roman" w:cs="Times New Roman"/>
          <w:sz w:val="24"/>
          <w:szCs w:val="24"/>
        </w:rPr>
        <w:t>Основными направлениями по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735689" w:rsidRPr="000F2636">
        <w:rPr>
          <w:rFonts w:ascii="Times New Roman" w:hAnsi="Times New Roman" w:cs="Times New Roman"/>
          <w:sz w:val="24"/>
          <w:szCs w:val="24"/>
        </w:rPr>
        <w:t>охране труда в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 xml:space="preserve">Курагинской территориальной (районной) организации профсоюза в отчётный период являлось осуществление профсоюзного контроля </w:t>
      </w:r>
      <w:r w:rsidR="00B01A7A" w:rsidRPr="000F2636">
        <w:rPr>
          <w:rFonts w:ascii="Times New Roman" w:hAnsi="Times New Roman" w:cs="Times New Roman"/>
          <w:sz w:val="24"/>
          <w:szCs w:val="24"/>
        </w:rPr>
        <w:t>по</w:t>
      </w:r>
      <w:r w:rsidRPr="000F2636">
        <w:rPr>
          <w:rFonts w:ascii="Times New Roman" w:hAnsi="Times New Roman" w:cs="Times New Roman"/>
          <w:sz w:val="24"/>
          <w:szCs w:val="24"/>
        </w:rPr>
        <w:t xml:space="preserve"> соблюдени</w:t>
      </w:r>
      <w:r w:rsidR="00B01A7A" w:rsidRPr="000F2636">
        <w:rPr>
          <w:rFonts w:ascii="Times New Roman" w:hAnsi="Times New Roman" w:cs="Times New Roman"/>
          <w:sz w:val="24"/>
          <w:szCs w:val="24"/>
        </w:rPr>
        <w:t>ю</w:t>
      </w:r>
      <w:r w:rsidRPr="000F2636">
        <w:rPr>
          <w:rFonts w:ascii="Times New Roman" w:hAnsi="Times New Roman" w:cs="Times New Roman"/>
          <w:sz w:val="24"/>
          <w:szCs w:val="24"/>
        </w:rPr>
        <w:t xml:space="preserve"> трудового законодательства и прав работников образования, обеспечени</w:t>
      </w:r>
      <w:r w:rsidR="00B01A7A" w:rsidRPr="000F2636">
        <w:rPr>
          <w:rFonts w:ascii="Times New Roman" w:hAnsi="Times New Roman" w:cs="Times New Roman"/>
          <w:sz w:val="24"/>
          <w:szCs w:val="24"/>
        </w:rPr>
        <w:t>ю</w:t>
      </w:r>
      <w:r w:rsidRPr="000F2636">
        <w:rPr>
          <w:rFonts w:ascii="Times New Roman" w:hAnsi="Times New Roman" w:cs="Times New Roman"/>
          <w:sz w:val="24"/>
          <w:szCs w:val="24"/>
        </w:rPr>
        <w:t xml:space="preserve"> работодателями безопасных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>условий труда.</w:t>
      </w:r>
      <w:r w:rsidR="0071027A" w:rsidRPr="000F2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15A" w:rsidRPr="000F2636" w:rsidRDefault="0071027A" w:rsidP="0096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36">
        <w:rPr>
          <w:rFonts w:ascii="Times New Roman" w:hAnsi="Times New Roman" w:cs="Times New Roman"/>
          <w:sz w:val="24"/>
          <w:szCs w:val="24"/>
        </w:rPr>
        <w:t xml:space="preserve">В течение года на заседании Президиума были рассмотрены вопросы: «О </w:t>
      </w:r>
      <w:r w:rsidR="00A4315A" w:rsidRPr="000F2636">
        <w:rPr>
          <w:rFonts w:ascii="Times New Roman" w:hAnsi="Times New Roman" w:cs="Times New Roman"/>
          <w:sz w:val="24"/>
          <w:szCs w:val="24"/>
        </w:rPr>
        <w:t>готовности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>образовательных учреждений к новому учебному году</w:t>
      </w:r>
      <w:r w:rsidR="00C5544E" w:rsidRPr="000F2636">
        <w:rPr>
          <w:rFonts w:ascii="Times New Roman" w:hAnsi="Times New Roman" w:cs="Times New Roman"/>
          <w:sz w:val="24"/>
          <w:szCs w:val="24"/>
        </w:rPr>
        <w:t>», «О</w:t>
      </w:r>
      <w:r w:rsidR="00955F2F" w:rsidRPr="000F2636">
        <w:rPr>
          <w:rFonts w:ascii="Times New Roman" w:hAnsi="Times New Roman" w:cs="Times New Roman"/>
          <w:sz w:val="24"/>
          <w:szCs w:val="24"/>
        </w:rPr>
        <w:t>б</w:t>
      </w:r>
      <w:r w:rsidR="00C5544E" w:rsidRPr="000F2636">
        <w:rPr>
          <w:rFonts w:ascii="Times New Roman" w:hAnsi="Times New Roman" w:cs="Times New Roman"/>
          <w:sz w:val="24"/>
          <w:szCs w:val="24"/>
        </w:rPr>
        <w:t xml:space="preserve"> </w:t>
      </w:r>
      <w:r w:rsidR="00955F2F" w:rsidRPr="000F2636">
        <w:rPr>
          <w:rFonts w:ascii="Times New Roman" w:hAnsi="Times New Roman" w:cs="Times New Roman"/>
          <w:sz w:val="24"/>
          <w:szCs w:val="24"/>
        </w:rPr>
        <w:t>итогах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C5544E" w:rsidRPr="000F2636">
        <w:rPr>
          <w:rFonts w:ascii="Times New Roman" w:hAnsi="Times New Roman" w:cs="Times New Roman"/>
          <w:sz w:val="24"/>
          <w:szCs w:val="24"/>
        </w:rPr>
        <w:t>выборочной проверки по контролю за безопасной эксплуатацией зданий и сооружений»</w:t>
      </w:r>
      <w:r w:rsidR="00955F2F" w:rsidRPr="000F2636">
        <w:rPr>
          <w:rFonts w:ascii="Times New Roman" w:hAnsi="Times New Roman" w:cs="Times New Roman"/>
          <w:sz w:val="24"/>
          <w:szCs w:val="24"/>
        </w:rPr>
        <w:t>.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5051FB" w:rsidRPr="000F2636">
        <w:rPr>
          <w:rFonts w:ascii="Times New Roman" w:hAnsi="Times New Roman" w:cs="Times New Roman"/>
          <w:sz w:val="24"/>
          <w:szCs w:val="24"/>
        </w:rPr>
        <w:t>С 1 по 15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B01A7A" w:rsidRPr="000F2636">
        <w:rPr>
          <w:rFonts w:ascii="Times New Roman" w:hAnsi="Times New Roman" w:cs="Times New Roman"/>
          <w:sz w:val="24"/>
          <w:szCs w:val="24"/>
        </w:rPr>
        <w:t>август</w:t>
      </w:r>
      <w:r w:rsidR="005051FB" w:rsidRPr="000F2636">
        <w:rPr>
          <w:rFonts w:ascii="Times New Roman" w:hAnsi="Times New Roman" w:cs="Times New Roman"/>
          <w:sz w:val="24"/>
          <w:szCs w:val="24"/>
        </w:rPr>
        <w:t>а</w:t>
      </w:r>
      <w:r w:rsidR="00C833AF">
        <w:rPr>
          <w:rFonts w:ascii="Times New Roman" w:hAnsi="Times New Roman" w:cs="Times New Roman"/>
          <w:sz w:val="24"/>
          <w:szCs w:val="24"/>
        </w:rPr>
        <w:t xml:space="preserve"> </w:t>
      </w:r>
      <w:r w:rsidR="005051FB" w:rsidRPr="000F2636">
        <w:rPr>
          <w:rFonts w:ascii="Times New Roman" w:hAnsi="Times New Roman" w:cs="Times New Roman"/>
          <w:sz w:val="24"/>
          <w:szCs w:val="24"/>
        </w:rPr>
        <w:t>20</w:t>
      </w:r>
      <w:r w:rsidR="002625BB">
        <w:rPr>
          <w:rFonts w:ascii="Times New Roman" w:hAnsi="Times New Roman" w:cs="Times New Roman"/>
          <w:sz w:val="24"/>
          <w:szCs w:val="24"/>
        </w:rPr>
        <w:t>20</w:t>
      </w:r>
      <w:r w:rsidR="00C833AF">
        <w:rPr>
          <w:rFonts w:ascii="Times New Roman" w:hAnsi="Times New Roman" w:cs="Times New Roman"/>
          <w:sz w:val="24"/>
          <w:szCs w:val="24"/>
        </w:rPr>
        <w:t xml:space="preserve"> </w:t>
      </w:r>
      <w:r w:rsidR="005051FB" w:rsidRPr="000F2636">
        <w:rPr>
          <w:rFonts w:ascii="Times New Roman" w:hAnsi="Times New Roman" w:cs="Times New Roman"/>
          <w:sz w:val="24"/>
          <w:szCs w:val="24"/>
        </w:rPr>
        <w:t>года</w:t>
      </w:r>
      <w:r w:rsidR="00B01A7A" w:rsidRPr="000F2636">
        <w:rPr>
          <w:rFonts w:ascii="Times New Roman" w:hAnsi="Times New Roman" w:cs="Times New Roman"/>
          <w:sz w:val="24"/>
          <w:szCs w:val="24"/>
        </w:rPr>
        <w:t xml:space="preserve"> проверен</w:t>
      </w:r>
      <w:r w:rsidR="002625BB">
        <w:rPr>
          <w:rFonts w:ascii="Times New Roman" w:hAnsi="Times New Roman" w:cs="Times New Roman"/>
          <w:sz w:val="24"/>
          <w:szCs w:val="24"/>
        </w:rPr>
        <w:t>ы</w:t>
      </w:r>
      <w:r w:rsidR="00B01A7A" w:rsidRPr="000F2636">
        <w:rPr>
          <w:rFonts w:ascii="Times New Roman" w:hAnsi="Times New Roman" w:cs="Times New Roman"/>
          <w:sz w:val="24"/>
          <w:szCs w:val="24"/>
        </w:rPr>
        <w:t xml:space="preserve"> </w:t>
      </w:r>
      <w:r w:rsidR="005051FB" w:rsidRPr="000F2636">
        <w:rPr>
          <w:rFonts w:ascii="Times New Roman" w:hAnsi="Times New Roman" w:cs="Times New Roman"/>
          <w:sz w:val="24"/>
          <w:szCs w:val="24"/>
        </w:rPr>
        <w:t>5</w:t>
      </w:r>
      <w:r w:rsidR="002625BB">
        <w:rPr>
          <w:rFonts w:ascii="Times New Roman" w:hAnsi="Times New Roman" w:cs="Times New Roman"/>
          <w:sz w:val="24"/>
          <w:szCs w:val="24"/>
        </w:rPr>
        <w:t>0</w:t>
      </w:r>
      <w:r w:rsidR="005051FB" w:rsidRPr="000F2636">
        <w:rPr>
          <w:rFonts w:ascii="Times New Roman" w:hAnsi="Times New Roman" w:cs="Times New Roman"/>
          <w:sz w:val="24"/>
          <w:szCs w:val="24"/>
        </w:rPr>
        <w:t xml:space="preserve"> </w:t>
      </w:r>
      <w:r w:rsidR="00B01A7A" w:rsidRPr="000F2636">
        <w:rPr>
          <w:rFonts w:ascii="Times New Roman" w:hAnsi="Times New Roman" w:cs="Times New Roman"/>
          <w:sz w:val="24"/>
          <w:szCs w:val="24"/>
        </w:rPr>
        <w:t>образовательн</w:t>
      </w:r>
      <w:r w:rsidR="005051FB" w:rsidRPr="000F2636">
        <w:rPr>
          <w:rFonts w:ascii="Times New Roman" w:hAnsi="Times New Roman" w:cs="Times New Roman"/>
          <w:sz w:val="24"/>
          <w:szCs w:val="24"/>
        </w:rPr>
        <w:t>ая</w:t>
      </w:r>
      <w:r w:rsidR="00B01A7A" w:rsidRPr="000F2636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5051FB" w:rsidRPr="000F2636">
        <w:rPr>
          <w:rFonts w:ascii="Times New Roman" w:hAnsi="Times New Roman" w:cs="Times New Roman"/>
          <w:sz w:val="24"/>
          <w:szCs w:val="24"/>
        </w:rPr>
        <w:t>я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5051FB" w:rsidRPr="000F2636">
        <w:rPr>
          <w:rFonts w:ascii="Times New Roman" w:hAnsi="Times New Roman" w:cs="Times New Roman"/>
          <w:sz w:val="24"/>
          <w:szCs w:val="24"/>
        </w:rPr>
        <w:t>на предмет готовности к началу нового учебного года. В работе районной комиссии принимали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5051FB" w:rsidRPr="000F2636">
        <w:rPr>
          <w:rFonts w:ascii="Times New Roman" w:hAnsi="Times New Roman" w:cs="Times New Roman"/>
          <w:sz w:val="24"/>
          <w:szCs w:val="24"/>
        </w:rPr>
        <w:t>участие председатель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5051FB" w:rsidRPr="000F2636">
        <w:rPr>
          <w:rFonts w:ascii="Times New Roman" w:hAnsi="Times New Roman" w:cs="Times New Roman"/>
          <w:sz w:val="24"/>
          <w:szCs w:val="24"/>
        </w:rPr>
        <w:t>территориальной (районной) организации, технический инспектор</w:t>
      </w:r>
      <w:r w:rsidR="00C5544E" w:rsidRPr="000F2636">
        <w:rPr>
          <w:rFonts w:ascii="Times New Roman" w:hAnsi="Times New Roman" w:cs="Times New Roman"/>
          <w:sz w:val="24"/>
          <w:szCs w:val="24"/>
        </w:rPr>
        <w:t>. В образовательных организациях в работе комиссий принимают участие председатели первичных профсоюзных организаций и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C5544E" w:rsidRPr="000F2636">
        <w:rPr>
          <w:rFonts w:ascii="Times New Roman" w:hAnsi="Times New Roman" w:cs="Times New Roman"/>
          <w:sz w:val="24"/>
          <w:szCs w:val="24"/>
        </w:rPr>
        <w:t>уполномоченные ответственные за охрану труда. По результатам актов проверок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C5544E" w:rsidRPr="000F2636">
        <w:rPr>
          <w:rFonts w:ascii="Times New Roman" w:hAnsi="Times New Roman" w:cs="Times New Roman"/>
          <w:sz w:val="24"/>
          <w:szCs w:val="24"/>
        </w:rPr>
        <w:t>в</w:t>
      </w:r>
      <w:r w:rsidR="005051FB" w:rsidRPr="000F2636">
        <w:rPr>
          <w:rFonts w:ascii="Times New Roman" w:hAnsi="Times New Roman" w:cs="Times New Roman"/>
          <w:sz w:val="24"/>
          <w:szCs w:val="24"/>
        </w:rPr>
        <w:t>се образовательные организации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5051FB" w:rsidRPr="000F2636">
        <w:rPr>
          <w:rFonts w:ascii="Times New Roman" w:hAnsi="Times New Roman" w:cs="Times New Roman"/>
          <w:sz w:val="24"/>
          <w:szCs w:val="24"/>
        </w:rPr>
        <w:t>подготовлены и начали своевременно новый учебный год.</w:t>
      </w:r>
      <w:r w:rsidRPr="000F2636">
        <w:rPr>
          <w:rFonts w:ascii="Times New Roman" w:hAnsi="Times New Roman" w:cs="Times New Roman"/>
          <w:sz w:val="24"/>
          <w:szCs w:val="24"/>
        </w:rPr>
        <w:t xml:space="preserve"> </w:t>
      </w:r>
      <w:r w:rsidR="00B01A7A" w:rsidRPr="000F2636">
        <w:rPr>
          <w:rFonts w:ascii="Times New Roman" w:hAnsi="Times New Roman" w:cs="Times New Roman"/>
          <w:sz w:val="24"/>
          <w:szCs w:val="24"/>
        </w:rPr>
        <w:t>О</w:t>
      </w:r>
      <w:r w:rsidRPr="000F2636">
        <w:rPr>
          <w:rFonts w:ascii="Times New Roman" w:hAnsi="Times New Roman" w:cs="Times New Roman"/>
          <w:sz w:val="24"/>
          <w:szCs w:val="24"/>
        </w:rPr>
        <w:t>существл</w:t>
      </w:r>
      <w:r w:rsidR="00B01A7A" w:rsidRPr="000F2636">
        <w:rPr>
          <w:rFonts w:ascii="Times New Roman" w:hAnsi="Times New Roman" w:cs="Times New Roman"/>
          <w:sz w:val="24"/>
          <w:szCs w:val="24"/>
        </w:rPr>
        <w:t>ялся</w:t>
      </w:r>
      <w:r w:rsidRPr="000F2636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B01A7A" w:rsidRPr="000F2636">
        <w:rPr>
          <w:rFonts w:ascii="Times New Roman" w:hAnsi="Times New Roman" w:cs="Times New Roman"/>
          <w:sz w:val="24"/>
          <w:szCs w:val="24"/>
        </w:rPr>
        <w:t>ь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5051FB" w:rsidRPr="000F2636">
        <w:rPr>
          <w:rFonts w:ascii="Times New Roman" w:hAnsi="Times New Roman" w:cs="Times New Roman"/>
          <w:sz w:val="24"/>
          <w:szCs w:val="24"/>
        </w:rPr>
        <w:t>по</w:t>
      </w:r>
      <w:r w:rsidRPr="000F2636">
        <w:rPr>
          <w:rFonts w:ascii="Times New Roman" w:hAnsi="Times New Roman" w:cs="Times New Roman"/>
          <w:sz w:val="24"/>
          <w:szCs w:val="24"/>
        </w:rPr>
        <w:t xml:space="preserve"> безопасной эксплуатаци</w:t>
      </w:r>
      <w:r w:rsidR="005051FB" w:rsidRPr="000F2636">
        <w:rPr>
          <w:rFonts w:ascii="Times New Roman" w:hAnsi="Times New Roman" w:cs="Times New Roman"/>
          <w:sz w:val="24"/>
          <w:szCs w:val="24"/>
        </w:rPr>
        <w:t>и</w:t>
      </w:r>
      <w:r w:rsidRPr="000F2636">
        <w:rPr>
          <w:rFonts w:ascii="Times New Roman" w:hAnsi="Times New Roman" w:cs="Times New Roman"/>
          <w:sz w:val="24"/>
          <w:szCs w:val="24"/>
        </w:rPr>
        <w:t xml:space="preserve"> зданий и сооружений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>в образовательных организациях Курагинского района</w:t>
      </w:r>
      <w:r w:rsidR="00B01A7A" w:rsidRPr="000F2636">
        <w:rPr>
          <w:rFonts w:ascii="Times New Roman" w:hAnsi="Times New Roman" w:cs="Times New Roman"/>
          <w:sz w:val="24"/>
          <w:szCs w:val="24"/>
        </w:rPr>
        <w:t>, выборочно проверено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B01A7A" w:rsidRPr="000F2636">
        <w:rPr>
          <w:rFonts w:ascii="Times New Roman" w:hAnsi="Times New Roman" w:cs="Times New Roman"/>
          <w:sz w:val="24"/>
          <w:szCs w:val="24"/>
        </w:rPr>
        <w:t>4 образовательных организации</w:t>
      </w:r>
      <w:r w:rsidRPr="000F2636">
        <w:rPr>
          <w:rFonts w:ascii="Times New Roman" w:hAnsi="Times New Roman" w:cs="Times New Roman"/>
          <w:sz w:val="24"/>
          <w:szCs w:val="24"/>
        </w:rPr>
        <w:t xml:space="preserve">. </w:t>
      </w:r>
      <w:r w:rsidR="00955F2F" w:rsidRPr="000F2636">
        <w:rPr>
          <w:rFonts w:ascii="Times New Roman" w:hAnsi="Times New Roman" w:cs="Times New Roman"/>
          <w:sz w:val="24"/>
          <w:szCs w:val="24"/>
        </w:rPr>
        <w:t>Правовые и технические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955F2F" w:rsidRPr="000F2636">
        <w:rPr>
          <w:rFonts w:ascii="Times New Roman" w:hAnsi="Times New Roman" w:cs="Times New Roman"/>
          <w:sz w:val="24"/>
          <w:szCs w:val="24"/>
        </w:rPr>
        <w:t>инспектора с информацией выступали перед председателями первичных профсоюзных организаций, оказывали им практическую помощь в работе.</w:t>
      </w:r>
    </w:p>
    <w:p w:rsidR="00BB03B3" w:rsidRDefault="00735689" w:rsidP="00962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636">
        <w:rPr>
          <w:rFonts w:ascii="Times New Roman" w:hAnsi="Times New Roman" w:cs="Times New Roman"/>
          <w:sz w:val="24"/>
          <w:szCs w:val="24"/>
        </w:rPr>
        <w:t>Возврат 20%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>на предупредительные меры по охране труда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>из Фонда социального страхования</w:t>
      </w:r>
      <w:r w:rsidR="00D63BFE" w:rsidRPr="000F2636">
        <w:rPr>
          <w:rFonts w:ascii="Times New Roman" w:hAnsi="Times New Roman" w:cs="Times New Roman"/>
          <w:sz w:val="24"/>
          <w:szCs w:val="24"/>
        </w:rPr>
        <w:t>,</w:t>
      </w:r>
      <w:r w:rsidRPr="000F2636">
        <w:rPr>
          <w:rFonts w:ascii="Times New Roman" w:hAnsi="Times New Roman" w:cs="Times New Roman"/>
          <w:sz w:val="24"/>
          <w:szCs w:val="24"/>
        </w:rPr>
        <w:t xml:space="preserve"> к сожалению</w:t>
      </w:r>
      <w:r w:rsidR="00D63BFE" w:rsidRPr="000F2636">
        <w:rPr>
          <w:rFonts w:ascii="Times New Roman" w:hAnsi="Times New Roman" w:cs="Times New Roman"/>
          <w:sz w:val="24"/>
          <w:szCs w:val="24"/>
        </w:rPr>
        <w:t>,</w:t>
      </w:r>
      <w:r w:rsidRPr="000F2636">
        <w:rPr>
          <w:rFonts w:ascii="Times New Roman" w:hAnsi="Times New Roman" w:cs="Times New Roman"/>
          <w:sz w:val="24"/>
          <w:szCs w:val="24"/>
        </w:rPr>
        <w:t xml:space="preserve"> не осуществлялся.</w:t>
      </w:r>
      <w:r w:rsidR="00CB00D5" w:rsidRPr="000F2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3AF" w:rsidRDefault="00C833AF" w:rsidP="00962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F20" w:rsidRPr="000F2636" w:rsidRDefault="008D31DE" w:rsidP="00962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63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F2636">
        <w:rPr>
          <w:rFonts w:ascii="Times New Roman" w:hAnsi="Times New Roman" w:cs="Times New Roman"/>
          <w:b/>
          <w:sz w:val="24"/>
          <w:szCs w:val="24"/>
        </w:rPr>
        <w:t>.ПРАВОЗАЩИТНАЯ РАБОТА</w:t>
      </w:r>
      <w:r w:rsidR="000B4C65" w:rsidRPr="000F2636">
        <w:rPr>
          <w:rFonts w:ascii="Times New Roman" w:hAnsi="Times New Roman" w:cs="Times New Roman"/>
          <w:b/>
          <w:sz w:val="24"/>
          <w:szCs w:val="24"/>
        </w:rPr>
        <w:t>,</w:t>
      </w:r>
      <w:r w:rsidR="00962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C65" w:rsidRPr="000F2636">
        <w:rPr>
          <w:rFonts w:ascii="Times New Roman" w:hAnsi="Times New Roman" w:cs="Times New Roman"/>
          <w:b/>
          <w:sz w:val="24"/>
          <w:szCs w:val="24"/>
        </w:rPr>
        <w:t>ОЗДОРОВЛЕНИЕ,</w:t>
      </w:r>
      <w:r w:rsidR="00962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C65" w:rsidRPr="000F2636">
        <w:rPr>
          <w:rFonts w:ascii="Times New Roman" w:hAnsi="Times New Roman" w:cs="Times New Roman"/>
          <w:b/>
          <w:sz w:val="24"/>
          <w:szCs w:val="24"/>
        </w:rPr>
        <w:t>РАБОТА С МОЛОДЁЖЬЮ.</w:t>
      </w:r>
    </w:p>
    <w:p w:rsidR="00C833AF" w:rsidRDefault="00C833AF" w:rsidP="0096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8F1" w:rsidRPr="000F2636" w:rsidRDefault="00443150" w:rsidP="0096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36">
        <w:rPr>
          <w:rFonts w:ascii="Times New Roman" w:hAnsi="Times New Roman" w:cs="Times New Roman"/>
          <w:sz w:val="24"/>
          <w:szCs w:val="24"/>
        </w:rPr>
        <w:t>Правозащитная работа районной организации была направлена</w:t>
      </w:r>
      <w:r w:rsidR="005A18F1" w:rsidRPr="000F2636">
        <w:rPr>
          <w:rFonts w:ascii="Times New Roman" w:hAnsi="Times New Roman" w:cs="Times New Roman"/>
          <w:sz w:val="24"/>
          <w:szCs w:val="24"/>
        </w:rPr>
        <w:t xml:space="preserve"> на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>реализацию основных задач по защите социально-экономических прав членов профсоюза.</w:t>
      </w:r>
    </w:p>
    <w:p w:rsidR="00E3757A" w:rsidRPr="000F2636" w:rsidRDefault="00443150" w:rsidP="0096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36">
        <w:rPr>
          <w:rFonts w:ascii="Times New Roman" w:hAnsi="Times New Roman" w:cs="Times New Roman"/>
          <w:sz w:val="24"/>
          <w:szCs w:val="24"/>
        </w:rPr>
        <w:t>Во всех образовательных организациях заключены и действуют коллективные договоры, которые прошли уведомительную регистрацию. В районной профсоюзной организации работает 2 внештатных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>правовых инспектора</w:t>
      </w:r>
      <w:r w:rsidR="005A18F1" w:rsidRPr="000F2636">
        <w:rPr>
          <w:rFonts w:ascii="Times New Roman" w:hAnsi="Times New Roman" w:cs="Times New Roman"/>
          <w:sz w:val="24"/>
          <w:szCs w:val="24"/>
        </w:rPr>
        <w:t>,</w:t>
      </w:r>
      <w:r w:rsidRPr="000F2636">
        <w:rPr>
          <w:rFonts w:ascii="Times New Roman" w:hAnsi="Times New Roman" w:cs="Times New Roman"/>
          <w:sz w:val="24"/>
          <w:szCs w:val="24"/>
        </w:rPr>
        <w:t xml:space="preserve"> которые оказывают практическую помощь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>председателям первичных профсоюзных организаций и уполномоченным лицам,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5A18F1" w:rsidRPr="000F2636">
        <w:rPr>
          <w:rFonts w:ascii="Times New Roman" w:hAnsi="Times New Roman" w:cs="Times New Roman"/>
          <w:sz w:val="24"/>
          <w:szCs w:val="24"/>
        </w:rPr>
        <w:t>ответственным за охрану труда, осуществляют контроль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5A18F1" w:rsidRPr="000F2636">
        <w:rPr>
          <w:rFonts w:ascii="Times New Roman" w:hAnsi="Times New Roman" w:cs="Times New Roman"/>
          <w:sz w:val="24"/>
          <w:szCs w:val="24"/>
        </w:rPr>
        <w:t>за своевременной уведомительной регистрацией коллективных договоров, их экспертизой и выполнением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5A18F1" w:rsidRPr="000F2636">
        <w:rPr>
          <w:rFonts w:ascii="Times New Roman" w:hAnsi="Times New Roman" w:cs="Times New Roman"/>
          <w:sz w:val="24"/>
          <w:szCs w:val="24"/>
        </w:rPr>
        <w:t>со стороны работодателей условий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5A18F1" w:rsidRPr="000F2636">
        <w:rPr>
          <w:rFonts w:ascii="Times New Roman" w:hAnsi="Times New Roman" w:cs="Times New Roman"/>
          <w:sz w:val="24"/>
          <w:szCs w:val="24"/>
        </w:rPr>
        <w:t xml:space="preserve">коллективного договора. </w:t>
      </w:r>
    </w:p>
    <w:p w:rsidR="00E71202" w:rsidRPr="000F2636" w:rsidRDefault="005A18F1" w:rsidP="0096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36">
        <w:rPr>
          <w:rFonts w:ascii="Times New Roman" w:hAnsi="Times New Roman" w:cs="Times New Roman"/>
          <w:sz w:val="24"/>
          <w:szCs w:val="24"/>
        </w:rPr>
        <w:t>В образовательных организациях имеется вся необходимая нормативная база по вопросам оплаты труда.</w:t>
      </w:r>
      <w:r w:rsidR="00325A26" w:rsidRPr="000F2636">
        <w:rPr>
          <w:rFonts w:ascii="Times New Roman" w:hAnsi="Times New Roman" w:cs="Times New Roman"/>
          <w:sz w:val="24"/>
          <w:szCs w:val="24"/>
        </w:rPr>
        <w:t xml:space="preserve"> Проведена экспертиза </w:t>
      </w:r>
      <w:r w:rsidR="00AD05E4" w:rsidRPr="000F2636">
        <w:rPr>
          <w:rFonts w:ascii="Times New Roman" w:hAnsi="Times New Roman" w:cs="Times New Roman"/>
          <w:sz w:val="24"/>
          <w:szCs w:val="24"/>
        </w:rPr>
        <w:t>7</w:t>
      </w:r>
      <w:r w:rsidR="00325A26" w:rsidRPr="000F2636">
        <w:rPr>
          <w:rFonts w:ascii="Times New Roman" w:hAnsi="Times New Roman" w:cs="Times New Roman"/>
          <w:sz w:val="24"/>
          <w:szCs w:val="24"/>
        </w:rPr>
        <w:t xml:space="preserve"> коллективных договоров образовательных организаций</w:t>
      </w:r>
      <w:r w:rsidR="00AD05E4" w:rsidRPr="000F26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4C65" w:rsidRPr="000F2636" w:rsidRDefault="00B51AC1" w:rsidP="0096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36">
        <w:rPr>
          <w:rFonts w:ascii="Times New Roman" w:hAnsi="Times New Roman" w:cs="Times New Roman"/>
          <w:sz w:val="24"/>
          <w:szCs w:val="24"/>
        </w:rPr>
        <w:t>На заседании Президиума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>рассмотрен вопрос «Об утверждении отчёта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>по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>кол</w:t>
      </w:r>
      <w:r w:rsidR="00D63BFE" w:rsidRPr="000F2636">
        <w:rPr>
          <w:rFonts w:ascii="Times New Roman" w:hAnsi="Times New Roman" w:cs="Times New Roman"/>
          <w:sz w:val="24"/>
          <w:szCs w:val="24"/>
        </w:rPr>
        <w:t>договорной кампании».</w:t>
      </w:r>
      <w:r w:rsidR="00684F81" w:rsidRPr="000F2636">
        <w:rPr>
          <w:rFonts w:ascii="Times New Roman" w:hAnsi="Times New Roman" w:cs="Times New Roman"/>
          <w:sz w:val="24"/>
          <w:szCs w:val="24"/>
        </w:rPr>
        <w:t xml:space="preserve"> Разработаны и действуют меры социальной поддержки для педагогических работников, установлены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684F81" w:rsidRPr="000F2636">
        <w:rPr>
          <w:rFonts w:ascii="Times New Roman" w:hAnsi="Times New Roman" w:cs="Times New Roman"/>
          <w:sz w:val="24"/>
          <w:szCs w:val="24"/>
        </w:rPr>
        <w:t>дополнительные по сравнению с трудовым законодательством гарантии.</w:t>
      </w:r>
      <w:r w:rsidR="00E9544E" w:rsidRPr="000F2636">
        <w:rPr>
          <w:rFonts w:ascii="Times New Roman" w:hAnsi="Times New Roman" w:cs="Times New Roman"/>
          <w:sz w:val="24"/>
          <w:szCs w:val="24"/>
        </w:rPr>
        <w:t xml:space="preserve"> Проводится выплата материальной помощи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E9544E" w:rsidRPr="000F2636">
        <w:rPr>
          <w:rFonts w:ascii="Times New Roman" w:hAnsi="Times New Roman" w:cs="Times New Roman"/>
          <w:sz w:val="24"/>
          <w:szCs w:val="24"/>
        </w:rPr>
        <w:t>по семейным обстоятельствам: в связи с тяжёлым заболеванием, рождением ребёнка, смертью близкого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E9544E" w:rsidRPr="000F2636">
        <w:rPr>
          <w:rFonts w:ascii="Times New Roman" w:hAnsi="Times New Roman" w:cs="Times New Roman"/>
          <w:sz w:val="24"/>
          <w:szCs w:val="24"/>
        </w:rPr>
        <w:t>родственника, юбилеями, пожарами.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5BB" w:rsidRDefault="000B4C65" w:rsidP="0096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36">
        <w:rPr>
          <w:rFonts w:ascii="Times New Roman" w:hAnsi="Times New Roman" w:cs="Times New Roman"/>
          <w:sz w:val="24"/>
          <w:szCs w:val="24"/>
        </w:rPr>
        <w:t>В районе осуществляет свою деятельность Совет молодых педагогов</w:t>
      </w:r>
      <w:r w:rsidR="007A465C" w:rsidRPr="000F2636">
        <w:rPr>
          <w:rFonts w:ascii="Times New Roman" w:hAnsi="Times New Roman" w:cs="Times New Roman"/>
          <w:sz w:val="24"/>
          <w:szCs w:val="24"/>
        </w:rPr>
        <w:t>.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7A465C" w:rsidRPr="000F2636">
        <w:rPr>
          <w:rFonts w:ascii="Times New Roman" w:hAnsi="Times New Roman" w:cs="Times New Roman"/>
          <w:sz w:val="24"/>
          <w:szCs w:val="24"/>
        </w:rPr>
        <w:t>Делегировано право быть представителем от Курагинской территориальной (районной) профсоюзной организации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7A465C" w:rsidRPr="000F2636">
        <w:rPr>
          <w:rFonts w:ascii="Times New Roman" w:hAnsi="Times New Roman" w:cs="Times New Roman"/>
          <w:sz w:val="24"/>
          <w:szCs w:val="24"/>
        </w:rPr>
        <w:t>Артемьевой М. В., педагогу, председателю первичной профсоюзной организации МБОУ Брагинская СОШ</w:t>
      </w:r>
      <w:r w:rsidR="006F1107">
        <w:rPr>
          <w:rFonts w:ascii="Times New Roman" w:hAnsi="Times New Roman" w:cs="Times New Roman"/>
          <w:sz w:val="24"/>
          <w:szCs w:val="24"/>
        </w:rPr>
        <w:t xml:space="preserve"> </w:t>
      </w:r>
      <w:r w:rsidR="007A465C" w:rsidRPr="000F2636">
        <w:rPr>
          <w:rFonts w:ascii="Times New Roman" w:hAnsi="Times New Roman" w:cs="Times New Roman"/>
          <w:sz w:val="24"/>
          <w:szCs w:val="24"/>
        </w:rPr>
        <w:t>№</w:t>
      </w:r>
      <w:r w:rsidR="006F1107">
        <w:rPr>
          <w:rFonts w:ascii="Times New Roman" w:hAnsi="Times New Roman" w:cs="Times New Roman"/>
          <w:sz w:val="24"/>
          <w:szCs w:val="24"/>
        </w:rPr>
        <w:t xml:space="preserve"> </w:t>
      </w:r>
      <w:r w:rsidR="007A465C" w:rsidRPr="000F2636">
        <w:rPr>
          <w:rFonts w:ascii="Times New Roman" w:hAnsi="Times New Roman" w:cs="Times New Roman"/>
          <w:sz w:val="24"/>
          <w:szCs w:val="24"/>
        </w:rPr>
        <w:t xml:space="preserve">11, в Краевом Совете молодых педагогов при краевом комитете профсоюза. </w:t>
      </w:r>
      <w:r w:rsidRPr="000F2636">
        <w:rPr>
          <w:rFonts w:ascii="Times New Roman" w:hAnsi="Times New Roman" w:cs="Times New Roman"/>
          <w:sz w:val="24"/>
          <w:szCs w:val="24"/>
        </w:rPr>
        <w:t>Молодёжь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 xml:space="preserve">принимает активное участие в </w:t>
      </w:r>
      <w:r w:rsidR="00325A26" w:rsidRPr="000F2636">
        <w:rPr>
          <w:rFonts w:ascii="Times New Roman" w:hAnsi="Times New Roman" w:cs="Times New Roman"/>
          <w:sz w:val="24"/>
          <w:szCs w:val="24"/>
        </w:rPr>
        <w:t xml:space="preserve">районных </w:t>
      </w:r>
      <w:r w:rsidRPr="000F2636">
        <w:rPr>
          <w:rFonts w:ascii="Times New Roman" w:hAnsi="Times New Roman" w:cs="Times New Roman"/>
          <w:sz w:val="24"/>
          <w:szCs w:val="24"/>
        </w:rPr>
        <w:t xml:space="preserve">профессиональных конкурсах педагогического мастерства «Учитель года», </w:t>
      </w:r>
      <w:r w:rsidR="00325A26" w:rsidRPr="000F2636">
        <w:rPr>
          <w:rFonts w:ascii="Times New Roman" w:hAnsi="Times New Roman" w:cs="Times New Roman"/>
          <w:sz w:val="24"/>
          <w:szCs w:val="24"/>
        </w:rPr>
        <w:t>«Воспитатель года».</w:t>
      </w:r>
      <w:r w:rsidR="00955F2F" w:rsidRPr="000F2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E9B" w:rsidRDefault="00E71202" w:rsidP="0096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36">
        <w:rPr>
          <w:rFonts w:ascii="Times New Roman" w:hAnsi="Times New Roman" w:cs="Times New Roman"/>
          <w:sz w:val="24"/>
          <w:szCs w:val="24"/>
        </w:rPr>
        <w:t>Осуществлялся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>приём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 xml:space="preserve">членов профсоюза </w:t>
      </w:r>
      <w:r w:rsidR="00CB00D5" w:rsidRPr="000F2636">
        <w:rPr>
          <w:rFonts w:ascii="Times New Roman" w:hAnsi="Times New Roman" w:cs="Times New Roman"/>
          <w:sz w:val="24"/>
          <w:szCs w:val="24"/>
        </w:rPr>
        <w:t>(всего принято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E3757A" w:rsidRPr="000F2636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2625BB">
        <w:rPr>
          <w:rFonts w:ascii="Times New Roman" w:hAnsi="Times New Roman" w:cs="Times New Roman"/>
          <w:sz w:val="24"/>
          <w:szCs w:val="24"/>
        </w:rPr>
        <w:t>5</w:t>
      </w:r>
      <w:r w:rsidR="00CB00D5" w:rsidRPr="000F2636">
        <w:rPr>
          <w:rFonts w:ascii="Times New Roman" w:hAnsi="Times New Roman" w:cs="Times New Roman"/>
          <w:sz w:val="24"/>
          <w:szCs w:val="24"/>
        </w:rPr>
        <w:t xml:space="preserve"> человек) по различным вопросам, касающимся защиты прав и интересов работников образования.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CB00D5" w:rsidRPr="000F2636">
        <w:rPr>
          <w:rFonts w:ascii="Times New Roman" w:hAnsi="Times New Roman" w:cs="Times New Roman"/>
          <w:sz w:val="24"/>
          <w:szCs w:val="24"/>
        </w:rPr>
        <w:t>Большое внимание уделяется консультационной деятельности.</w:t>
      </w:r>
    </w:p>
    <w:p w:rsidR="00C833AF" w:rsidRDefault="00C833AF" w:rsidP="0096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33AF" w:rsidRPr="000F2636" w:rsidRDefault="00C833AF" w:rsidP="0096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00D5" w:rsidRPr="000F2636" w:rsidRDefault="00581B33" w:rsidP="00962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636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0F2636">
        <w:rPr>
          <w:rFonts w:ascii="Times New Roman" w:hAnsi="Times New Roman" w:cs="Times New Roman"/>
          <w:b/>
          <w:sz w:val="24"/>
          <w:szCs w:val="24"/>
        </w:rPr>
        <w:t>.ИНФОРМАЦИОННАЯ РАБОТА И ФИНАНСОВОЕ ОБЕСПЕЧЕНИЕ ДЕЯТЕЛЬНОСТИ.</w:t>
      </w:r>
    </w:p>
    <w:p w:rsidR="00C833AF" w:rsidRDefault="00C833AF" w:rsidP="0096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2B6" w:rsidRPr="000F2636" w:rsidRDefault="00581B33" w:rsidP="0096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36">
        <w:rPr>
          <w:rFonts w:ascii="Times New Roman" w:hAnsi="Times New Roman" w:cs="Times New Roman"/>
          <w:sz w:val="24"/>
          <w:szCs w:val="24"/>
        </w:rPr>
        <w:t xml:space="preserve">Райком профсоюза </w:t>
      </w:r>
      <w:r w:rsidR="00F232B6" w:rsidRPr="000F2636">
        <w:rPr>
          <w:rFonts w:ascii="Times New Roman" w:hAnsi="Times New Roman" w:cs="Times New Roman"/>
          <w:sz w:val="24"/>
          <w:szCs w:val="24"/>
        </w:rPr>
        <w:t xml:space="preserve">располагает множительной и компьютерной техникой, </w:t>
      </w:r>
      <w:r w:rsidRPr="000F2636">
        <w:rPr>
          <w:rFonts w:ascii="Times New Roman" w:hAnsi="Times New Roman" w:cs="Times New Roman"/>
          <w:sz w:val="24"/>
          <w:szCs w:val="24"/>
        </w:rPr>
        <w:t>имеет электронный адрес, выход в Интернет, что позволяет оперативно информировать первичные организации о принимаемых постановлениях, направлять справочный материал,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>документы, касающиеся изменений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>нормативной - правовой базы, участвовать</w:t>
      </w:r>
      <w:r w:rsidR="00E3757A" w:rsidRPr="000F2636">
        <w:rPr>
          <w:rFonts w:ascii="Times New Roman" w:hAnsi="Times New Roman" w:cs="Times New Roman"/>
          <w:sz w:val="24"/>
          <w:szCs w:val="24"/>
        </w:rPr>
        <w:t xml:space="preserve"> педагогическим работникам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1350A2" w:rsidRPr="000F2636">
        <w:rPr>
          <w:rFonts w:ascii="Times New Roman" w:hAnsi="Times New Roman" w:cs="Times New Roman"/>
          <w:sz w:val="24"/>
          <w:szCs w:val="24"/>
        </w:rPr>
        <w:t>в</w:t>
      </w:r>
      <w:r w:rsidRPr="000F2636">
        <w:rPr>
          <w:rFonts w:ascii="Times New Roman" w:hAnsi="Times New Roman" w:cs="Times New Roman"/>
          <w:sz w:val="24"/>
          <w:szCs w:val="24"/>
        </w:rPr>
        <w:t xml:space="preserve"> тематических опросах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>Профсоюзов направляемых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>в электронном виде.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6F2911" w:rsidRPr="000F2636">
        <w:rPr>
          <w:rFonts w:ascii="Times New Roman" w:hAnsi="Times New Roman" w:cs="Times New Roman"/>
          <w:sz w:val="24"/>
          <w:szCs w:val="24"/>
        </w:rPr>
        <w:t>В профсоюзных организациях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6F2911" w:rsidRPr="000F2636">
        <w:rPr>
          <w:rFonts w:ascii="Times New Roman" w:hAnsi="Times New Roman" w:cs="Times New Roman"/>
          <w:sz w:val="24"/>
          <w:szCs w:val="24"/>
        </w:rPr>
        <w:t xml:space="preserve">имеются профсоюзные уголки, где размещается информационный, методический материал. </w:t>
      </w:r>
    </w:p>
    <w:p w:rsidR="00581B33" w:rsidRPr="000F2636" w:rsidRDefault="006F2911" w:rsidP="0096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36">
        <w:rPr>
          <w:rFonts w:ascii="Times New Roman" w:hAnsi="Times New Roman" w:cs="Times New Roman"/>
          <w:sz w:val="24"/>
          <w:szCs w:val="24"/>
        </w:rPr>
        <w:t>В</w:t>
      </w:r>
      <w:r w:rsidR="00C5544E" w:rsidRPr="000F2636">
        <w:rPr>
          <w:rFonts w:ascii="Times New Roman" w:hAnsi="Times New Roman" w:cs="Times New Roman"/>
          <w:sz w:val="24"/>
          <w:szCs w:val="24"/>
        </w:rPr>
        <w:t xml:space="preserve">о всех </w:t>
      </w:r>
      <w:r w:rsidRPr="000F2636">
        <w:rPr>
          <w:rFonts w:ascii="Times New Roman" w:hAnsi="Times New Roman" w:cs="Times New Roman"/>
          <w:sz w:val="24"/>
          <w:szCs w:val="24"/>
        </w:rPr>
        <w:t>первичны</w:t>
      </w:r>
      <w:r w:rsidR="007B1514" w:rsidRPr="000F2636">
        <w:rPr>
          <w:rFonts w:ascii="Times New Roman" w:hAnsi="Times New Roman" w:cs="Times New Roman"/>
          <w:sz w:val="24"/>
          <w:szCs w:val="24"/>
        </w:rPr>
        <w:t>х</w:t>
      </w:r>
      <w:r w:rsidRPr="000F2636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580822" w:rsidRPr="000F2636">
        <w:rPr>
          <w:rFonts w:ascii="Times New Roman" w:hAnsi="Times New Roman" w:cs="Times New Roman"/>
          <w:sz w:val="24"/>
          <w:szCs w:val="24"/>
        </w:rPr>
        <w:t>ях используется информационный материал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580822" w:rsidRPr="000F2636">
        <w:rPr>
          <w:rFonts w:ascii="Times New Roman" w:hAnsi="Times New Roman" w:cs="Times New Roman"/>
          <w:sz w:val="24"/>
          <w:szCs w:val="24"/>
        </w:rPr>
        <w:t>из профсоюзных изданий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>«Мой профсоюз» и «Солидарность».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>В рамках информационной открытости</w:t>
      </w:r>
      <w:r w:rsidR="007B1514" w:rsidRPr="000F2636">
        <w:rPr>
          <w:rFonts w:ascii="Times New Roman" w:hAnsi="Times New Roman" w:cs="Times New Roman"/>
          <w:sz w:val="24"/>
          <w:szCs w:val="24"/>
        </w:rPr>
        <w:t>,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>доступности сведений о деятельности районного</w:t>
      </w:r>
      <w:r w:rsidR="007A465C" w:rsidRPr="000F2636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>профсоюза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>на заседании Президиума РК Профсоюза рассматриваются материалы Публичного отчёта,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>принимается постановление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0A2148" w:rsidRPr="000F2636">
        <w:rPr>
          <w:rFonts w:ascii="Times New Roman" w:hAnsi="Times New Roman" w:cs="Times New Roman"/>
          <w:sz w:val="24"/>
          <w:szCs w:val="24"/>
        </w:rPr>
        <w:t>о размещении</w:t>
      </w:r>
      <w:r w:rsidR="007B1514" w:rsidRPr="000F2636">
        <w:rPr>
          <w:rFonts w:ascii="Times New Roman" w:hAnsi="Times New Roman" w:cs="Times New Roman"/>
          <w:sz w:val="24"/>
          <w:szCs w:val="24"/>
        </w:rPr>
        <w:t xml:space="preserve"> его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0A2148" w:rsidRPr="000F2636">
        <w:rPr>
          <w:rFonts w:ascii="Times New Roman" w:hAnsi="Times New Roman" w:cs="Times New Roman"/>
          <w:sz w:val="24"/>
          <w:szCs w:val="24"/>
        </w:rPr>
        <w:t>в открытом доступе на сайте краевой организации Профсоюза.</w:t>
      </w:r>
    </w:p>
    <w:p w:rsidR="007A465C" w:rsidRPr="000F2636" w:rsidRDefault="000A2148" w:rsidP="0096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36">
        <w:rPr>
          <w:rFonts w:ascii="Times New Roman" w:hAnsi="Times New Roman" w:cs="Times New Roman"/>
          <w:sz w:val="24"/>
          <w:szCs w:val="24"/>
        </w:rPr>
        <w:t>Определённое внимание уделяется финансовой политике, эффективности использования средств на обеспечение деятельности Профсоюза в рамках социально-экономических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>интересов членов Профсоюза</w:t>
      </w:r>
      <w:r w:rsidR="00E3757A" w:rsidRPr="000F2636">
        <w:rPr>
          <w:rFonts w:ascii="Times New Roman" w:hAnsi="Times New Roman" w:cs="Times New Roman"/>
          <w:sz w:val="24"/>
          <w:szCs w:val="24"/>
        </w:rPr>
        <w:t>.</w:t>
      </w:r>
      <w:r w:rsidR="008D39F3" w:rsidRPr="000F2636">
        <w:rPr>
          <w:rFonts w:ascii="Times New Roman" w:hAnsi="Times New Roman" w:cs="Times New Roman"/>
          <w:sz w:val="24"/>
          <w:szCs w:val="24"/>
        </w:rPr>
        <w:t xml:space="preserve"> </w:t>
      </w:r>
      <w:r w:rsidR="00E3757A" w:rsidRPr="000F2636">
        <w:rPr>
          <w:rFonts w:ascii="Times New Roman" w:hAnsi="Times New Roman" w:cs="Times New Roman"/>
          <w:sz w:val="24"/>
          <w:szCs w:val="24"/>
        </w:rPr>
        <w:t>Бюджет Профсоюза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E3757A" w:rsidRPr="000F2636">
        <w:rPr>
          <w:rFonts w:ascii="Times New Roman" w:hAnsi="Times New Roman" w:cs="Times New Roman"/>
          <w:sz w:val="24"/>
          <w:szCs w:val="24"/>
        </w:rPr>
        <w:t>формируется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8D39F3" w:rsidRPr="000F2636">
        <w:rPr>
          <w:rFonts w:ascii="Times New Roman" w:hAnsi="Times New Roman" w:cs="Times New Roman"/>
          <w:sz w:val="24"/>
          <w:szCs w:val="24"/>
        </w:rPr>
        <w:t>в соответствии с утверждённой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8D39F3" w:rsidRPr="000F2636">
        <w:rPr>
          <w:rFonts w:ascii="Times New Roman" w:hAnsi="Times New Roman" w:cs="Times New Roman"/>
          <w:sz w:val="24"/>
          <w:szCs w:val="24"/>
        </w:rPr>
        <w:t>постановлением Президиума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8D39F3" w:rsidRPr="000F2636">
        <w:rPr>
          <w:rFonts w:ascii="Times New Roman" w:hAnsi="Times New Roman" w:cs="Times New Roman"/>
          <w:sz w:val="24"/>
          <w:szCs w:val="24"/>
        </w:rPr>
        <w:t>сметой доходов и расходов на текущий год.</w:t>
      </w:r>
      <w:r w:rsidRPr="000F2636">
        <w:rPr>
          <w:rFonts w:ascii="Times New Roman" w:hAnsi="Times New Roman" w:cs="Times New Roman"/>
          <w:sz w:val="24"/>
          <w:szCs w:val="24"/>
        </w:rPr>
        <w:t xml:space="preserve"> В 20</w:t>
      </w:r>
      <w:r w:rsidR="002625BB">
        <w:rPr>
          <w:rFonts w:ascii="Times New Roman" w:hAnsi="Times New Roman" w:cs="Times New Roman"/>
          <w:sz w:val="24"/>
          <w:szCs w:val="24"/>
        </w:rPr>
        <w:t>20</w:t>
      </w:r>
      <w:r w:rsidRPr="000F2636">
        <w:rPr>
          <w:rFonts w:ascii="Times New Roman" w:hAnsi="Times New Roman" w:cs="Times New Roman"/>
          <w:sz w:val="24"/>
          <w:szCs w:val="24"/>
        </w:rPr>
        <w:t>году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>поступило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Pr="000F2636">
        <w:rPr>
          <w:rFonts w:ascii="Times New Roman" w:hAnsi="Times New Roman" w:cs="Times New Roman"/>
          <w:sz w:val="24"/>
          <w:szCs w:val="24"/>
        </w:rPr>
        <w:t>на счёт районной организации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7A465C" w:rsidRPr="000F2636">
        <w:rPr>
          <w:rFonts w:ascii="Times New Roman" w:hAnsi="Times New Roman" w:cs="Times New Roman"/>
          <w:sz w:val="24"/>
          <w:szCs w:val="24"/>
        </w:rPr>
        <w:t>3</w:t>
      </w:r>
      <w:r w:rsidR="002625BB">
        <w:rPr>
          <w:rFonts w:ascii="Times New Roman" w:hAnsi="Times New Roman" w:cs="Times New Roman"/>
          <w:sz w:val="24"/>
          <w:szCs w:val="24"/>
        </w:rPr>
        <w:t>013,1</w:t>
      </w:r>
      <w:r w:rsidR="007A465C" w:rsidRPr="000F2636">
        <w:rPr>
          <w:rFonts w:ascii="Times New Roman" w:hAnsi="Times New Roman" w:cs="Times New Roman"/>
          <w:sz w:val="24"/>
          <w:szCs w:val="24"/>
        </w:rPr>
        <w:t xml:space="preserve"> </w:t>
      </w:r>
      <w:r w:rsidR="00741462" w:rsidRPr="000F2636">
        <w:rPr>
          <w:rFonts w:ascii="Times New Roman" w:hAnsi="Times New Roman" w:cs="Times New Roman"/>
          <w:sz w:val="24"/>
          <w:szCs w:val="24"/>
        </w:rPr>
        <w:t>тыс</w:t>
      </w:r>
      <w:r w:rsidR="007B1514" w:rsidRPr="000F2636">
        <w:rPr>
          <w:rFonts w:ascii="Times New Roman" w:hAnsi="Times New Roman" w:cs="Times New Roman"/>
          <w:sz w:val="24"/>
          <w:szCs w:val="24"/>
        </w:rPr>
        <w:t>.</w:t>
      </w:r>
      <w:r w:rsidR="00741462" w:rsidRPr="000F2636">
        <w:rPr>
          <w:rFonts w:ascii="Times New Roman" w:hAnsi="Times New Roman" w:cs="Times New Roman"/>
          <w:sz w:val="24"/>
          <w:szCs w:val="24"/>
        </w:rPr>
        <w:t xml:space="preserve"> руб</w:t>
      </w:r>
      <w:r w:rsidRPr="000F2636">
        <w:rPr>
          <w:rFonts w:ascii="Times New Roman" w:hAnsi="Times New Roman" w:cs="Times New Roman"/>
          <w:sz w:val="24"/>
          <w:szCs w:val="24"/>
        </w:rPr>
        <w:t>.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7A465C" w:rsidRPr="000F2636">
        <w:rPr>
          <w:rFonts w:ascii="Times New Roman" w:hAnsi="Times New Roman" w:cs="Times New Roman"/>
          <w:sz w:val="24"/>
          <w:szCs w:val="24"/>
        </w:rPr>
        <w:t>Д</w:t>
      </w:r>
      <w:r w:rsidR="00741462" w:rsidRPr="000F2636">
        <w:rPr>
          <w:rFonts w:ascii="Times New Roman" w:hAnsi="Times New Roman" w:cs="Times New Roman"/>
          <w:sz w:val="24"/>
          <w:szCs w:val="24"/>
        </w:rPr>
        <w:t>енежные средства распределяются</w:t>
      </w:r>
      <w:r w:rsidR="007A465C" w:rsidRPr="000F2636">
        <w:rPr>
          <w:rFonts w:ascii="Times New Roman" w:hAnsi="Times New Roman" w:cs="Times New Roman"/>
          <w:sz w:val="24"/>
          <w:szCs w:val="24"/>
        </w:rPr>
        <w:t xml:space="preserve"> в процентном отношении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7A465C" w:rsidRPr="000F2636">
        <w:rPr>
          <w:rFonts w:ascii="Times New Roman" w:hAnsi="Times New Roman" w:cs="Times New Roman"/>
          <w:sz w:val="24"/>
          <w:szCs w:val="24"/>
        </w:rPr>
        <w:t>между первичными,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7A465C" w:rsidRPr="000F2636">
        <w:rPr>
          <w:rFonts w:ascii="Times New Roman" w:hAnsi="Times New Roman" w:cs="Times New Roman"/>
          <w:sz w:val="24"/>
          <w:szCs w:val="24"/>
        </w:rPr>
        <w:t>районной и краевой профсоюзными организациями.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7A465C" w:rsidRPr="000F2636">
        <w:rPr>
          <w:rFonts w:ascii="Times New Roman" w:hAnsi="Times New Roman" w:cs="Times New Roman"/>
          <w:sz w:val="24"/>
          <w:szCs w:val="24"/>
        </w:rPr>
        <w:t>РК Профсоюза осуществляет централизованную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1B7CEB" w:rsidRPr="000F2636">
        <w:rPr>
          <w:rFonts w:ascii="Times New Roman" w:hAnsi="Times New Roman" w:cs="Times New Roman"/>
          <w:sz w:val="24"/>
          <w:szCs w:val="24"/>
        </w:rPr>
        <w:t>подписку профсоюзных изданий</w:t>
      </w:r>
      <w:r w:rsidR="007A465C" w:rsidRPr="000F2636">
        <w:rPr>
          <w:rFonts w:ascii="Times New Roman" w:hAnsi="Times New Roman" w:cs="Times New Roman"/>
          <w:sz w:val="24"/>
          <w:szCs w:val="24"/>
        </w:rPr>
        <w:t xml:space="preserve"> «Мой профсоюз», «Солидарность» для</w:t>
      </w:r>
      <w:r w:rsidR="00C5544E" w:rsidRPr="000F2636">
        <w:rPr>
          <w:rFonts w:ascii="Times New Roman" w:hAnsi="Times New Roman" w:cs="Times New Roman"/>
          <w:sz w:val="24"/>
          <w:szCs w:val="24"/>
        </w:rPr>
        <w:t xml:space="preserve"> 40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7A465C" w:rsidRPr="000F2636">
        <w:rPr>
          <w:rFonts w:ascii="Times New Roman" w:hAnsi="Times New Roman" w:cs="Times New Roman"/>
          <w:sz w:val="24"/>
          <w:szCs w:val="24"/>
        </w:rPr>
        <w:t>первичных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C5544E" w:rsidRPr="000F2636">
        <w:rPr>
          <w:rFonts w:ascii="Times New Roman" w:hAnsi="Times New Roman" w:cs="Times New Roman"/>
          <w:sz w:val="24"/>
          <w:szCs w:val="24"/>
        </w:rPr>
        <w:t xml:space="preserve">профсоюзных </w:t>
      </w:r>
      <w:r w:rsidR="007A465C" w:rsidRPr="000F2636">
        <w:rPr>
          <w:rFonts w:ascii="Times New Roman" w:hAnsi="Times New Roman" w:cs="Times New Roman"/>
          <w:sz w:val="24"/>
          <w:szCs w:val="24"/>
        </w:rPr>
        <w:t>организаций, выделяет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7A465C" w:rsidRPr="000F2636">
        <w:rPr>
          <w:rFonts w:ascii="Times New Roman" w:hAnsi="Times New Roman" w:cs="Times New Roman"/>
          <w:sz w:val="24"/>
          <w:szCs w:val="24"/>
        </w:rPr>
        <w:t>материальную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7A465C" w:rsidRPr="000F2636">
        <w:rPr>
          <w:rFonts w:ascii="Times New Roman" w:hAnsi="Times New Roman" w:cs="Times New Roman"/>
          <w:sz w:val="24"/>
          <w:szCs w:val="24"/>
        </w:rPr>
        <w:t>помощ</w:t>
      </w:r>
      <w:r w:rsidR="00C40DF7" w:rsidRPr="000F2636">
        <w:rPr>
          <w:rFonts w:ascii="Times New Roman" w:hAnsi="Times New Roman" w:cs="Times New Roman"/>
          <w:sz w:val="24"/>
          <w:szCs w:val="24"/>
        </w:rPr>
        <w:t>ь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7A465C" w:rsidRPr="000F2636">
        <w:rPr>
          <w:rFonts w:ascii="Times New Roman" w:hAnsi="Times New Roman" w:cs="Times New Roman"/>
          <w:sz w:val="24"/>
          <w:szCs w:val="24"/>
        </w:rPr>
        <w:t>членам профсоюза в связи с несчастными случаями (пожар, дорогостоящая онкологическая операция и др.)</w:t>
      </w:r>
      <w:r w:rsidR="00C40DF7" w:rsidRPr="000F2636">
        <w:rPr>
          <w:rFonts w:ascii="Times New Roman" w:hAnsi="Times New Roman" w:cs="Times New Roman"/>
          <w:sz w:val="24"/>
          <w:szCs w:val="24"/>
        </w:rPr>
        <w:t>.</w:t>
      </w:r>
      <w:r w:rsidR="00512278" w:rsidRPr="000F2636">
        <w:rPr>
          <w:rFonts w:ascii="Times New Roman" w:hAnsi="Times New Roman" w:cs="Times New Roman"/>
          <w:sz w:val="24"/>
          <w:szCs w:val="24"/>
        </w:rPr>
        <w:t xml:space="preserve"> </w:t>
      </w:r>
      <w:r w:rsidR="00C40DF7" w:rsidRPr="000F2636">
        <w:rPr>
          <w:rFonts w:ascii="Times New Roman" w:hAnsi="Times New Roman" w:cs="Times New Roman"/>
          <w:sz w:val="24"/>
          <w:szCs w:val="24"/>
        </w:rPr>
        <w:t>За счёт профсоюзных средств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C40DF7" w:rsidRPr="000F2636">
        <w:rPr>
          <w:rFonts w:ascii="Times New Roman" w:hAnsi="Times New Roman" w:cs="Times New Roman"/>
          <w:sz w:val="24"/>
          <w:szCs w:val="24"/>
        </w:rPr>
        <w:t>проводятся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7A465C" w:rsidRPr="000F2636">
        <w:rPr>
          <w:rFonts w:ascii="Times New Roman" w:hAnsi="Times New Roman" w:cs="Times New Roman"/>
          <w:sz w:val="24"/>
          <w:szCs w:val="24"/>
        </w:rPr>
        <w:t>культурно-массовые мероприятия,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7A465C" w:rsidRPr="000F2636">
        <w:rPr>
          <w:rFonts w:ascii="Times New Roman" w:hAnsi="Times New Roman" w:cs="Times New Roman"/>
          <w:sz w:val="24"/>
          <w:szCs w:val="24"/>
        </w:rPr>
        <w:t>оплат</w:t>
      </w:r>
      <w:r w:rsidR="00C40DF7" w:rsidRPr="000F2636">
        <w:rPr>
          <w:rFonts w:ascii="Times New Roman" w:hAnsi="Times New Roman" w:cs="Times New Roman"/>
          <w:sz w:val="24"/>
          <w:szCs w:val="24"/>
        </w:rPr>
        <w:t>а</w:t>
      </w:r>
      <w:r w:rsidR="007A465C" w:rsidRPr="000F2636">
        <w:rPr>
          <w:rFonts w:ascii="Times New Roman" w:hAnsi="Times New Roman" w:cs="Times New Roman"/>
          <w:sz w:val="24"/>
          <w:szCs w:val="24"/>
        </w:rPr>
        <w:t xml:space="preserve"> командировочных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7A465C" w:rsidRPr="000F2636">
        <w:rPr>
          <w:rFonts w:ascii="Times New Roman" w:hAnsi="Times New Roman" w:cs="Times New Roman"/>
          <w:sz w:val="24"/>
          <w:szCs w:val="24"/>
        </w:rPr>
        <w:t>расходов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7A465C" w:rsidRPr="000F2636">
        <w:rPr>
          <w:rFonts w:ascii="Times New Roman" w:hAnsi="Times New Roman" w:cs="Times New Roman"/>
          <w:sz w:val="24"/>
          <w:szCs w:val="24"/>
        </w:rPr>
        <w:t>членам профсоюза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7A465C" w:rsidRPr="000F2636">
        <w:rPr>
          <w:rFonts w:ascii="Times New Roman" w:hAnsi="Times New Roman" w:cs="Times New Roman"/>
          <w:sz w:val="24"/>
          <w:szCs w:val="24"/>
        </w:rPr>
        <w:t>для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7A465C" w:rsidRPr="000F2636">
        <w:rPr>
          <w:rFonts w:ascii="Times New Roman" w:hAnsi="Times New Roman" w:cs="Times New Roman"/>
          <w:sz w:val="24"/>
          <w:szCs w:val="24"/>
        </w:rPr>
        <w:t>участия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7A465C" w:rsidRPr="000F2636">
        <w:rPr>
          <w:rFonts w:ascii="Times New Roman" w:hAnsi="Times New Roman" w:cs="Times New Roman"/>
          <w:sz w:val="24"/>
          <w:szCs w:val="24"/>
        </w:rPr>
        <w:t>в краевых профсоюзных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7A465C" w:rsidRPr="000F2636">
        <w:rPr>
          <w:rFonts w:ascii="Times New Roman" w:hAnsi="Times New Roman" w:cs="Times New Roman"/>
          <w:sz w:val="24"/>
          <w:szCs w:val="24"/>
        </w:rPr>
        <w:t>учебных семинарах правовых</w:t>
      </w:r>
      <w:r w:rsidR="00C40DF7" w:rsidRPr="000F2636">
        <w:rPr>
          <w:rFonts w:ascii="Times New Roman" w:hAnsi="Times New Roman" w:cs="Times New Roman"/>
          <w:sz w:val="24"/>
          <w:szCs w:val="24"/>
        </w:rPr>
        <w:t xml:space="preserve"> и технических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7A465C" w:rsidRPr="000F2636">
        <w:rPr>
          <w:rFonts w:ascii="Times New Roman" w:hAnsi="Times New Roman" w:cs="Times New Roman"/>
          <w:sz w:val="24"/>
          <w:szCs w:val="24"/>
        </w:rPr>
        <w:t>внештатных инспекторов, участия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7A465C" w:rsidRPr="000F2636">
        <w:rPr>
          <w:rFonts w:ascii="Times New Roman" w:hAnsi="Times New Roman" w:cs="Times New Roman"/>
          <w:sz w:val="24"/>
          <w:szCs w:val="24"/>
        </w:rPr>
        <w:t>в учёбе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7A465C" w:rsidRPr="000F2636">
        <w:rPr>
          <w:rFonts w:ascii="Times New Roman" w:hAnsi="Times New Roman" w:cs="Times New Roman"/>
          <w:sz w:val="24"/>
          <w:szCs w:val="24"/>
        </w:rPr>
        <w:t>резерва кадров, участия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7A465C" w:rsidRPr="000F2636">
        <w:rPr>
          <w:rFonts w:ascii="Times New Roman" w:hAnsi="Times New Roman" w:cs="Times New Roman"/>
          <w:sz w:val="24"/>
          <w:szCs w:val="24"/>
        </w:rPr>
        <w:t>в краевой школе молодых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7A465C" w:rsidRPr="000F2636">
        <w:rPr>
          <w:rFonts w:ascii="Times New Roman" w:hAnsi="Times New Roman" w:cs="Times New Roman"/>
          <w:sz w:val="24"/>
          <w:szCs w:val="24"/>
        </w:rPr>
        <w:t>педагогов.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038" w:rsidRPr="000F2636" w:rsidRDefault="008D39F3" w:rsidP="0096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636">
        <w:rPr>
          <w:rFonts w:ascii="Times New Roman" w:hAnsi="Times New Roman" w:cs="Times New Roman"/>
          <w:sz w:val="24"/>
          <w:szCs w:val="24"/>
        </w:rPr>
        <w:t>Кроме того</w:t>
      </w:r>
      <w:proofErr w:type="gramEnd"/>
      <w:r w:rsidRPr="000F2636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1B7CEB" w:rsidRPr="000F2636">
        <w:rPr>
          <w:rFonts w:ascii="Times New Roman" w:hAnsi="Times New Roman" w:cs="Times New Roman"/>
          <w:sz w:val="24"/>
          <w:szCs w:val="24"/>
        </w:rPr>
        <w:t>оплат</w:t>
      </w:r>
      <w:r w:rsidR="00F754F1" w:rsidRPr="000F2636">
        <w:rPr>
          <w:rFonts w:ascii="Times New Roman" w:hAnsi="Times New Roman" w:cs="Times New Roman"/>
          <w:sz w:val="24"/>
          <w:szCs w:val="24"/>
        </w:rPr>
        <w:t>а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1E1A08" w:rsidRPr="000F2636">
        <w:rPr>
          <w:rFonts w:ascii="Times New Roman" w:hAnsi="Times New Roman" w:cs="Times New Roman"/>
          <w:sz w:val="24"/>
          <w:szCs w:val="24"/>
        </w:rPr>
        <w:t>ООО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1E1A08" w:rsidRPr="000F2636">
        <w:rPr>
          <w:rFonts w:ascii="Times New Roman" w:hAnsi="Times New Roman" w:cs="Times New Roman"/>
          <w:sz w:val="24"/>
          <w:szCs w:val="24"/>
        </w:rPr>
        <w:t>«Актив+»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1E1A08" w:rsidRPr="000F2636">
        <w:rPr>
          <w:rFonts w:ascii="Times New Roman" w:hAnsi="Times New Roman" w:cs="Times New Roman"/>
          <w:sz w:val="24"/>
          <w:szCs w:val="24"/>
        </w:rPr>
        <w:t>для работы бухгалтера РК П</w:t>
      </w:r>
      <w:r w:rsidR="00F754F1" w:rsidRPr="000F2636">
        <w:rPr>
          <w:rFonts w:ascii="Times New Roman" w:hAnsi="Times New Roman" w:cs="Times New Roman"/>
          <w:sz w:val="24"/>
          <w:szCs w:val="24"/>
        </w:rPr>
        <w:t>рофсоюза</w:t>
      </w:r>
      <w:r w:rsidR="0096244E">
        <w:rPr>
          <w:rFonts w:ascii="Times New Roman" w:hAnsi="Times New Roman" w:cs="Times New Roman"/>
          <w:sz w:val="24"/>
          <w:szCs w:val="24"/>
        </w:rPr>
        <w:t xml:space="preserve"> </w:t>
      </w:r>
      <w:r w:rsidR="00F754F1" w:rsidRPr="000F2636">
        <w:rPr>
          <w:rFonts w:ascii="Times New Roman" w:hAnsi="Times New Roman" w:cs="Times New Roman"/>
          <w:sz w:val="24"/>
          <w:szCs w:val="24"/>
        </w:rPr>
        <w:t>в системе Клиент-банк, использование программных продуктов 1С, обновление программных продуктов, оплату «Енисейскому объединённому банку» за обслуживание текущего счёта и другие.</w:t>
      </w:r>
      <w:r w:rsidRPr="000F2636">
        <w:rPr>
          <w:rFonts w:ascii="Times New Roman" w:hAnsi="Times New Roman" w:cs="Times New Roman"/>
          <w:sz w:val="24"/>
          <w:szCs w:val="24"/>
        </w:rPr>
        <w:t xml:space="preserve"> Ежегодно ревизионная комиссия РК Профсоюза проводит ревизию финансово-хозяйственной деятельности, составляет акт ревизии, который направляется в краевую ревизионную комиссию по расходованию бюджетных средств профсоюза</w:t>
      </w:r>
      <w:r w:rsidR="00C833AF">
        <w:rPr>
          <w:rFonts w:ascii="Times New Roman" w:hAnsi="Times New Roman" w:cs="Times New Roman"/>
          <w:sz w:val="24"/>
          <w:szCs w:val="24"/>
        </w:rPr>
        <w:t>.</w:t>
      </w:r>
    </w:p>
    <w:sectPr w:rsidR="00822038" w:rsidRPr="000F2636" w:rsidSect="00685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67978"/>
    <w:multiLevelType w:val="hybridMultilevel"/>
    <w:tmpl w:val="94E45B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9245D1"/>
    <w:multiLevelType w:val="hybridMultilevel"/>
    <w:tmpl w:val="2B9A35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8B3460"/>
    <w:multiLevelType w:val="hybridMultilevel"/>
    <w:tmpl w:val="81A86944"/>
    <w:lvl w:ilvl="0" w:tplc="EBF478F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5282B"/>
    <w:multiLevelType w:val="hybridMultilevel"/>
    <w:tmpl w:val="25E4DF7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38"/>
    <w:rsid w:val="000367CA"/>
    <w:rsid w:val="00037B2B"/>
    <w:rsid w:val="000A2148"/>
    <w:rsid w:val="000B2CFB"/>
    <w:rsid w:val="000B2DB0"/>
    <w:rsid w:val="000B4C65"/>
    <w:rsid w:val="000D2969"/>
    <w:rsid w:val="000F2636"/>
    <w:rsid w:val="000F2F0A"/>
    <w:rsid w:val="00104978"/>
    <w:rsid w:val="00113DE1"/>
    <w:rsid w:val="001350A2"/>
    <w:rsid w:val="001439AC"/>
    <w:rsid w:val="00172533"/>
    <w:rsid w:val="001735EB"/>
    <w:rsid w:val="00177C35"/>
    <w:rsid w:val="001866B2"/>
    <w:rsid w:val="001B28C7"/>
    <w:rsid w:val="001B7CEB"/>
    <w:rsid w:val="001E1183"/>
    <w:rsid w:val="001E1A08"/>
    <w:rsid w:val="00200914"/>
    <w:rsid w:val="00217994"/>
    <w:rsid w:val="002625BB"/>
    <w:rsid w:val="00274CA6"/>
    <w:rsid w:val="00291859"/>
    <w:rsid w:val="002A1282"/>
    <w:rsid w:val="002A4A2B"/>
    <w:rsid w:val="002B46BA"/>
    <w:rsid w:val="002C054D"/>
    <w:rsid w:val="002C7E9B"/>
    <w:rsid w:val="002D50ED"/>
    <w:rsid w:val="00304FF9"/>
    <w:rsid w:val="00325A26"/>
    <w:rsid w:val="00350FCA"/>
    <w:rsid w:val="003A00FF"/>
    <w:rsid w:val="003A4E25"/>
    <w:rsid w:val="003C71E4"/>
    <w:rsid w:val="003E3437"/>
    <w:rsid w:val="00414F03"/>
    <w:rsid w:val="00443150"/>
    <w:rsid w:val="004501E6"/>
    <w:rsid w:val="0045096A"/>
    <w:rsid w:val="0045174F"/>
    <w:rsid w:val="0045477F"/>
    <w:rsid w:val="00456211"/>
    <w:rsid w:val="00483420"/>
    <w:rsid w:val="004978A1"/>
    <w:rsid w:val="004B7820"/>
    <w:rsid w:val="004E1E9E"/>
    <w:rsid w:val="005051FB"/>
    <w:rsid w:val="00512278"/>
    <w:rsid w:val="005340EC"/>
    <w:rsid w:val="00575065"/>
    <w:rsid w:val="005770B0"/>
    <w:rsid w:val="00580822"/>
    <w:rsid w:val="00581B33"/>
    <w:rsid w:val="005A1156"/>
    <w:rsid w:val="005A18F1"/>
    <w:rsid w:val="006013BC"/>
    <w:rsid w:val="00624530"/>
    <w:rsid w:val="006278D5"/>
    <w:rsid w:val="00636F87"/>
    <w:rsid w:val="00676BC3"/>
    <w:rsid w:val="00684F81"/>
    <w:rsid w:val="00685EF8"/>
    <w:rsid w:val="006A13C6"/>
    <w:rsid w:val="006A61DA"/>
    <w:rsid w:val="006C4D34"/>
    <w:rsid w:val="006F1107"/>
    <w:rsid w:val="006F2911"/>
    <w:rsid w:val="0071027A"/>
    <w:rsid w:val="00714DA9"/>
    <w:rsid w:val="00735689"/>
    <w:rsid w:val="007360A9"/>
    <w:rsid w:val="00741462"/>
    <w:rsid w:val="0078033E"/>
    <w:rsid w:val="00792017"/>
    <w:rsid w:val="007A0F9B"/>
    <w:rsid w:val="007A465C"/>
    <w:rsid w:val="007A500B"/>
    <w:rsid w:val="007B1514"/>
    <w:rsid w:val="007B78EA"/>
    <w:rsid w:val="007E042F"/>
    <w:rsid w:val="00822038"/>
    <w:rsid w:val="00835296"/>
    <w:rsid w:val="00856CC7"/>
    <w:rsid w:val="0086615D"/>
    <w:rsid w:val="0087048F"/>
    <w:rsid w:val="00870E4F"/>
    <w:rsid w:val="00871AD9"/>
    <w:rsid w:val="0087444D"/>
    <w:rsid w:val="00884B60"/>
    <w:rsid w:val="008906F8"/>
    <w:rsid w:val="008B71ED"/>
    <w:rsid w:val="008D31DE"/>
    <w:rsid w:val="008D39F3"/>
    <w:rsid w:val="008F64A3"/>
    <w:rsid w:val="00904D1A"/>
    <w:rsid w:val="00934DFD"/>
    <w:rsid w:val="009428F6"/>
    <w:rsid w:val="0094799D"/>
    <w:rsid w:val="00955F2F"/>
    <w:rsid w:val="00956E77"/>
    <w:rsid w:val="0096244E"/>
    <w:rsid w:val="0097757D"/>
    <w:rsid w:val="00977C48"/>
    <w:rsid w:val="009B08B2"/>
    <w:rsid w:val="009B2AF8"/>
    <w:rsid w:val="009C6BB5"/>
    <w:rsid w:val="00A02898"/>
    <w:rsid w:val="00A02CEE"/>
    <w:rsid w:val="00A4315A"/>
    <w:rsid w:val="00AA49C4"/>
    <w:rsid w:val="00AD05E4"/>
    <w:rsid w:val="00AF38AC"/>
    <w:rsid w:val="00AF5B2E"/>
    <w:rsid w:val="00B00238"/>
    <w:rsid w:val="00B01A7A"/>
    <w:rsid w:val="00B12BA7"/>
    <w:rsid w:val="00B51AC1"/>
    <w:rsid w:val="00B56D3A"/>
    <w:rsid w:val="00B65768"/>
    <w:rsid w:val="00B802DF"/>
    <w:rsid w:val="00BA7AE4"/>
    <w:rsid w:val="00BB03B3"/>
    <w:rsid w:val="00BC57D3"/>
    <w:rsid w:val="00BF025B"/>
    <w:rsid w:val="00C00551"/>
    <w:rsid w:val="00C05ABF"/>
    <w:rsid w:val="00C13B38"/>
    <w:rsid w:val="00C314E8"/>
    <w:rsid w:val="00C40DF7"/>
    <w:rsid w:val="00C5544E"/>
    <w:rsid w:val="00C66D4F"/>
    <w:rsid w:val="00C70765"/>
    <w:rsid w:val="00C833AF"/>
    <w:rsid w:val="00C87F62"/>
    <w:rsid w:val="00C95ACF"/>
    <w:rsid w:val="00C96006"/>
    <w:rsid w:val="00CA1921"/>
    <w:rsid w:val="00CA3C4F"/>
    <w:rsid w:val="00CB00D5"/>
    <w:rsid w:val="00CB4B2D"/>
    <w:rsid w:val="00CE23DF"/>
    <w:rsid w:val="00CE6E7C"/>
    <w:rsid w:val="00CF4770"/>
    <w:rsid w:val="00D00760"/>
    <w:rsid w:val="00D064D6"/>
    <w:rsid w:val="00D1613C"/>
    <w:rsid w:val="00D20BEC"/>
    <w:rsid w:val="00D63BFE"/>
    <w:rsid w:val="00D76890"/>
    <w:rsid w:val="00DA7454"/>
    <w:rsid w:val="00DC0ADA"/>
    <w:rsid w:val="00DD1BD7"/>
    <w:rsid w:val="00E1233D"/>
    <w:rsid w:val="00E3757A"/>
    <w:rsid w:val="00E42E95"/>
    <w:rsid w:val="00E4308F"/>
    <w:rsid w:val="00E63920"/>
    <w:rsid w:val="00E71202"/>
    <w:rsid w:val="00E72E06"/>
    <w:rsid w:val="00E9000B"/>
    <w:rsid w:val="00E9544E"/>
    <w:rsid w:val="00EC3AB9"/>
    <w:rsid w:val="00EE1F52"/>
    <w:rsid w:val="00EF42EE"/>
    <w:rsid w:val="00EF4F62"/>
    <w:rsid w:val="00F01CE5"/>
    <w:rsid w:val="00F04A78"/>
    <w:rsid w:val="00F13AD0"/>
    <w:rsid w:val="00F232B6"/>
    <w:rsid w:val="00F517E9"/>
    <w:rsid w:val="00F754F1"/>
    <w:rsid w:val="00F75867"/>
    <w:rsid w:val="00F77544"/>
    <w:rsid w:val="00F963AF"/>
    <w:rsid w:val="00FA1668"/>
    <w:rsid w:val="00FB011D"/>
    <w:rsid w:val="00FB1A48"/>
    <w:rsid w:val="00FC1E81"/>
    <w:rsid w:val="00FD05FF"/>
    <w:rsid w:val="00FD1A8C"/>
    <w:rsid w:val="00FE61ED"/>
    <w:rsid w:val="00FF2F20"/>
    <w:rsid w:val="00FF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28A18-5AB6-4591-8998-B4FF547D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3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AB9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FC1E81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7">
    <w:name w:val="Table Grid"/>
    <w:basedOn w:val="a1"/>
    <w:uiPriority w:val="59"/>
    <w:rsid w:val="000F2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1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BB21A-5CCE-4212-A370-61A99D96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User</cp:lastModifiedBy>
  <cp:revision>7</cp:revision>
  <cp:lastPrinted>2019-07-30T07:48:00Z</cp:lastPrinted>
  <dcterms:created xsi:type="dcterms:W3CDTF">2021-02-03T06:53:00Z</dcterms:created>
  <dcterms:modified xsi:type="dcterms:W3CDTF">2021-02-24T07:08:00Z</dcterms:modified>
</cp:coreProperties>
</file>