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7CC" w:rsidRPr="005D56B0" w:rsidRDefault="005B190C" w:rsidP="00190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oundrect id="Скругленный прямоугольник 3" o:spid="_x0000_s1026" style="position:absolute;left:0;text-align:left;margin-left:292.5pt;margin-top:46.25pt;width:180pt;height:38.8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DqogIAABIFAAAOAAAAZHJzL2Uyb0RvYy54bWysVM1uEzEQviPxDpbvdDdp+hd1U4VWQUhV&#10;G9Ginh2vnV3Jf9hOdssJiSNIPAPPgJCgpeUVNm/E2Lv9hQNCXOwZz3h+Pn/j3b1aCrRk1pVaZbi3&#10;lmLEFNV5qeYZfn06ebaNkfNE5URoxTJ8zhzeGz19sluZIevrQoucWQRBlBtWJsOF92aYJI4WTBK3&#10;pg1TYOTaSuJBtfMkt6SC6FIk/TTdTCptc2M1Zc7B6UFrxKMYn3NG/THnjnkkMgy1+bjauM7Cmox2&#10;yXBuiSlK2pVB/qEKSUoFSW9DHRBP0MKWv4WSJbXaae7XqJaJ5rykLPYA3fTSR92cFMSw2AuA48wt&#10;TO7/haVHy6lFZZ7hdYwUkfBEzefmYvVu9b750lw2X5ur5mr1ofmOmp9w+Kn50VxH03VzufoIxm/N&#10;BVoPMFbGDSHaiZnaTnMgBkxqbmXYoVtUR+jPb6FntUcUDvv97Y2trU2MKNgGO/2dwWYImtzdNtb5&#10;F0xLFIQMW71Q+St43wg7WR463/rf+IWMTosyn5RCRMXOZ/vCoiUJXEifp5P4/JDigZtQqIJ6NgYp&#10;8IUS4CQXxIMoDaDk1BwjIuZAduptzP3gtvu7JKHIA+KKtpgYoWtXqFAri9TtegrItlgGydezugN4&#10;pvNzeD2rW1o7QyclBD4kzk+JBR5DBzCb/hgWLjS0pTsJo0Lbt386D/5AL7BiVMFcQMtvFsQyjMRL&#10;BcTb6Q0GYZCiMtjY6oNi71tm9y1qIfc1wN2DX8DQKAZ/L25EbrU8gxEeh6xgIopC7hbcTtn37bzC&#10;J0DZeBzdYHgM8YfqxNAQPEAWID2tz4g1HUM8cOtI38wQGT7iSOsbbio9XnjNy0igAHGLK7AvKDB4&#10;kYfdJxEm+74eve6+stEvAAAA//8DAFBLAwQUAAYACAAAACEAxPKQ5t8AAAAMAQAADwAAAGRycy9k&#10;b3ducmV2LnhtbEyPTU+EMBCG7yb+h2ZMvBi3BT92RcrGaCR78eDqDxjoCEQ6RVp20V9vOelx3nny&#10;fuTb2fbiQKPvHGtIVgoEce1Mx42G97fnyw0IH5AN9o5Jwzd52BanJzlmxh35lQ770Ihowj5DDW0I&#10;Qyalr1uy6FduII6/DzdaDPEcG2lGPEZz28tUqVtpseOY0OJAjy3Vn/vJxpDqpflBJXehnDdfT72d&#10;prK80Pr8bH64BxFoDn8wLPVjdShip8pNbLzoNayv05uIakiTqwTEQiRqkaoo3ak1yCKX/0cUvwAA&#10;AP//AwBQSwECLQAUAAYACAAAACEAtoM4kv4AAADhAQAAEwAAAAAAAAAAAAAAAAAAAAAAW0NvbnRl&#10;bnRfVHlwZXNdLnhtbFBLAQItABQABgAIAAAAIQA4/SH/1gAAAJQBAAALAAAAAAAAAAAAAAAAAC8B&#10;AABfcmVscy8ucmVsc1BLAQItABQABgAIAAAAIQApXmDqogIAABIFAAAOAAAAAAAAAAAAAAAAAC4C&#10;AABkcnMvZTJvRG9jLnhtbFBLAQItABQABgAIAAAAIQDE8pDm3wAAAAwBAAAPAAAAAAAAAAAAAAAA&#10;APwEAABkcnMvZG93bnJldi54bWxQSwUGAAAAAAQABADzAAAACAYAAAAA&#10;" fillcolor="#00b0f0" stroked="f" strokecolor="#00b0f0" strokeweight="2pt">
            <v:textbox style="mso-next-textbox:#Скругленный прямоугольник 3">
              <w:txbxContent>
                <w:p w:rsidR="009C57CC" w:rsidRPr="005D00E1" w:rsidRDefault="009C57CC" w:rsidP="005D00E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</w:pPr>
                  <w:r w:rsidRPr="005D00E1">
                    <w:rPr>
                      <w:rFonts w:ascii="Times New Roman" w:hAnsi="Times New Roman" w:cs="Times New Roman"/>
                      <w:b/>
                      <w:color w:val="EEECE1" w:themeColor="background2"/>
                      <w:sz w:val="36"/>
                      <w:szCs w:val="32"/>
                    </w:rPr>
                    <w:t>Публичный отчёт</w:t>
                  </w:r>
                </w:p>
              </w:txbxContent>
            </v:textbox>
          </v:roundrect>
        </w:pict>
      </w:r>
      <w:r w:rsidR="009C57CC" w:rsidRPr="005D56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2190" cy="1616075"/>
            <wp:effectExtent l="19050" t="0" r="3810" b="0"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B0" w:rsidRPr="00D42109" w:rsidRDefault="00D42109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2109">
        <w:rPr>
          <w:rFonts w:ascii="Times New Roman" w:hAnsi="Times New Roman" w:cs="Times New Roman"/>
          <w:b/>
          <w:sz w:val="28"/>
          <w:szCs w:val="28"/>
        </w:rPr>
        <w:t>Шушенская</w:t>
      </w:r>
      <w:proofErr w:type="spellEnd"/>
      <w:r w:rsidRPr="00D42109">
        <w:rPr>
          <w:rFonts w:ascii="Times New Roman" w:hAnsi="Times New Roman" w:cs="Times New Roman"/>
          <w:b/>
          <w:sz w:val="28"/>
          <w:szCs w:val="28"/>
        </w:rPr>
        <w:t xml:space="preserve"> территориальная (районная) организация Профсоюза работников народного образования и науки РФ.</w:t>
      </w:r>
    </w:p>
    <w:p w:rsidR="00D42109" w:rsidRDefault="00D42109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5D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</w:t>
      </w:r>
    </w:p>
    <w:p w:rsidR="009C57CC" w:rsidRPr="00190F75" w:rsidRDefault="009C57CC" w:rsidP="005D0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6F54CC" w:rsidRPr="005D56B0" w:rsidRDefault="006F54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D569B9">
        <w:rPr>
          <w:rFonts w:ascii="Times New Roman" w:hAnsi="Times New Roman" w:cs="Times New Roman"/>
          <w:sz w:val="28"/>
          <w:szCs w:val="28"/>
        </w:rPr>
        <w:t xml:space="preserve"> профсоюзном учете в </w:t>
      </w:r>
      <w:proofErr w:type="spellStart"/>
      <w:r w:rsidR="00D569B9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5D56B0">
        <w:rPr>
          <w:rFonts w:ascii="Times New Roman" w:hAnsi="Times New Roman" w:cs="Times New Roman"/>
          <w:sz w:val="28"/>
          <w:szCs w:val="28"/>
        </w:rPr>
        <w:t xml:space="preserve"> районной орг</w:t>
      </w:r>
      <w:r w:rsidR="005F71BC">
        <w:rPr>
          <w:rFonts w:ascii="Times New Roman" w:hAnsi="Times New Roman" w:cs="Times New Roman"/>
          <w:sz w:val="28"/>
          <w:szCs w:val="28"/>
        </w:rPr>
        <w:t>анизации в 2022</w:t>
      </w:r>
      <w:r w:rsidR="00D569B9">
        <w:rPr>
          <w:rFonts w:ascii="Times New Roman" w:hAnsi="Times New Roman" w:cs="Times New Roman"/>
          <w:sz w:val="28"/>
          <w:szCs w:val="28"/>
        </w:rPr>
        <w:t xml:space="preserve"> </w:t>
      </w:r>
      <w:r w:rsidR="00366DE8">
        <w:rPr>
          <w:rFonts w:ascii="Times New Roman" w:hAnsi="Times New Roman" w:cs="Times New Roman"/>
          <w:sz w:val="28"/>
          <w:szCs w:val="28"/>
        </w:rPr>
        <w:t>году состояло 27</w:t>
      </w:r>
      <w:r w:rsidRPr="005D56B0">
        <w:rPr>
          <w:rFonts w:ascii="Times New Roman" w:hAnsi="Times New Roman" w:cs="Times New Roman"/>
          <w:sz w:val="28"/>
          <w:szCs w:val="28"/>
        </w:rPr>
        <w:t xml:space="preserve"> ППО.</w:t>
      </w:r>
    </w:p>
    <w:p w:rsidR="008471C2" w:rsidRPr="005D56B0" w:rsidRDefault="00D569B9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образовательных организаций – 14</w:t>
      </w:r>
      <w:r w:rsidR="008471C2" w:rsidRPr="005D56B0">
        <w:rPr>
          <w:rFonts w:eastAsia="Calibri"/>
          <w:sz w:val="28"/>
          <w:szCs w:val="28"/>
        </w:rPr>
        <w:t xml:space="preserve"> ППО;</w:t>
      </w:r>
    </w:p>
    <w:p w:rsidR="008471C2" w:rsidRPr="005D56B0" w:rsidRDefault="008471C2" w:rsidP="00190F75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дошкольных образовательных учреждений</w:t>
      </w:r>
      <w:r w:rsidR="005D56B0">
        <w:rPr>
          <w:rFonts w:eastAsia="Calibri"/>
          <w:sz w:val="28"/>
          <w:szCs w:val="28"/>
        </w:rPr>
        <w:t xml:space="preserve"> </w:t>
      </w:r>
      <w:r w:rsidR="00D569B9">
        <w:rPr>
          <w:rFonts w:eastAsia="Calibri"/>
          <w:sz w:val="28"/>
          <w:szCs w:val="28"/>
        </w:rPr>
        <w:t>– 9</w:t>
      </w:r>
      <w:r w:rsidR="00DD32A1">
        <w:rPr>
          <w:rFonts w:eastAsia="Calibri"/>
          <w:sz w:val="28"/>
          <w:szCs w:val="28"/>
        </w:rPr>
        <w:t xml:space="preserve"> </w:t>
      </w:r>
      <w:r w:rsidRPr="005D56B0">
        <w:rPr>
          <w:rFonts w:eastAsia="Calibri"/>
          <w:sz w:val="28"/>
          <w:szCs w:val="28"/>
        </w:rPr>
        <w:t>ППО;</w:t>
      </w:r>
    </w:p>
    <w:p w:rsidR="00DD32A1" w:rsidRDefault="008471C2" w:rsidP="00DD32A1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5D56B0">
        <w:rPr>
          <w:rFonts w:eastAsia="Calibri"/>
          <w:sz w:val="28"/>
          <w:szCs w:val="28"/>
        </w:rPr>
        <w:t>учреждений дополнительного образования</w:t>
      </w:r>
      <w:r w:rsidR="005D56B0" w:rsidRPr="005D56B0">
        <w:rPr>
          <w:sz w:val="28"/>
          <w:szCs w:val="28"/>
        </w:rPr>
        <w:t xml:space="preserve"> </w:t>
      </w:r>
      <w:r w:rsidRPr="005D56B0">
        <w:rPr>
          <w:rFonts w:eastAsia="Calibri"/>
          <w:sz w:val="28"/>
          <w:szCs w:val="28"/>
        </w:rPr>
        <w:t>– 2 ППО;</w:t>
      </w:r>
    </w:p>
    <w:p w:rsidR="008471C2" w:rsidRPr="00DD32A1" w:rsidRDefault="00B25A6B" w:rsidP="00DD32A1">
      <w:pPr>
        <w:pStyle w:val="a6"/>
        <w:numPr>
          <w:ilvl w:val="0"/>
          <w:numId w:val="4"/>
        </w:numPr>
        <w:ind w:left="851" w:hanging="284"/>
        <w:jc w:val="both"/>
        <w:rPr>
          <w:rFonts w:eastAsia="Calibri"/>
          <w:sz w:val="28"/>
          <w:szCs w:val="28"/>
        </w:rPr>
      </w:pPr>
      <w:r w:rsidRPr="00DD32A1">
        <w:rPr>
          <w:sz w:val="28"/>
          <w:szCs w:val="28"/>
        </w:rPr>
        <w:t>другие организации – 2 ППО</w:t>
      </w:r>
    </w:p>
    <w:p w:rsidR="006F54CC" w:rsidRPr="005D56B0" w:rsidRDefault="006F54CC" w:rsidP="00DD32A1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Количество чл</w:t>
      </w:r>
      <w:r w:rsidR="005F71BC">
        <w:rPr>
          <w:rFonts w:ascii="Times New Roman" w:hAnsi="Times New Roman" w:cs="Times New Roman"/>
          <w:sz w:val="28"/>
          <w:szCs w:val="28"/>
        </w:rPr>
        <w:t xml:space="preserve">енов </w:t>
      </w:r>
      <w:r w:rsidR="00DD32A1">
        <w:rPr>
          <w:rFonts w:ascii="Times New Roman" w:hAnsi="Times New Roman" w:cs="Times New Roman"/>
          <w:sz w:val="28"/>
          <w:szCs w:val="28"/>
        </w:rPr>
        <w:t>П</w:t>
      </w:r>
      <w:r w:rsidR="005F71BC">
        <w:rPr>
          <w:rFonts w:ascii="Times New Roman" w:hAnsi="Times New Roman" w:cs="Times New Roman"/>
          <w:sz w:val="28"/>
          <w:szCs w:val="28"/>
        </w:rPr>
        <w:t xml:space="preserve">рофсоюза </w:t>
      </w:r>
      <w:r w:rsidR="00DD32A1">
        <w:rPr>
          <w:rFonts w:eastAsia="Calibri"/>
          <w:sz w:val="28"/>
          <w:szCs w:val="28"/>
        </w:rPr>
        <w:t>–</w:t>
      </w:r>
      <w:r w:rsidR="00DD32A1">
        <w:rPr>
          <w:rFonts w:eastAsia="Calibri"/>
          <w:sz w:val="28"/>
          <w:szCs w:val="28"/>
        </w:rPr>
        <w:t xml:space="preserve"> </w:t>
      </w:r>
      <w:r w:rsidR="005F71BC">
        <w:rPr>
          <w:rFonts w:ascii="Times New Roman" w:hAnsi="Times New Roman" w:cs="Times New Roman"/>
          <w:sz w:val="28"/>
          <w:szCs w:val="28"/>
        </w:rPr>
        <w:t>843</w:t>
      </w:r>
      <w:r w:rsidR="00EC6D26">
        <w:rPr>
          <w:rFonts w:ascii="Times New Roman" w:hAnsi="Times New Roman" w:cs="Times New Roman"/>
          <w:sz w:val="28"/>
          <w:szCs w:val="28"/>
        </w:rPr>
        <w:t>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EC6D26">
        <w:rPr>
          <w:rFonts w:ascii="Times New Roman" w:hAnsi="Times New Roman" w:cs="Times New Roman"/>
          <w:sz w:val="28"/>
          <w:szCs w:val="28"/>
        </w:rPr>
        <w:t>О</w:t>
      </w:r>
      <w:r w:rsidRPr="005D56B0">
        <w:rPr>
          <w:rFonts w:ascii="Times New Roman" w:hAnsi="Times New Roman" w:cs="Times New Roman"/>
          <w:sz w:val="28"/>
          <w:szCs w:val="28"/>
        </w:rPr>
        <w:t>хват</w:t>
      </w:r>
      <w:r w:rsidR="00EC6D26">
        <w:rPr>
          <w:rFonts w:ascii="Times New Roman" w:hAnsi="Times New Roman" w:cs="Times New Roman"/>
          <w:sz w:val="28"/>
          <w:szCs w:val="28"/>
        </w:rPr>
        <w:t xml:space="preserve"> профсоюзным чл</w:t>
      </w:r>
      <w:r w:rsidR="00DD32A1">
        <w:rPr>
          <w:rFonts w:ascii="Times New Roman" w:hAnsi="Times New Roman" w:cs="Times New Roman"/>
          <w:sz w:val="28"/>
          <w:szCs w:val="28"/>
        </w:rPr>
        <w:t xml:space="preserve">енством </w:t>
      </w:r>
      <w:r w:rsidR="005F71BC">
        <w:rPr>
          <w:rFonts w:ascii="Times New Roman" w:hAnsi="Times New Roman" w:cs="Times New Roman"/>
          <w:sz w:val="28"/>
          <w:szCs w:val="28"/>
        </w:rPr>
        <w:t>6</w:t>
      </w:r>
      <w:r w:rsidR="00D948EE">
        <w:rPr>
          <w:rFonts w:ascii="Times New Roman" w:hAnsi="Times New Roman" w:cs="Times New Roman"/>
          <w:sz w:val="28"/>
          <w:szCs w:val="28"/>
        </w:rPr>
        <w:t>5%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  <w:r w:rsidR="00DD32A1">
        <w:rPr>
          <w:rFonts w:ascii="Times New Roman" w:hAnsi="Times New Roman" w:cs="Times New Roman"/>
          <w:sz w:val="28"/>
          <w:szCs w:val="28"/>
        </w:rPr>
        <w:t xml:space="preserve"> В Профсоюз вступил</w:t>
      </w:r>
      <w:r w:rsidR="005F71BC">
        <w:rPr>
          <w:rFonts w:ascii="Times New Roman" w:hAnsi="Times New Roman" w:cs="Times New Roman"/>
          <w:sz w:val="28"/>
          <w:szCs w:val="28"/>
        </w:rPr>
        <w:t xml:space="preserve"> 21</w:t>
      </w:r>
      <w:r w:rsidR="005D56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71BC">
        <w:rPr>
          <w:rFonts w:ascii="Times New Roman" w:hAnsi="Times New Roman" w:cs="Times New Roman"/>
          <w:sz w:val="28"/>
          <w:szCs w:val="28"/>
        </w:rPr>
        <w:t>, выбыло 14</w:t>
      </w:r>
      <w:r w:rsidR="00366DE8">
        <w:rPr>
          <w:rFonts w:ascii="Times New Roman" w:hAnsi="Times New Roman" w:cs="Times New Roman"/>
          <w:sz w:val="28"/>
          <w:szCs w:val="28"/>
        </w:rPr>
        <w:t xml:space="preserve"> человек. Основная причина</w:t>
      </w:r>
      <w:r w:rsidR="005B44BC">
        <w:rPr>
          <w:rFonts w:ascii="Times New Roman" w:hAnsi="Times New Roman" w:cs="Times New Roman"/>
          <w:sz w:val="28"/>
          <w:szCs w:val="28"/>
        </w:rPr>
        <w:t xml:space="preserve"> </w:t>
      </w:r>
      <w:r w:rsidR="005F71BC">
        <w:rPr>
          <w:rFonts w:ascii="Times New Roman" w:hAnsi="Times New Roman" w:cs="Times New Roman"/>
          <w:sz w:val="28"/>
          <w:szCs w:val="28"/>
        </w:rPr>
        <w:t xml:space="preserve">выбытия </w:t>
      </w:r>
      <w:r w:rsidR="005B44BC">
        <w:rPr>
          <w:rFonts w:ascii="Times New Roman" w:hAnsi="Times New Roman" w:cs="Times New Roman"/>
          <w:sz w:val="28"/>
          <w:szCs w:val="28"/>
        </w:rPr>
        <w:t xml:space="preserve">нежелание платить </w:t>
      </w:r>
      <w:r w:rsidR="00DD32A1">
        <w:rPr>
          <w:rFonts w:ascii="Times New Roman" w:hAnsi="Times New Roman" w:cs="Times New Roman"/>
          <w:sz w:val="28"/>
          <w:szCs w:val="28"/>
        </w:rPr>
        <w:t>п</w:t>
      </w:r>
      <w:r w:rsidRPr="005D56B0">
        <w:rPr>
          <w:rFonts w:ascii="Times New Roman" w:hAnsi="Times New Roman" w:cs="Times New Roman"/>
          <w:sz w:val="28"/>
          <w:szCs w:val="28"/>
        </w:rPr>
        <w:t>роф</w:t>
      </w:r>
      <w:r w:rsidR="005B44BC">
        <w:rPr>
          <w:rFonts w:ascii="Times New Roman" w:hAnsi="Times New Roman" w:cs="Times New Roman"/>
          <w:sz w:val="28"/>
          <w:szCs w:val="28"/>
        </w:rPr>
        <w:t xml:space="preserve">союзные </w:t>
      </w:r>
      <w:r w:rsidRPr="005D56B0">
        <w:rPr>
          <w:rFonts w:ascii="Times New Roman" w:hAnsi="Times New Roman" w:cs="Times New Roman"/>
          <w:sz w:val="28"/>
          <w:szCs w:val="28"/>
        </w:rPr>
        <w:t>взносы</w:t>
      </w:r>
      <w:r w:rsidR="00366DE8">
        <w:rPr>
          <w:rFonts w:ascii="Times New Roman" w:hAnsi="Times New Roman" w:cs="Times New Roman"/>
          <w:sz w:val="28"/>
          <w:szCs w:val="28"/>
        </w:rPr>
        <w:t>, невысокая заработ</w:t>
      </w:r>
      <w:r w:rsidR="005F71BC">
        <w:rPr>
          <w:rFonts w:ascii="Times New Roman" w:hAnsi="Times New Roman" w:cs="Times New Roman"/>
          <w:sz w:val="28"/>
          <w:szCs w:val="28"/>
        </w:rPr>
        <w:t>ная плата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CC" w:rsidRPr="005D56B0" w:rsidRDefault="005F71B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32A1">
        <w:rPr>
          <w:rFonts w:ascii="Times New Roman" w:hAnsi="Times New Roman" w:cs="Times New Roman"/>
          <w:sz w:val="28"/>
          <w:szCs w:val="28"/>
        </w:rPr>
        <w:t>р</w:t>
      </w:r>
      <w:r w:rsidR="006F54CC" w:rsidRPr="005D56B0">
        <w:rPr>
          <w:rFonts w:ascii="Times New Roman" w:hAnsi="Times New Roman" w:cs="Times New Roman"/>
          <w:sz w:val="28"/>
          <w:szCs w:val="28"/>
        </w:rPr>
        <w:t xml:space="preserve">айком </w:t>
      </w:r>
      <w:r w:rsidR="00DD32A1">
        <w:rPr>
          <w:rFonts w:ascii="Times New Roman" w:hAnsi="Times New Roman" w:cs="Times New Roman"/>
          <w:sz w:val="28"/>
          <w:szCs w:val="28"/>
        </w:rPr>
        <w:t>П</w:t>
      </w:r>
      <w:r w:rsidR="006F54CC" w:rsidRPr="005D56B0">
        <w:rPr>
          <w:rFonts w:ascii="Times New Roman" w:hAnsi="Times New Roman" w:cs="Times New Roman"/>
          <w:sz w:val="28"/>
          <w:szCs w:val="28"/>
        </w:rPr>
        <w:t>рофсоюза продолжит работу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DD32A1">
        <w:rPr>
          <w:rFonts w:ascii="Times New Roman" w:hAnsi="Times New Roman" w:cs="Times New Roman"/>
          <w:sz w:val="28"/>
          <w:szCs w:val="28"/>
        </w:rPr>
        <w:t xml:space="preserve">по восстановлению </w:t>
      </w:r>
      <w:proofErr w:type="spellStart"/>
      <w:r w:rsidR="00DD32A1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DD32A1">
        <w:rPr>
          <w:rFonts w:ascii="Times New Roman" w:hAnsi="Times New Roman" w:cs="Times New Roman"/>
          <w:sz w:val="28"/>
          <w:szCs w:val="28"/>
        </w:rPr>
        <w:t>:</w:t>
      </w:r>
    </w:p>
    <w:p w:rsidR="006F54CC" w:rsidRPr="005D56B0" w:rsidRDefault="006F54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продолжить агитационную </w:t>
      </w:r>
      <w:r w:rsidR="00190F75">
        <w:rPr>
          <w:sz w:val="28"/>
          <w:szCs w:val="28"/>
        </w:rPr>
        <w:t>работу по вовлечению в Профсоюз</w:t>
      </w:r>
      <w:r w:rsidRPr="005D56B0">
        <w:rPr>
          <w:sz w:val="28"/>
          <w:szCs w:val="28"/>
        </w:rPr>
        <w:t>;</w:t>
      </w:r>
    </w:p>
    <w:p w:rsidR="006F54CC" w:rsidRPr="005D56B0" w:rsidRDefault="006F54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проанализировать, в ОУ численностью менее 50%, работу над исп</w:t>
      </w:r>
      <w:r w:rsidR="00DD32A1">
        <w:rPr>
          <w:sz w:val="28"/>
          <w:szCs w:val="28"/>
        </w:rPr>
        <w:t>олнением коллективного договора;</w:t>
      </w:r>
    </w:p>
    <w:p w:rsidR="006F54CC" w:rsidRPr="005D56B0" w:rsidRDefault="006F54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провести работу с руководителями ОУ</w:t>
      </w:r>
      <w:r w:rsidR="00DD32A1">
        <w:rPr>
          <w:sz w:val="28"/>
          <w:szCs w:val="28"/>
        </w:rPr>
        <w:t>,</w:t>
      </w:r>
      <w:r w:rsidRPr="005D56B0">
        <w:rPr>
          <w:sz w:val="28"/>
          <w:szCs w:val="28"/>
        </w:rPr>
        <w:t xml:space="preserve"> чтобы при приеме на работ</w:t>
      </w:r>
      <w:r w:rsidR="005D56B0">
        <w:rPr>
          <w:sz w:val="28"/>
          <w:szCs w:val="28"/>
        </w:rPr>
        <w:t xml:space="preserve">у вместе с заявлением работника </w:t>
      </w:r>
      <w:r w:rsidRPr="005D56B0">
        <w:rPr>
          <w:sz w:val="28"/>
          <w:szCs w:val="28"/>
        </w:rPr>
        <w:t>принимать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заявление в Профсоюз, т.к. коллективный договор расп</w:t>
      </w:r>
      <w:r w:rsidR="00DD32A1">
        <w:rPr>
          <w:sz w:val="28"/>
          <w:szCs w:val="28"/>
        </w:rPr>
        <w:t>ространяется на всех работников;</w:t>
      </w:r>
    </w:p>
    <w:p w:rsidR="006F54CC" w:rsidRPr="005D56B0" w:rsidRDefault="005D56B0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председателям ППО поставить на контроль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работников, которые выходят из декретного отпуска. Уходя в отпуск по уходу за ребенком,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никто не пишет заявление </w:t>
      </w:r>
      <w:r w:rsidR="00DD32A1">
        <w:rPr>
          <w:sz w:val="28"/>
          <w:szCs w:val="28"/>
        </w:rPr>
        <w:t>о выходе</w:t>
      </w:r>
      <w:r w:rsidR="006F54CC" w:rsidRPr="005D56B0">
        <w:rPr>
          <w:sz w:val="28"/>
          <w:szCs w:val="28"/>
        </w:rPr>
        <w:t xml:space="preserve"> из Профсоюза. Однако, во вре</w:t>
      </w:r>
      <w:r w:rsidR="005B44BC">
        <w:rPr>
          <w:sz w:val="28"/>
          <w:szCs w:val="28"/>
        </w:rPr>
        <w:t>мя декрета у них не вычитаются П</w:t>
      </w:r>
      <w:r w:rsidR="006F54CC" w:rsidRPr="005D56B0">
        <w:rPr>
          <w:sz w:val="28"/>
          <w:szCs w:val="28"/>
        </w:rPr>
        <w:t>роф</w:t>
      </w:r>
      <w:r w:rsidR="005B44BC">
        <w:rPr>
          <w:sz w:val="28"/>
          <w:szCs w:val="28"/>
        </w:rPr>
        <w:t xml:space="preserve">союзные </w:t>
      </w:r>
      <w:r w:rsidR="006F54CC" w:rsidRPr="005D56B0">
        <w:rPr>
          <w:sz w:val="28"/>
          <w:szCs w:val="28"/>
        </w:rPr>
        <w:t>взносы,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>и бухгалтерская Программа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их </w:t>
      </w:r>
      <w:r w:rsidR="006F54CC" w:rsidRPr="005D56B0">
        <w:rPr>
          <w:sz w:val="28"/>
          <w:szCs w:val="28"/>
        </w:rPr>
        <w:lastRenderedPageBreak/>
        <w:t>автоматически выводит из членов Профсоюза. Поэтому на них нужно писать новые выписки из решения</w:t>
      </w:r>
      <w:r>
        <w:rPr>
          <w:sz w:val="28"/>
          <w:szCs w:val="28"/>
        </w:rPr>
        <w:t xml:space="preserve"> </w:t>
      </w:r>
      <w:r w:rsidR="006F54CC" w:rsidRPr="005D56B0">
        <w:rPr>
          <w:sz w:val="28"/>
          <w:szCs w:val="28"/>
        </w:rPr>
        <w:t xml:space="preserve">профкомов о принятии в </w:t>
      </w:r>
      <w:r w:rsidR="00DD32A1">
        <w:rPr>
          <w:sz w:val="28"/>
          <w:szCs w:val="28"/>
        </w:rPr>
        <w:t>П</w:t>
      </w:r>
      <w:r w:rsidR="006F54CC" w:rsidRPr="005D56B0">
        <w:rPr>
          <w:sz w:val="28"/>
          <w:szCs w:val="28"/>
        </w:rPr>
        <w:t>рофсоюз.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Практически во всех первичных организациях имеется внутренний резерв для повышения профсоюзного членства, и это необх</w:t>
      </w:r>
      <w:r w:rsidR="00366DE8">
        <w:rPr>
          <w:rFonts w:ascii="Times New Roman" w:hAnsi="Times New Roman" w:cs="Times New Roman"/>
          <w:sz w:val="28"/>
          <w:szCs w:val="28"/>
        </w:rPr>
        <w:t>одимо учесть в работе в 2022</w:t>
      </w:r>
      <w:r w:rsidRPr="005D56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Сохранение и увеличение профсоюзного членства является одной из самых актуальных уставных задач, стоящих перед профсоюзным активом районной организации.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B0">
        <w:rPr>
          <w:rFonts w:ascii="Times New Roman" w:hAnsi="Times New Roman" w:cs="Times New Roman"/>
          <w:b/>
          <w:sz w:val="28"/>
          <w:szCs w:val="28"/>
        </w:rPr>
        <w:t>ОРГАНИЗАЦИОННОЕ УКРЕПЛЕНИЕ ПРОФСОЮЗА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Работа районного комитета Профсоюза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 отчетный период проводилась в соответствии с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планом основных мероприятий.</w:t>
      </w:r>
      <w:r w:rsidR="00C132DA" w:rsidRPr="005D56B0">
        <w:rPr>
          <w:rFonts w:ascii="Times New Roman" w:hAnsi="Times New Roman" w:cs="Times New Roman"/>
          <w:sz w:val="28"/>
          <w:szCs w:val="28"/>
        </w:rPr>
        <w:t xml:space="preserve"> Однако, вводимые в организациях ограничения на проведение мероприятий, в том числе собраний, введение дистанционного обучения, вызванные пандемией, препятствовали работе профсоюзного актива по организации приёма в члены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132DA" w:rsidRPr="005D56B0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9C57CC" w:rsidRPr="00045E5C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Выборными </w:t>
      </w:r>
      <w:r w:rsidRPr="00045E5C">
        <w:rPr>
          <w:rFonts w:ascii="Times New Roman" w:hAnsi="Times New Roman" w:cs="Times New Roman"/>
          <w:sz w:val="28"/>
          <w:szCs w:val="28"/>
        </w:rPr>
        <w:t>органами районной организации являются:</w:t>
      </w:r>
    </w:p>
    <w:p w:rsidR="009C57CC" w:rsidRPr="00045E5C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>Районный комитет</w:t>
      </w:r>
      <w:r w:rsidR="005D56B0" w:rsidRPr="00045E5C">
        <w:rPr>
          <w:sz w:val="28"/>
          <w:szCs w:val="28"/>
        </w:rPr>
        <w:t xml:space="preserve"> </w:t>
      </w:r>
      <w:r w:rsidRPr="00045E5C">
        <w:rPr>
          <w:sz w:val="28"/>
          <w:szCs w:val="28"/>
        </w:rPr>
        <w:t>Проф</w:t>
      </w:r>
      <w:r w:rsidR="00045E5C">
        <w:rPr>
          <w:sz w:val="28"/>
          <w:szCs w:val="28"/>
        </w:rPr>
        <w:t>союза, избранный в количестве 15</w:t>
      </w:r>
      <w:r w:rsidRPr="00045E5C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5E5C">
        <w:rPr>
          <w:sz w:val="28"/>
          <w:szCs w:val="28"/>
        </w:rPr>
        <w:t xml:space="preserve">Президиум - </w:t>
      </w:r>
      <w:r w:rsidR="00045E5C">
        <w:rPr>
          <w:sz w:val="28"/>
          <w:szCs w:val="28"/>
        </w:rPr>
        <w:t>5</w:t>
      </w:r>
      <w:r w:rsidRPr="00190F75">
        <w:rPr>
          <w:sz w:val="28"/>
          <w:szCs w:val="28"/>
        </w:rPr>
        <w:t xml:space="preserve"> человек;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Районная ревизионная комиссия – 3 человека.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C132DA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отчётном году проведено 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засе</w:t>
      </w:r>
      <w:r w:rsidRPr="005D56B0">
        <w:rPr>
          <w:rFonts w:ascii="Times New Roman" w:hAnsi="Times New Roman" w:cs="Times New Roman"/>
          <w:sz w:val="28"/>
          <w:szCs w:val="28"/>
        </w:rPr>
        <w:t>дания Президиума,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на которых рассматривались вопросы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о ситуации в отрасли и действиях Профсоюза,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проведении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тематических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проверок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их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итогах,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укреплении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единства и повышении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эффективности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деятельности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профсоюзной организации, вопросы охраны труда,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готовности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образовательных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организаций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к новому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учебному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году, об утверждении публичного отчёта районной профсоюзной организации, об утверждении плана работы,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и другие.</w:t>
      </w:r>
    </w:p>
    <w:p w:rsidR="009C57CC" w:rsidRPr="005D56B0" w:rsidRDefault="008753D2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пленарном заседании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районного комите</w:t>
      </w:r>
      <w:r w:rsidR="005F71BC">
        <w:rPr>
          <w:rFonts w:ascii="Times New Roman" w:hAnsi="Times New Roman" w:cs="Times New Roman"/>
          <w:sz w:val="28"/>
          <w:szCs w:val="28"/>
        </w:rPr>
        <w:t>та Профсоюза, проведенн</w:t>
      </w:r>
      <w:r w:rsidR="00DD32A1">
        <w:rPr>
          <w:rFonts w:ascii="Times New Roman" w:hAnsi="Times New Roman" w:cs="Times New Roman"/>
          <w:sz w:val="28"/>
          <w:szCs w:val="28"/>
        </w:rPr>
        <w:t>ого</w:t>
      </w:r>
      <w:r w:rsidR="005F71BC">
        <w:rPr>
          <w:rFonts w:ascii="Times New Roman" w:hAnsi="Times New Roman" w:cs="Times New Roman"/>
          <w:sz w:val="28"/>
          <w:szCs w:val="28"/>
        </w:rPr>
        <w:t xml:space="preserve"> в 2022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году, рассматривались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вопросы: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>утверждении сметы доходов и расходов;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итогах раб</w:t>
      </w:r>
      <w:r w:rsidR="00EC6D26">
        <w:rPr>
          <w:sz w:val="28"/>
          <w:szCs w:val="28"/>
        </w:rPr>
        <w:t xml:space="preserve">оты выборных органов </w:t>
      </w:r>
      <w:proofErr w:type="spellStart"/>
      <w:r w:rsidR="00EC6D26">
        <w:rPr>
          <w:sz w:val="28"/>
          <w:szCs w:val="28"/>
        </w:rPr>
        <w:t>Шушенской</w:t>
      </w:r>
      <w:proofErr w:type="spellEnd"/>
      <w:r w:rsidRPr="005D56B0">
        <w:rPr>
          <w:sz w:val="28"/>
          <w:szCs w:val="28"/>
        </w:rPr>
        <w:t xml:space="preserve"> территориальной (районной)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об утверждении сводного финансового отчета и исполнении сметы доходов и расходов районной организации Профсоюза;</w:t>
      </w:r>
    </w:p>
    <w:p w:rsidR="009C57CC" w:rsidRPr="005D56B0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о состоянии охраны труда в образовательных организациях и другие.</w:t>
      </w:r>
    </w:p>
    <w:p w:rsidR="00EC6D26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lastRenderedPageBreak/>
        <w:t>В отчётном периоде было проведено два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совещания, на которых обсуждались вопросы: оплата труда, о регулировании споров между участ</w:t>
      </w:r>
      <w:r w:rsidR="005F71BC">
        <w:rPr>
          <w:rFonts w:ascii="Times New Roman" w:hAnsi="Times New Roman" w:cs="Times New Roman"/>
          <w:sz w:val="28"/>
          <w:szCs w:val="28"/>
        </w:rPr>
        <w:t>никами образовательных организаций</w:t>
      </w:r>
      <w:r w:rsidR="00EC6D26">
        <w:rPr>
          <w:rFonts w:ascii="Times New Roman" w:hAnsi="Times New Roman" w:cs="Times New Roman"/>
          <w:sz w:val="28"/>
          <w:szCs w:val="28"/>
        </w:rPr>
        <w:t>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протяжении отчётного периода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проводилось консультирование председателей профсоюзных организаций, руководителей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школ и детских садов, членов профсоюза.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Консультации касались самых разных вопросов: выполнение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коллективного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</w:t>
      </w:r>
      <w:r w:rsidR="00583681" w:rsidRPr="005D56B0">
        <w:rPr>
          <w:rFonts w:ascii="Times New Roman" w:hAnsi="Times New Roman" w:cs="Times New Roman"/>
          <w:sz w:val="28"/>
          <w:szCs w:val="28"/>
        </w:rPr>
        <w:t>,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мотивация профсоюзного чл</w:t>
      </w:r>
      <w:r w:rsidR="00583681" w:rsidRPr="005D56B0">
        <w:rPr>
          <w:rFonts w:ascii="Times New Roman" w:hAnsi="Times New Roman" w:cs="Times New Roman"/>
          <w:sz w:val="28"/>
          <w:szCs w:val="28"/>
        </w:rPr>
        <w:t>енства, составление отчетности.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Правоз</w:t>
      </w:r>
      <w:r w:rsidR="00EC6D26">
        <w:rPr>
          <w:rFonts w:ascii="Times New Roman" w:hAnsi="Times New Roman" w:cs="Times New Roman"/>
          <w:sz w:val="28"/>
          <w:szCs w:val="28"/>
        </w:rPr>
        <w:t xml:space="preserve">ащитная деятельность </w:t>
      </w:r>
      <w:proofErr w:type="spellStart"/>
      <w:r w:rsidR="00EC6D26"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организации </w:t>
      </w:r>
      <w:r w:rsidR="00DD32A1">
        <w:rPr>
          <w:rFonts w:ascii="Times New Roman" w:hAnsi="Times New Roman" w:cs="Times New Roman"/>
          <w:sz w:val="28"/>
          <w:szCs w:val="28"/>
        </w:rPr>
        <w:t xml:space="preserve">Профессионального союза </w:t>
      </w:r>
      <w:r w:rsidRPr="005D56B0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РФ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ведется в целях предупреждения и оперативного устранения нарушений трудового законодательства, обеспечения соблюдения трудовых прав работников и проводится по следующим основным направлениям: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осуществление профсоюзного контроля за соблюдением трудового законодательства;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оказание помощи по вопросам применения трудового законодательства;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консультирование членов Профсоюза, председателей первичных организаций;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участие в коллективно-договорном регулировании в рамках социального партнерства;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информационно-методическая работа по правовым вопросам; </w:t>
      </w:r>
    </w:p>
    <w:p w:rsidR="009C57CC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проведение обучающих семинаров с профактивом. </w:t>
      </w:r>
    </w:p>
    <w:p w:rsidR="00583681" w:rsidRPr="00190F75" w:rsidRDefault="009C57CC" w:rsidP="00190F75">
      <w:pPr>
        <w:pStyle w:val="a6"/>
        <w:numPr>
          <w:ilvl w:val="0"/>
          <w:numId w:val="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работа по конкретным обращениям членов профсоюза.</w:t>
      </w:r>
      <w:r w:rsidR="005D56B0" w:rsidRPr="00190F75">
        <w:rPr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отчетном периоде проводилась экспертиза коллективных договоров, председатель районной</w:t>
      </w:r>
      <w:r w:rsidR="00DD0602">
        <w:rPr>
          <w:rFonts w:ascii="Times New Roman" w:hAnsi="Times New Roman" w:cs="Times New Roman"/>
          <w:sz w:val="28"/>
          <w:szCs w:val="28"/>
        </w:rPr>
        <w:t xml:space="preserve"> организации Профсоюза принимал</w:t>
      </w:r>
      <w:r w:rsidRPr="005D56B0">
        <w:rPr>
          <w:rFonts w:ascii="Times New Roman" w:hAnsi="Times New Roman" w:cs="Times New Roman"/>
          <w:sz w:val="28"/>
          <w:szCs w:val="28"/>
        </w:rPr>
        <w:t xml:space="preserve"> участие в работе районной комиссии по социально-трудовым отношениям.</w:t>
      </w:r>
    </w:p>
    <w:p w:rsidR="009C57CC" w:rsidRDefault="005D56B0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26" w:rsidRPr="005D56B0" w:rsidRDefault="00EC6D26" w:rsidP="00EC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УЧАСТИЯ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В РЕАЛИЗАЦИИ ПРИОРИТЕТНЫХ ЗАДАЧ ГОСУДАРСТВЕННОЙ ПОЛИТИКИ В СФЕРЕ ОБРАЗОВАНИЯ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числе приоритетных задач районной организации Профсоюза остаётся реализация майских Указов Президента Российской Федерации в части заработной платы педагогических работников.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Работа по этому вопросу велась по следующим направлениям: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осуществление контроля выполнения майских Указов (2012</w:t>
      </w:r>
      <w:r w:rsidR="00DD32A1">
        <w:rPr>
          <w:sz w:val="28"/>
          <w:szCs w:val="28"/>
        </w:rPr>
        <w:t xml:space="preserve"> </w:t>
      </w:r>
      <w:r w:rsidRPr="00190F75">
        <w:rPr>
          <w:sz w:val="28"/>
          <w:szCs w:val="28"/>
        </w:rPr>
        <w:t>г.) Президента в части повышения оплаты труда педагогических работников;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>совершенствование системы оплаты труда;</w:t>
      </w:r>
    </w:p>
    <w:p w:rsidR="009C57CC" w:rsidRPr="00190F75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190F75">
        <w:rPr>
          <w:sz w:val="28"/>
          <w:szCs w:val="28"/>
        </w:rPr>
        <w:t xml:space="preserve">принятие мер по сохранению уровня социальных гарантий работников образования.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рамках совершенствования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условий для развития социальной поддержки членов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профсоюза проведена следующая работа:</w:t>
      </w:r>
    </w:p>
    <w:p w:rsidR="009C57CC" w:rsidRPr="005D56B0" w:rsidRDefault="005D56B0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57CC" w:rsidRPr="005D56B0">
        <w:rPr>
          <w:sz w:val="28"/>
          <w:szCs w:val="28"/>
        </w:rPr>
        <w:t xml:space="preserve">постоянный контроль профсоюзов всех уровней за предоставлением коммунальных льгот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материальная</w:t>
      </w:r>
      <w:r w:rsidR="00C41F50">
        <w:rPr>
          <w:sz w:val="28"/>
          <w:szCs w:val="28"/>
        </w:rPr>
        <w:t xml:space="preserve"> помощь членам Профсоюза за 2022</w:t>
      </w:r>
      <w:r w:rsidRPr="005D56B0">
        <w:rPr>
          <w:sz w:val="28"/>
          <w:szCs w:val="28"/>
        </w:rPr>
        <w:t xml:space="preserve"> год оказана на сумму </w:t>
      </w:r>
      <w:r w:rsidR="00DD32A1">
        <w:rPr>
          <w:sz w:val="28"/>
          <w:szCs w:val="28"/>
        </w:rPr>
        <w:t>98</w:t>
      </w:r>
      <w:r w:rsidR="00C41F50">
        <w:rPr>
          <w:sz w:val="28"/>
          <w:szCs w:val="28"/>
        </w:rPr>
        <w:t xml:space="preserve">900 </w:t>
      </w:r>
      <w:r w:rsidRPr="005D56B0">
        <w:rPr>
          <w:sz w:val="28"/>
          <w:szCs w:val="28"/>
        </w:rPr>
        <w:t xml:space="preserve">рублей.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Профсоюзные организации активно поддержали акцию Общероссийского Профсоюза образования по вопросам увеличения размеров заработной платы и повышения гарантий по оплате труда педагогических и иных работников образовательных организаций.</w:t>
      </w:r>
    </w:p>
    <w:p w:rsidR="00EC6D26" w:rsidRDefault="00EC6D26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5D56B0" w:rsidRPr="00190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F75">
        <w:rPr>
          <w:rFonts w:ascii="Times New Roman" w:hAnsi="Times New Roman" w:cs="Times New Roman"/>
          <w:b/>
          <w:sz w:val="28"/>
          <w:szCs w:val="28"/>
        </w:rPr>
        <w:t>ПРОФСОЮЗА ПО ОХРАНЕ ТРУДА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течение отчетного периода деятельность районной организации Профсоюза была направлена на выполнение требований законодательства по охране труда и обеспечение гарантий работникам образования на безопасные и здоровые условия труда, а также на: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повышение грамотности профактива в вопросах организации охраны труда;</w:t>
      </w:r>
    </w:p>
    <w:p w:rsidR="009C57CC" w:rsidRPr="005634BF" w:rsidRDefault="009C57CC" w:rsidP="005634BF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совершенствование и дальнейшее развитие системы общественного контроля;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выявление наиболее эффективных форм социального партнерства коллегиальных органов Профсоюза с работодателями, управлением образования, органами местного самоуправления;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>осуществление общественного контроля за проведением специальной оценки условий труда;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консультирование по соблюдению порядка расследования несчастных случаев на производстве;</w:t>
      </w:r>
    </w:p>
    <w:p w:rsidR="009C57CC" w:rsidRPr="005D56B0" w:rsidRDefault="00190F75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C57CC" w:rsidRPr="005D56B0">
        <w:rPr>
          <w:sz w:val="28"/>
          <w:szCs w:val="28"/>
        </w:rPr>
        <w:t>ктуализацию работы по разработке и внедрению системы управления охраной труда в образовательных организациях.</w:t>
      </w:r>
    </w:p>
    <w:p w:rsidR="00D42109" w:rsidRDefault="00D42109" w:rsidP="00D42109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Шушенская</w:t>
      </w:r>
      <w:proofErr w:type="spellEnd"/>
      <w:r>
        <w:rPr>
          <w:sz w:val="28"/>
          <w:szCs w:val="28"/>
        </w:rPr>
        <w:t xml:space="preserve"> организация Профсоюза взаимодействует с Управлением образования района, прокуратурой, другими органами надзора в части охраны труда.</w:t>
      </w:r>
    </w:p>
    <w:p w:rsidR="00D42109" w:rsidRDefault="00D42109" w:rsidP="00D421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управлением образования района Профсоюзная организация  ежегодно участвует в проверках готовности и приемке образовательных организаций к новому учебному году.</w:t>
      </w:r>
      <w:r w:rsidR="005F71BC">
        <w:rPr>
          <w:sz w:val="28"/>
          <w:szCs w:val="28"/>
        </w:rPr>
        <w:t xml:space="preserve"> За 2022</w:t>
      </w:r>
      <w:r w:rsidRPr="00E15E06">
        <w:rPr>
          <w:sz w:val="28"/>
          <w:szCs w:val="28"/>
        </w:rPr>
        <w:t xml:space="preserve"> го</w:t>
      </w:r>
      <w:r>
        <w:rPr>
          <w:sz w:val="28"/>
          <w:szCs w:val="28"/>
        </w:rPr>
        <w:t>д было проведено 14 обследований</w:t>
      </w:r>
      <w:r w:rsidRPr="00E15E06">
        <w:rPr>
          <w:sz w:val="28"/>
          <w:szCs w:val="28"/>
        </w:rPr>
        <w:t>. Проверки проводились в связи пандемией по COVID-19,</w:t>
      </w:r>
      <w:r w:rsidR="005F71BC">
        <w:rPr>
          <w:sz w:val="28"/>
          <w:szCs w:val="28"/>
        </w:rPr>
        <w:t xml:space="preserve"> а также в августе 2022</w:t>
      </w:r>
      <w:r w:rsidRPr="00E15E06">
        <w:rPr>
          <w:sz w:val="28"/>
          <w:szCs w:val="28"/>
        </w:rPr>
        <w:t xml:space="preserve"> года прошла проверка по подгот</w:t>
      </w:r>
      <w:r>
        <w:rPr>
          <w:sz w:val="28"/>
          <w:szCs w:val="28"/>
        </w:rPr>
        <w:t>овке к новому учебному году</w:t>
      </w:r>
      <w:r w:rsidRPr="00E15E06">
        <w:rPr>
          <w:sz w:val="28"/>
          <w:szCs w:val="28"/>
        </w:rPr>
        <w:t xml:space="preserve"> контроль за безопасной эк</w:t>
      </w:r>
      <w:r w:rsidR="00DD32A1">
        <w:rPr>
          <w:sz w:val="28"/>
          <w:szCs w:val="28"/>
        </w:rPr>
        <w:t>сплуатацией зданий и сооружений</w:t>
      </w:r>
      <w:r w:rsidRPr="00E15E06">
        <w:rPr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</w:t>
      </w:r>
      <w:r w:rsidR="00190F75">
        <w:rPr>
          <w:rFonts w:ascii="Times New Roman" w:hAnsi="Times New Roman" w:cs="Times New Roman"/>
          <w:sz w:val="28"/>
          <w:szCs w:val="28"/>
        </w:rPr>
        <w:t>о</w:t>
      </w:r>
      <w:r w:rsidRPr="005D56B0">
        <w:rPr>
          <w:rFonts w:ascii="Times New Roman" w:hAnsi="Times New Roman" w:cs="Times New Roman"/>
          <w:sz w:val="28"/>
          <w:szCs w:val="28"/>
        </w:rPr>
        <w:t xml:space="preserve"> всех образовательных организациях избраны уполномоченные по охране труда, в каждой школе и детском саду приказом руководителя утверждена комиссия по охране труда, в состав которой обязательно входит председатель профсоюзной организации.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Вопросы охраны труда регулярно обсуждаются на совещаниях руководителей образовательных организаций.</w:t>
      </w:r>
    </w:p>
    <w:p w:rsidR="009C57CC" w:rsidRPr="005D56B0" w:rsidRDefault="005F71B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мероприятий по охра</w:t>
      </w:r>
      <w:r w:rsidR="00DD32A1">
        <w:rPr>
          <w:rFonts w:ascii="Times New Roman" w:hAnsi="Times New Roman" w:cs="Times New Roman"/>
          <w:sz w:val="28"/>
          <w:szCs w:val="28"/>
        </w:rPr>
        <w:t xml:space="preserve">не труда израсходовано </w:t>
      </w:r>
      <w:r>
        <w:rPr>
          <w:rFonts w:ascii="Times New Roman" w:hAnsi="Times New Roman"/>
          <w:sz w:val="28"/>
          <w:szCs w:val="28"/>
          <w:lang w:eastAsia="en-US"/>
        </w:rPr>
        <w:t>4.731.484.31</w:t>
      </w:r>
      <w:r w:rsidR="00294A1E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рублей, из них</w:t>
      </w:r>
      <w:r w:rsidR="009C57CC" w:rsidRPr="005D56B0">
        <w:rPr>
          <w:rFonts w:ascii="Times New Roman" w:hAnsi="Times New Roman" w:cs="Times New Roman"/>
          <w:sz w:val="28"/>
          <w:szCs w:val="28"/>
        </w:rPr>
        <w:t>: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на медицинские осмотры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израсходовано </w:t>
      </w:r>
      <w:r w:rsidR="005F71BC">
        <w:rPr>
          <w:sz w:val="28"/>
          <w:szCs w:val="28"/>
          <w:lang w:eastAsia="en-US"/>
        </w:rPr>
        <w:t>4.448.865</w:t>
      </w:r>
      <w:r w:rsidR="00366DE8">
        <w:rPr>
          <w:sz w:val="28"/>
          <w:szCs w:val="28"/>
          <w:lang w:eastAsia="en-US"/>
        </w:rPr>
        <w:t>,</w:t>
      </w:r>
      <w:r w:rsidR="005F71BC">
        <w:rPr>
          <w:sz w:val="28"/>
          <w:szCs w:val="28"/>
          <w:lang w:eastAsia="en-US"/>
        </w:rPr>
        <w:t>31</w:t>
      </w:r>
      <w:r w:rsidR="00294A1E">
        <w:rPr>
          <w:lang w:eastAsia="en-US"/>
        </w:rPr>
        <w:t xml:space="preserve"> </w:t>
      </w:r>
      <w:r w:rsidR="00294A1E">
        <w:rPr>
          <w:sz w:val="28"/>
          <w:szCs w:val="28"/>
        </w:rPr>
        <w:t>рублей</w:t>
      </w:r>
      <w:r w:rsidRPr="005D56B0">
        <w:rPr>
          <w:sz w:val="28"/>
          <w:szCs w:val="28"/>
        </w:rPr>
        <w:t>;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>на обучение по охране труда</w:t>
      </w:r>
      <w:r w:rsidR="005D56B0">
        <w:rPr>
          <w:sz w:val="28"/>
          <w:szCs w:val="28"/>
        </w:rPr>
        <w:t xml:space="preserve"> </w:t>
      </w:r>
      <w:r w:rsidRPr="005D56B0">
        <w:rPr>
          <w:sz w:val="28"/>
          <w:szCs w:val="28"/>
        </w:rPr>
        <w:t xml:space="preserve">- </w:t>
      </w:r>
      <w:r w:rsidR="005F71BC">
        <w:rPr>
          <w:sz w:val="28"/>
          <w:szCs w:val="28"/>
        </w:rPr>
        <w:t>60</w:t>
      </w:r>
      <w:r w:rsidR="00366DE8">
        <w:rPr>
          <w:sz w:val="28"/>
          <w:szCs w:val="28"/>
        </w:rPr>
        <w:t>00</w:t>
      </w:r>
      <w:r w:rsidR="00CD20FD" w:rsidRPr="005D56B0">
        <w:rPr>
          <w:sz w:val="28"/>
          <w:szCs w:val="28"/>
        </w:rPr>
        <w:t xml:space="preserve"> рублей;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По-прежнему остается проблемой возврат 20% страховых взносов из ФСС на предупредительные меры производственного т</w:t>
      </w:r>
      <w:r w:rsidR="005F71BC">
        <w:rPr>
          <w:rFonts w:ascii="Times New Roman" w:hAnsi="Times New Roman" w:cs="Times New Roman"/>
          <w:sz w:val="28"/>
          <w:szCs w:val="28"/>
        </w:rPr>
        <w:t>равматизма. В 2022</w:t>
      </w:r>
      <w:r w:rsidR="00CD20FD" w:rsidRPr="005D56B0">
        <w:rPr>
          <w:rFonts w:ascii="Times New Roman" w:hAnsi="Times New Roman" w:cs="Times New Roman"/>
          <w:sz w:val="28"/>
          <w:szCs w:val="28"/>
        </w:rPr>
        <w:t xml:space="preserve"> году у ОУ</w:t>
      </w:r>
      <w:r w:rsidRPr="005D56B0">
        <w:rPr>
          <w:rFonts w:ascii="Times New Roman" w:hAnsi="Times New Roman" w:cs="Times New Roman"/>
          <w:sz w:val="28"/>
          <w:szCs w:val="28"/>
        </w:rPr>
        <w:t xml:space="preserve"> не получилось воспользоваться этим правом. </w:t>
      </w:r>
    </w:p>
    <w:p w:rsidR="009C57CC" w:rsidRPr="005D56B0" w:rsidRDefault="005F71B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>не зафиксированы несчастные случаи производственного травматизма с работниками.</w:t>
      </w: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ПРОФСОЮЗА</w:t>
      </w:r>
    </w:p>
    <w:p w:rsidR="009C57CC" w:rsidRPr="005D56B0" w:rsidRDefault="00294A1E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Шушенской</w:t>
      </w:r>
      <w:proofErr w:type="spellEnd"/>
      <w:r w:rsidR="009C57CC" w:rsidRPr="005D56B0"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организации</w:t>
      </w:r>
      <w:r w:rsidR="00DD32A1">
        <w:rPr>
          <w:rFonts w:ascii="Times New Roman" w:hAnsi="Times New Roman" w:cs="Times New Roman"/>
          <w:sz w:val="28"/>
          <w:szCs w:val="28"/>
        </w:rPr>
        <w:t xml:space="preserve"> Профессионального союза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9C57CC" w:rsidRPr="005D56B0">
        <w:rPr>
          <w:rFonts w:ascii="Times New Roman" w:hAnsi="Times New Roman" w:cs="Times New Roman"/>
          <w:sz w:val="28"/>
          <w:szCs w:val="28"/>
        </w:rPr>
        <w:t xml:space="preserve">работников народного образования и науки РФ включает в себя: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планирование профсоюзного бюджета;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lastRenderedPageBreak/>
        <w:t xml:space="preserve">анализ целевого использования бюджетных средств; </w:t>
      </w:r>
    </w:p>
    <w:p w:rsidR="009C57CC" w:rsidRPr="005D56B0" w:rsidRDefault="009C57CC" w:rsidP="00190F75">
      <w:pPr>
        <w:pStyle w:val="a6"/>
        <w:numPr>
          <w:ilvl w:val="0"/>
          <w:numId w:val="7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</w:rPr>
      </w:pPr>
      <w:r w:rsidRPr="005D56B0">
        <w:rPr>
          <w:sz w:val="28"/>
          <w:szCs w:val="28"/>
        </w:rPr>
        <w:t xml:space="preserve">контроль за полнотой и своевременностью перечисления профсоюзных взносов.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Цель финансовой работы: обеспечить дееспособность профсоюзной организации и ее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Финансовая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деяте</w:t>
      </w:r>
      <w:r w:rsidR="00CD20FD" w:rsidRPr="005D56B0">
        <w:rPr>
          <w:rFonts w:ascii="Times New Roman" w:hAnsi="Times New Roman" w:cs="Times New Roman"/>
          <w:sz w:val="28"/>
          <w:szCs w:val="28"/>
        </w:rPr>
        <w:t>льность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организации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CD20FD" w:rsidRPr="005D56B0">
        <w:rPr>
          <w:rFonts w:ascii="Times New Roman" w:hAnsi="Times New Roman" w:cs="Times New Roman"/>
          <w:sz w:val="28"/>
          <w:szCs w:val="28"/>
        </w:rPr>
        <w:t>в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D4477E">
        <w:rPr>
          <w:rFonts w:ascii="Times New Roman" w:hAnsi="Times New Roman" w:cs="Times New Roman"/>
          <w:sz w:val="28"/>
          <w:szCs w:val="28"/>
        </w:rPr>
        <w:t>2022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году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строилась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на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основе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годовой сметы доходов и расходов, утверждённой на заседании Президиума районного коми</w:t>
      </w:r>
      <w:r w:rsidR="00294A1E">
        <w:rPr>
          <w:rFonts w:ascii="Times New Roman" w:hAnsi="Times New Roman" w:cs="Times New Roman"/>
          <w:sz w:val="28"/>
          <w:szCs w:val="28"/>
        </w:rPr>
        <w:t>тета Профсоюза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Собираемость членских взносов – 100%.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Валовый сбор членских профсоюзных взносов </w:t>
      </w:r>
      <w:r w:rsidR="005634BF">
        <w:rPr>
          <w:rFonts w:ascii="Times New Roman" w:hAnsi="Times New Roman" w:cs="Times New Roman"/>
          <w:sz w:val="28"/>
          <w:szCs w:val="28"/>
        </w:rPr>
        <w:t xml:space="preserve">за отчетный период составил </w:t>
      </w:r>
      <w:r w:rsidR="00C41F50">
        <w:rPr>
          <w:rFonts w:ascii="Times New Roman" w:hAnsi="Times New Roman" w:cs="Times New Roman"/>
          <w:sz w:val="28"/>
          <w:szCs w:val="28"/>
        </w:rPr>
        <w:t>3.787.306.69</w:t>
      </w:r>
      <w:r w:rsidRPr="005D56B0">
        <w:rPr>
          <w:rFonts w:ascii="Times New Roman" w:hAnsi="Times New Roman" w:cs="Times New Roman"/>
          <w:sz w:val="28"/>
          <w:szCs w:val="28"/>
        </w:rPr>
        <w:t xml:space="preserve"> рублей. Отсутствует задолженность первичных организаций по перечислению членских взносов в районную организацию Профсоюза.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свою очередь, райо</w:t>
      </w:r>
      <w:r w:rsidR="00CD20FD" w:rsidRPr="005D56B0">
        <w:rPr>
          <w:rFonts w:ascii="Times New Roman" w:hAnsi="Times New Roman" w:cs="Times New Roman"/>
          <w:sz w:val="28"/>
          <w:szCs w:val="28"/>
        </w:rPr>
        <w:t>нный комитет в полном объеме (35</w:t>
      </w:r>
      <w:r w:rsidRPr="005D56B0">
        <w:rPr>
          <w:rFonts w:ascii="Times New Roman" w:hAnsi="Times New Roman" w:cs="Times New Roman"/>
          <w:sz w:val="28"/>
          <w:szCs w:val="28"/>
        </w:rPr>
        <w:t xml:space="preserve"> %) перечисляет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деньги в краевой комитет Профсоюза.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Ежегодно ревизионная комиссия проводит ревизию финансово-хозяйственной деятельности и составляет акт ревизии, в котором выносит рекомендации и предложения по расходованию бюджетных профсоюзных средств. </w:t>
      </w:r>
    </w:p>
    <w:p w:rsidR="009C57CC" w:rsidRPr="00190F75" w:rsidRDefault="009C57CC" w:rsidP="00190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РАБОТА ПРОФСОЮЗА С МОЛОДЫМИ ПЕДАГОГАМИ И ВЕТЕРАМИ ПЕДАГОГИЧЕСКОГО ТРУДА.</w:t>
      </w:r>
    </w:p>
    <w:p w:rsidR="009C57CC" w:rsidRPr="005D56B0" w:rsidRDefault="006F0C9D" w:rsidP="00597C97">
      <w:pPr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97C97">
        <w:rPr>
          <w:rFonts w:ascii="Times New Roman" w:hAnsi="Times New Roman" w:cs="Times New Roman"/>
          <w:sz w:val="28"/>
          <w:szCs w:val="28"/>
        </w:rPr>
        <w:t xml:space="preserve">в </w:t>
      </w:r>
      <w:r w:rsidRPr="005D56B0">
        <w:rPr>
          <w:rFonts w:ascii="Times New Roman" w:hAnsi="Times New Roman" w:cs="Times New Roman"/>
          <w:sz w:val="28"/>
          <w:szCs w:val="28"/>
        </w:rPr>
        <w:t>Совет</w:t>
      </w:r>
      <w:r w:rsidR="00597C97">
        <w:rPr>
          <w:rFonts w:ascii="Times New Roman" w:hAnsi="Times New Roman" w:cs="Times New Roman"/>
          <w:sz w:val="28"/>
          <w:szCs w:val="28"/>
        </w:rPr>
        <w:t xml:space="preserve"> молодых педа</w:t>
      </w:r>
      <w:r w:rsidR="00DD0602">
        <w:rPr>
          <w:rFonts w:ascii="Times New Roman" w:hAnsi="Times New Roman" w:cs="Times New Roman"/>
          <w:sz w:val="28"/>
          <w:szCs w:val="28"/>
        </w:rPr>
        <w:t>гогов</w:t>
      </w:r>
      <w:r w:rsidRPr="005D56B0">
        <w:rPr>
          <w:rFonts w:ascii="Times New Roman" w:hAnsi="Times New Roman" w:cs="Times New Roman"/>
          <w:sz w:val="28"/>
          <w:szCs w:val="28"/>
        </w:rPr>
        <w:t xml:space="preserve"> </w:t>
      </w:r>
      <w:r w:rsidR="00DD32A1">
        <w:rPr>
          <w:rFonts w:ascii="Times New Roman" w:hAnsi="Times New Roman" w:cs="Times New Roman"/>
          <w:sz w:val="28"/>
          <w:szCs w:val="28"/>
        </w:rPr>
        <w:t xml:space="preserve">при комитете Красноярской краевой организации Общероссийского Профсоюза образования делегирована </w:t>
      </w:r>
      <w:r w:rsidR="00DD0602">
        <w:rPr>
          <w:rFonts w:ascii="Times New Roman" w:hAnsi="Times New Roman" w:cs="Times New Roman"/>
          <w:sz w:val="28"/>
          <w:szCs w:val="28"/>
        </w:rPr>
        <w:t>Гаврилюк Елизавета Олеговна</w:t>
      </w:r>
      <w:r w:rsidR="00DD32A1">
        <w:rPr>
          <w:rFonts w:ascii="Times New Roman" w:hAnsi="Times New Roman" w:cs="Times New Roman"/>
          <w:sz w:val="28"/>
          <w:szCs w:val="28"/>
        </w:rPr>
        <w:t>,</w:t>
      </w:r>
      <w:r w:rsidRPr="005D56B0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DD0602" w:rsidRPr="00DD0602">
        <w:rPr>
          <w:rFonts w:ascii="Times New Roman" w:hAnsi="Times New Roman" w:cs="Times New Roman"/>
          <w:sz w:val="28"/>
          <w:szCs w:val="28"/>
        </w:rPr>
        <w:t>МБОУ</w:t>
      </w:r>
      <w:r w:rsidR="00597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02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DD0602">
        <w:rPr>
          <w:rFonts w:ascii="Times New Roman" w:hAnsi="Times New Roman" w:cs="Times New Roman"/>
          <w:sz w:val="28"/>
          <w:szCs w:val="28"/>
        </w:rPr>
        <w:t xml:space="preserve"> школа №2</w:t>
      </w:r>
      <w:r w:rsidRPr="005D56B0">
        <w:rPr>
          <w:rFonts w:ascii="Times New Roman" w:hAnsi="Times New Roman" w:cs="Times New Roman"/>
          <w:sz w:val="28"/>
          <w:szCs w:val="28"/>
        </w:rPr>
        <w:t>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Районная организация Профсоюза, первичные организации не забывают о в</w:t>
      </w:r>
      <w:r w:rsidR="00DD32A1">
        <w:rPr>
          <w:rFonts w:ascii="Times New Roman" w:hAnsi="Times New Roman" w:cs="Times New Roman"/>
          <w:sz w:val="28"/>
          <w:szCs w:val="28"/>
        </w:rPr>
        <w:t xml:space="preserve">етеранах педагогического труда. </w:t>
      </w:r>
      <w:r w:rsidRPr="005D56B0">
        <w:rPr>
          <w:rFonts w:ascii="Times New Roman" w:hAnsi="Times New Roman" w:cs="Times New Roman"/>
          <w:sz w:val="28"/>
          <w:szCs w:val="28"/>
        </w:rPr>
        <w:t xml:space="preserve">Ежегодно выделяются денежные средства на проведение мероприятий и приобретение подарков для поздравления, бывших работников образования, ветеранов </w:t>
      </w:r>
      <w:r w:rsidR="00DD32A1">
        <w:rPr>
          <w:rFonts w:ascii="Times New Roman" w:hAnsi="Times New Roman" w:cs="Times New Roman"/>
          <w:sz w:val="28"/>
          <w:szCs w:val="28"/>
        </w:rPr>
        <w:t>П</w:t>
      </w:r>
      <w:r w:rsidRPr="005D56B0">
        <w:rPr>
          <w:rFonts w:ascii="Times New Roman" w:hAnsi="Times New Roman" w:cs="Times New Roman"/>
          <w:sz w:val="28"/>
          <w:szCs w:val="28"/>
        </w:rPr>
        <w:t>рофсоюза.</w:t>
      </w:r>
    </w:p>
    <w:p w:rsidR="009C57CC" w:rsidRPr="00190F75" w:rsidRDefault="009C57CC" w:rsidP="00190F7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75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lastRenderedPageBreak/>
        <w:t>Информационная работа – одно из приоритетных направлений работы районной организации Профсоюза.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Для успешной реализации уставной деятельности, дальнейшего укрепления взаимодействия с социальными партнерами, мотивации профсоюзного членства и стимулирования активности членов Профсоюза ведется работа по формированию современного, позитивного имиджа Профсоюза, совершенствуется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 xml:space="preserve">информационная работа. </w:t>
      </w:r>
    </w:p>
    <w:p w:rsidR="009C57CC" w:rsidRPr="005D56B0" w:rsidRDefault="009C57CC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6B0">
        <w:rPr>
          <w:rFonts w:ascii="Times New Roman" w:hAnsi="Times New Roman" w:cs="Times New Roman"/>
          <w:sz w:val="28"/>
          <w:szCs w:val="28"/>
        </w:rPr>
        <w:t>В каждую первичную организацию систематически, по мере необходимости направляются инструктивно-методические письма, разработанные районной, краевой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организациями, по актуальным вопросам защиты интересов работников и развития отрасли в целом.</w:t>
      </w:r>
      <w:r w:rsidR="005D56B0">
        <w:rPr>
          <w:rFonts w:ascii="Times New Roman" w:hAnsi="Times New Roman" w:cs="Times New Roman"/>
          <w:sz w:val="28"/>
          <w:szCs w:val="28"/>
        </w:rPr>
        <w:t xml:space="preserve"> </w:t>
      </w:r>
      <w:r w:rsidRPr="005D56B0">
        <w:rPr>
          <w:rFonts w:ascii="Times New Roman" w:hAnsi="Times New Roman" w:cs="Times New Roman"/>
          <w:sz w:val="28"/>
          <w:szCs w:val="28"/>
        </w:rPr>
        <w:t>Профсоюзы, в настоящее время не оставляют приоритетные направления профсоюзной деятельности. Они, как и прежде обеспечивают занятость и сохранение рабочих мест, продолжают борьбу за увеличение заработной платы, улучшение условий труда, защищают трудовые и социальные права работников, что оказывает существенное влияние на мотивацию профсоюзного членства.</w:t>
      </w:r>
    </w:p>
    <w:p w:rsidR="005D56B0" w:rsidRPr="005634BF" w:rsidRDefault="00450D5C" w:rsidP="005D56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D4477E">
        <w:rPr>
          <w:rFonts w:ascii="Times New Roman" w:hAnsi="Times New Roman" w:cs="Times New Roman"/>
          <w:b/>
          <w:sz w:val="28"/>
          <w:szCs w:val="28"/>
        </w:rPr>
        <w:t>адачи 2023</w:t>
      </w:r>
      <w:r w:rsidR="005D56B0" w:rsidRPr="005634BF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Совершенствование информационной работы среди работников образовательных организаций. 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Усиление работы с кадрами, направленное на повышение профессионализма и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информированности о работе Профсоюза.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Использование современных форм работы по пропаганде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профсоюзного движения среди молодежи.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Целенаправленное обучение профсоюзного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актива, направленное на</w:t>
      </w:r>
      <w:r w:rsidRPr="00190F75">
        <w:rPr>
          <w:sz w:val="28"/>
          <w:szCs w:val="28"/>
        </w:rPr>
        <w:t xml:space="preserve"> </w:t>
      </w:r>
      <w:r w:rsidRPr="00190F75">
        <w:rPr>
          <w:rFonts w:eastAsia="Calibri"/>
          <w:sz w:val="28"/>
          <w:szCs w:val="28"/>
        </w:rPr>
        <w:t>совершенствование работы школы профсоюзного актива.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Развитие конструктивного социального диалога организации Профсоюза с органами государственной власти всех уровней, органами местного самоуправления.</w:t>
      </w:r>
    </w:p>
    <w:p w:rsidR="005D56B0" w:rsidRPr="00190F75" w:rsidRDefault="005D56B0" w:rsidP="00190F75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 xml:space="preserve">Применение инновационных форм работы, направленных на формирование позитивного имиджа Профсоюза и усиление его позиций в информационном пространстве. </w:t>
      </w:r>
    </w:p>
    <w:p w:rsidR="005D56B0" w:rsidRPr="005634BF" w:rsidRDefault="005D56B0" w:rsidP="005634BF">
      <w:pPr>
        <w:pStyle w:val="a6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190F75">
        <w:rPr>
          <w:rFonts w:eastAsia="Calibri"/>
          <w:sz w:val="28"/>
          <w:szCs w:val="28"/>
        </w:rPr>
        <w:t>Повышение мотивации профсоюзного членства через повышение эффективности работы в первичных профсоюзных организациях.</w:t>
      </w:r>
    </w:p>
    <w:p w:rsidR="00294A1E" w:rsidRDefault="005D56B0" w:rsidP="005D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4A1E" w:rsidSect="00E0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6D69F9"/>
    <w:multiLevelType w:val="hybridMultilevel"/>
    <w:tmpl w:val="A720F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8660A"/>
    <w:multiLevelType w:val="hybridMultilevel"/>
    <w:tmpl w:val="B15E07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555ACE"/>
    <w:multiLevelType w:val="hybridMultilevel"/>
    <w:tmpl w:val="D7BE4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F85275"/>
    <w:multiLevelType w:val="hybridMultilevel"/>
    <w:tmpl w:val="4B4E7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7CC"/>
    <w:rsid w:val="00045E5C"/>
    <w:rsid w:val="00190F75"/>
    <w:rsid w:val="002114D2"/>
    <w:rsid w:val="00294A1E"/>
    <w:rsid w:val="002A0A21"/>
    <w:rsid w:val="002A29F3"/>
    <w:rsid w:val="002B1C3A"/>
    <w:rsid w:val="003364D5"/>
    <w:rsid w:val="00366DE8"/>
    <w:rsid w:val="003765A4"/>
    <w:rsid w:val="003D0CE6"/>
    <w:rsid w:val="00450D5C"/>
    <w:rsid w:val="004763BC"/>
    <w:rsid w:val="00483CF1"/>
    <w:rsid w:val="004E4074"/>
    <w:rsid w:val="004F2A35"/>
    <w:rsid w:val="005634BF"/>
    <w:rsid w:val="00583681"/>
    <w:rsid w:val="00597C97"/>
    <w:rsid w:val="005B190C"/>
    <w:rsid w:val="005B44BC"/>
    <w:rsid w:val="005D00E1"/>
    <w:rsid w:val="005D56B0"/>
    <w:rsid w:val="005F71BC"/>
    <w:rsid w:val="00611429"/>
    <w:rsid w:val="006E7BBA"/>
    <w:rsid w:val="006F0C9D"/>
    <w:rsid w:val="006F54CC"/>
    <w:rsid w:val="008471C2"/>
    <w:rsid w:val="008554F1"/>
    <w:rsid w:val="008753D2"/>
    <w:rsid w:val="009C57CC"/>
    <w:rsid w:val="00A32800"/>
    <w:rsid w:val="00B25A6B"/>
    <w:rsid w:val="00B9109A"/>
    <w:rsid w:val="00C132DA"/>
    <w:rsid w:val="00C41F50"/>
    <w:rsid w:val="00C47D04"/>
    <w:rsid w:val="00CA2EF6"/>
    <w:rsid w:val="00CB3ABE"/>
    <w:rsid w:val="00CD20FD"/>
    <w:rsid w:val="00D42109"/>
    <w:rsid w:val="00D4477E"/>
    <w:rsid w:val="00D569B9"/>
    <w:rsid w:val="00D8573C"/>
    <w:rsid w:val="00D948EE"/>
    <w:rsid w:val="00DA5535"/>
    <w:rsid w:val="00DD0602"/>
    <w:rsid w:val="00DD32A1"/>
    <w:rsid w:val="00E07B83"/>
    <w:rsid w:val="00E61870"/>
    <w:rsid w:val="00E67673"/>
    <w:rsid w:val="00E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9f"/>
    </o:shapedefaults>
    <o:shapelayout v:ext="edit">
      <o:idmap v:ext="edit" data="1"/>
    </o:shapelayout>
  </w:shapeDefaults>
  <w:decimalSymbol w:val=","/>
  <w:listSeparator w:val=";"/>
  <w14:docId w14:val="415F77B2"/>
  <w15:docId w15:val="{0B9C7017-642C-4C4D-8628-9C8BA53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83"/>
  </w:style>
  <w:style w:type="paragraph" w:styleId="1">
    <w:name w:val="heading 1"/>
    <w:basedOn w:val="a"/>
    <w:next w:val="a"/>
    <w:link w:val="10"/>
    <w:uiPriority w:val="9"/>
    <w:qFormat/>
    <w:rsid w:val="009C5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unhideWhenUsed/>
    <w:rsid w:val="009C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C57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7C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57CC"/>
    <w:rPr>
      <w:rFonts w:ascii="Calibri" w:eastAsia="Calibri" w:hAnsi="Calibri" w:cs="Times New Roman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9C57CC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List Paragraph"/>
    <w:basedOn w:val="a"/>
    <w:uiPriority w:val="99"/>
    <w:qFormat/>
    <w:rsid w:val="009C5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7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1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DC8B-C3E1-48BA-9C7E-23731755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2021-03-23T03:00:00Z</dcterms:created>
  <dcterms:modified xsi:type="dcterms:W3CDTF">2023-01-13T14:40:00Z</dcterms:modified>
</cp:coreProperties>
</file>