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2AD" w:rsidRDefault="009A22AD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1080135</wp:posOffset>
            </wp:positionH>
            <wp:positionV relativeFrom="page">
              <wp:posOffset>1033145</wp:posOffset>
            </wp:positionV>
            <wp:extent cx="1556385" cy="1697355"/>
            <wp:effectExtent l="0" t="0" r="5715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69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ge1"/>
      <w:bookmarkEnd w:id="0"/>
    </w:p>
    <w:p w:rsidR="009A22AD" w:rsidRDefault="009A22AD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A22AD" w:rsidRDefault="009A22AD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A22AD" w:rsidRDefault="009A22AD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A22AD" w:rsidRDefault="009A22AD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A22AD" w:rsidRDefault="009A22AD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A22AD" w:rsidRDefault="009A22AD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A22AD" w:rsidRDefault="009A22AD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A22AD" w:rsidRDefault="009A22AD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A22AD" w:rsidRDefault="009A22AD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A22AD" w:rsidRDefault="009A22AD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A22AD" w:rsidRDefault="009A22AD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A22AD" w:rsidRDefault="009A22AD" w:rsidP="009A22AD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:rsidR="00095A3A" w:rsidRDefault="00095A3A" w:rsidP="00095A3A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220" w:right="700" w:firstLine="706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УТВЕРЖДЕН на заседании </w:t>
      </w:r>
    </w:p>
    <w:p w:rsidR="00095A3A" w:rsidRDefault="00095A3A" w:rsidP="00095A3A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7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Президиума</w:t>
      </w:r>
    </w:p>
    <w:p w:rsidR="00095A3A" w:rsidRDefault="00095A3A" w:rsidP="00095A3A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95A3A" w:rsidRPr="00132998" w:rsidRDefault="00095A3A" w:rsidP="00095A3A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3860" w:right="1000" w:hanging="210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                                районной организации Профсоюза    </w:t>
      </w:r>
      <w:r w:rsidR="00872685">
        <w:rPr>
          <w:rFonts w:ascii="Times New Roman" w:hAnsi="Times New Roman" w:cs="Times New Roman"/>
          <w:b/>
          <w:bCs/>
          <w:sz w:val="27"/>
          <w:szCs w:val="27"/>
          <w:lang w:val="ru-RU"/>
        </w:rPr>
        <w:t>23 марта 2022г.</w:t>
      </w:r>
    </w:p>
    <w:p w:rsidR="009A22AD" w:rsidRDefault="009A22AD" w:rsidP="00095A3A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45682" w:rsidRDefault="00545682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45682" w:rsidRDefault="00545682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45682" w:rsidRDefault="00545682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45682" w:rsidRDefault="00545682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45682" w:rsidRDefault="00545682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45682" w:rsidRDefault="00545682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45682" w:rsidRPr="009A22AD" w:rsidRDefault="00545682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Pr="009A22AD" w:rsidRDefault="009A22AD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Pr="009A22AD" w:rsidRDefault="009A22AD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Default="009A22AD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1722" w:rsidRDefault="00191722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1722" w:rsidRDefault="00191722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1722" w:rsidRDefault="00191722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1722" w:rsidRDefault="00191722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1722" w:rsidRPr="009A22AD" w:rsidRDefault="00191722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Pr="009A22AD" w:rsidRDefault="009A22AD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Pr="009A22AD" w:rsidRDefault="009A22AD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1722" w:rsidRDefault="00191722" w:rsidP="00191722">
      <w:pPr>
        <w:widowControl w:val="0"/>
        <w:overflowPunct w:val="0"/>
        <w:autoSpaceDE w:val="0"/>
        <w:autoSpaceDN w:val="0"/>
        <w:adjustRightInd w:val="0"/>
        <w:spacing w:after="0" w:line="221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ПУБЛИЧНЫЙ ОТЧЁТ </w:t>
      </w:r>
    </w:p>
    <w:p w:rsidR="00191722" w:rsidRDefault="00191722" w:rsidP="00191722">
      <w:pPr>
        <w:widowControl w:val="0"/>
        <w:overflowPunct w:val="0"/>
        <w:autoSpaceDE w:val="0"/>
        <w:autoSpaceDN w:val="0"/>
        <w:adjustRightInd w:val="0"/>
        <w:spacing w:after="0" w:line="221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>Балахтинского районного комитета</w:t>
      </w:r>
    </w:p>
    <w:p w:rsidR="00191722" w:rsidRDefault="00191722" w:rsidP="00191722">
      <w:pPr>
        <w:widowControl w:val="0"/>
        <w:overflowPunct w:val="0"/>
        <w:autoSpaceDE w:val="0"/>
        <w:autoSpaceDN w:val="0"/>
        <w:adjustRightInd w:val="0"/>
        <w:spacing w:after="0" w:line="221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39"/>
          <w:szCs w:val="39"/>
          <w:lang w:val="ru-RU"/>
        </w:rPr>
        <w:t>Профсоюза работников народного образования и науки Российской Федерации</w:t>
      </w:r>
    </w:p>
    <w:p w:rsidR="00191722" w:rsidRDefault="00191722" w:rsidP="00191722">
      <w:pPr>
        <w:widowControl w:val="0"/>
        <w:overflowPunct w:val="0"/>
        <w:autoSpaceDE w:val="0"/>
        <w:autoSpaceDN w:val="0"/>
        <w:adjustRightInd w:val="0"/>
        <w:spacing w:after="0" w:line="221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>за 20</w:t>
      </w:r>
      <w:r w:rsidR="000479A0">
        <w:rPr>
          <w:rFonts w:ascii="Times New Roman" w:hAnsi="Times New Roman" w:cs="Times New Roman"/>
          <w:b/>
          <w:bCs/>
          <w:sz w:val="40"/>
          <w:szCs w:val="40"/>
          <w:lang w:val="ru-RU"/>
        </w:rPr>
        <w:t>2</w:t>
      </w:r>
      <w:r w:rsidR="00B020E4">
        <w:rPr>
          <w:rFonts w:ascii="Times New Roman" w:hAnsi="Times New Roman" w:cs="Times New Roman"/>
          <w:b/>
          <w:bCs/>
          <w:sz w:val="40"/>
          <w:szCs w:val="40"/>
          <w:lang w:val="ru-RU"/>
        </w:rPr>
        <w:t>1</w:t>
      </w: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год</w:t>
      </w:r>
    </w:p>
    <w:p w:rsidR="009A22AD" w:rsidRPr="009A22AD" w:rsidRDefault="009A22AD" w:rsidP="001917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Pr="009A22AD" w:rsidRDefault="009A22AD" w:rsidP="001917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Pr="009A22AD" w:rsidRDefault="009A22AD" w:rsidP="009A22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Pr="009A22AD" w:rsidRDefault="009A22AD" w:rsidP="009A22AD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Pr="009A22AD" w:rsidRDefault="009A22AD" w:rsidP="00AD2522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Pr="009A22AD" w:rsidRDefault="009A22AD" w:rsidP="00FD29A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Pr="009A22AD" w:rsidRDefault="009A22AD" w:rsidP="00FD29A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Pr="009A22AD" w:rsidRDefault="009A22AD" w:rsidP="00FD29A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Pr="009A22AD" w:rsidRDefault="009A22AD" w:rsidP="00FD29A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Pr="009A22AD" w:rsidRDefault="009A22AD" w:rsidP="00FD29A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Pr="009A22AD" w:rsidRDefault="009A22AD" w:rsidP="00FD29A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Pr="009A22AD" w:rsidRDefault="009A22AD" w:rsidP="00FD29A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Pr="009A22AD" w:rsidRDefault="009A22AD" w:rsidP="00FD29A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Pr="009A22AD" w:rsidRDefault="009A22AD" w:rsidP="00FD29A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Pr="009A22AD" w:rsidRDefault="009A22AD" w:rsidP="00FD29A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Pr="009A22AD" w:rsidRDefault="009A22AD" w:rsidP="00FD29A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Pr="009A22AD" w:rsidRDefault="009A22AD" w:rsidP="00FD29A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22AD" w:rsidRPr="009A22AD" w:rsidRDefault="009A22AD" w:rsidP="00FD29A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D29A0" w:rsidRDefault="00FD29A0" w:rsidP="00FD29A0">
      <w:pPr>
        <w:widowControl w:val="0"/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Балахта</w:t>
      </w:r>
    </w:p>
    <w:p w:rsidR="009A22AD" w:rsidRPr="009A22AD" w:rsidRDefault="009A22AD" w:rsidP="00191722">
      <w:pPr>
        <w:widowControl w:val="0"/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9A22AD" w:rsidRPr="009A22AD" w:rsidSect="00191722">
          <w:pgSz w:w="11900" w:h="16838"/>
          <w:pgMar w:top="1134" w:right="851" w:bottom="1134" w:left="1701" w:header="720" w:footer="720" w:gutter="0"/>
          <w:cols w:space="720"/>
        </w:sectPr>
      </w:pPr>
      <w:r w:rsidRPr="009A22AD">
        <w:rPr>
          <w:rFonts w:ascii="Times New Roman" w:hAnsi="Times New Roman" w:cs="Times New Roman"/>
          <w:b/>
          <w:bCs/>
          <w:sz w:val="28"/>
          <w:szCs w:val="28"/>
          <w:lang w:val="ru-RU"/>
        </w:rPr>
        <w:t>20</w:t>
      </w:r>
      <w:r w:rsidR="000479A0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B020E4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Pr="009A22A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:rsidR="009A22AD" w:rsidRPr="00FC45F4" w:rsidRDefault="009A22AD" w:rsidP="00FC45F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page3"/>
      <w:bookmarkEnd w:id="1"/>
    </w:p>
    <w:p w:rsidR="00191722" w:rsidRPr="00FC45F4" w:rsidRDefault="009A22AD" w:rsidP="00172B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Цели, задачи и принципы деятельности </w:t>
      </w:r>
      <w:proofErr w:type="gramStart"/>
      <w:r w:rsidR="00191722" w:rsidRPr="00FC45F4">
        <w:rPr>
          <w:rFonts w:ascii="Times New Roman" w:hAnsi="Times New Roman" w:cs="Times New Roman"/>
          <w:sz w:val="28"/>
          <w:szCs w:val="28"/>
          <w:lang w:val="ru-RU"/>
        </w:rPr>
        <w:t>Балахтинской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20C6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территориальной</w:t>
      </w:r>
      <w:proofErr w:type="gramEnd"/>
      <w:r w:rsidR="00BF20C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>районной</w:t>
      </w:r>
      <w:r w:rsidR="00BF20C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профсоюзной организации базируются на действующем законодательстве, соответствуют основным требованиям Устава Профсоюза работников народного образования и науки РФ, Положению об </w:t>
      </w:r>
      <w:r w:rsidR="00191722" w:rsidRPr="00FC45F4">
        <w:rPr>
          <w:rFonts w:ascii="Times New Roman" w:hAnsi="Times New Roman" w:cs="Times New Roman"/>
          <w:sz w:val="28"/>
          <w:szCs w:val="28"/>
          <w:lang w:val="ru-RU"/>
        </w:rPr>
        <w:t>Балахтинской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20C6">
        <w:rPr>
          <w:rFonts w:ascii="Times New Roman" w:hAnsi="Times New Roman" w:cs="Times New Roman"/>
          <w:sz w:val="28"/>
          <w:szCs w:val="28"/>
          <w:lang w:val="ru-RU"/>
        </w:rPr>
        <w:t xml:space="preserve">(территориальной) 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районной организации Профсоюза работников народного образования и науки РФ. </w:t>
      </w:r>
    </w:p>
    <w:p w:rsidR="00191722" w:rsidRPr="00FC45F4" w:rsidRDefault="00191722" w:rsidP="00172B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В состав территориальной организации Профсоюза входят </w:t>
      </w:r>
      <w:r w:rsidR="00545682" w:rsidRPr="00FC45F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479A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первичных организаций, в том числе 13 – общеобразовательных </w:t>
      </w:r>
      <w:r w:rsidR="00875E03">
        <w:rPr>
          <w:rFonts w:ascii="Times New Roman" w:hAnsi="Times New Roman" w:cs="Times New Roman"/>
          <w:sz w:val="28"/>
          <w:szCs w:val="28"/>
          <w:lang w:val="ru-RU"/>
        </w:rPr>
        <w:t>учреждений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335B1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875E03">
        <w:rPr>
          <w:rFonts w:ascii="Times New Roman" w:hAnsi="Times New Roman" w:cs="Times New Roman"/>
          <w:sz w:val="28"/>
          <w:szCs w:val="28"/>
          <w:lang w:val="ru-RU"/>
        </w:rPr>
        <w:t xml:space="preserve"> – дошкольных учреждений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45682" w:rsidRPr="00FC45F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545682"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дополнительного образования</w:t>
      </w:r>
      <w:r w:rsidR="000479A0">
        <w:rPr>
          <w:rFonts w:ascii="Times New Roman" w:hAnsi="Times New Roman" w:cs="Times New Roman"/>
          <w:sz w:val="28"/>
          <w:szCs w:val="28"/>
          <w:lang w:val="ru-RU"/>
        </w:rPr>
        <w:t>, 1 – объединенная организация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.   Выборным органом районной организации является районный комитет, который сформирован путем прямого делегирования, от каждой профсоюзной организации по одному представителю. </w:t>
      </w:r>
    </w:p>
    <w:p w:rsidR="00191722" w:rsidRPr="00FC45F4" w:rsidRDefault="00191722" w:rsidP="00172B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45F4">
        <w:rPr>
          <w:rFonts w:ascii="Times New Roman" w:hAnsi="Times New Roman" w:cs="Times New Roman"/>
          <w:sz w:val="28"/>
          <w:szCs w:val="28"/>
          <w:lang w:val="ru-RU"/>
        </w:rPr>
        <w:t>Важными направлениями в работе районного комитета Профсоюза являются: социальная, экономическая, правовая, финансовая, организационно-методическая помощь, информационная работа, охрана труда.</w:t>
      </w:r>
    </w:p>
    <w:p w:rsidR="00191722" w:rsidRPr="00FC45F4" w:rsidRDefault="00191722" w:rsidP="00172B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45F4">
        <w:rPr>
          <w:rFonts w:ascii="Times New Roman" w:hAnsi="Times New Roman" w:cs="Times New Roman"/>
          <w:sz w:val="28"/>
          <w:szCs w:val="28"/>
          <w:lang w:val="ru-RU"/>
        </w:rPr>
        <w:t>Важнейшим показателем в оценке эффективности организационно-уставной деятельности территориальной и первичных организаций Профсоюза является уровень профсоюзного членства работников.</w:t>
      </w:r>
    </w:p>
    <w:p w:rsidR="00191722" w:rsidRPr="00FC45F4" w:rsidRDefault="00191722" w:rsidP="00172B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45F4">
        <w:rPr>
          <w:rFonts w:ascii="Times New Roman" w:hAnsi="Times New Roman" w:cs="Times New Roman"/>
          <w:sz w:val="28"/>
          <w:szCs w:val="28"/>
          <w:lang w:val="ru-RU"/>
        </w:rPr>
        <w:t>Охват профсоюзным членством в 20</w:t>
      </w:r>
      <w:r w:rsidR="000479A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020E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году составил </w:t>
      </w:r>
      <w:r w:rsidR="002F7777" w:rsidRPr="002F777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872685">
        <w:rPr>
          <w:rFonts w:ascii="Times New Roman" w:hAnsi="Times New Roman" w:cs="Times New Roman"/>
          <w:sz w:val="28"/>
          <w:szCs w:val="28"/>
          <w:lang w:val="ru-RU"/>
        </w:rPr>
        <w:t>3,1</w:t>
      </w:r>
      <w:r w:rsidRPr="002F7777">
        <w:rPr>
          <w:rFonts w:ascii="Times New Roman" w:hAnsi="Times New Roman" w:cs="Times New Roman"/>
          <w:sz w:val="28"/>
          <w:szCs w:val="28"/>
          <w:lang w:val="ru-RU"/>
        </w:rPr>
        <w:t xml:space="preserve"> %. </w:t>
      </w:r>
      <w:r w:rsidR="00BF20C6" w:rsidRPr="002F77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>Вопрос мотивации профсоюзного членства был и остается главным в деятельности районного комитета Профсоюза.</w:t>
      </w:r>
      <w:r w:rsidR="00BF20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91722" w:rsidRPr="00FC45F4" w:rsidRDefault="00191722" w:rsidP="00172B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45F4">
        <w:rPr>
          <w:rFonts w:ascii="Times New Roman" w:hAnsi="Times New Roman" w:cs="Times New Roman"/>
          <w:sz w:val="28"/>
          <w:szCs w:val="28"/>
          <w:lang w:val="ru-RU"/>
        </w:rPr>
        <w:t>На п</w:t>
      </w:r>
      <w:r w:rsidR="00D12D7C"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ротяжении многих лет </w:t>
      </w:r>
      <w:proofErr w:type="gramStart"/>
      <w:r w:rsidR="00D12D7C" w:rsidRPr="00FC45F4">
        <w:rPr>
          <w:rFonts w:ascii="Times New Roman" w:hAnsi="Times New Roman" w:cs="Times New Roman"/>
          <w:sz w:val="28"/>
          <w:szCs w:val="28"/>
          <w:lang w:val="ru-RU"/>
        </w:rPr>
        <w:t>стабильно  более</w:t>
      </w:r>
      <w:proofErr w:type="gramEnd"/>
      <w:r w:rsidR="00D12D7C"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80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>% охват профсоюзного членства в</w:t>
      </w:r>
      <w:r w:rsidR="00D12D7C"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МБОУ </w:t>
      </w:r>
      <w:proofErr w:type="spellStart"/>
      <w:r w:rsidR="002F7777">
        <w:rPr>
          <w:rFonts w:ascii="Times New Roman" w:hAnsi="Times New Roman" w:cs="Times New Roman"/>
          <w:sz w:val="28"/>
          <w:szCs w:val="28"/>
          <w:lang w:val="ru-RU"/>
        </w:rPr>
        <w:t>Чулымская</w:t>
      </w:r>
      <w:proofErr w:type="spellEnd"/>
      <w:r w:rsidR="002F77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D7C"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СОШ,  МБОУ </w:t>
      </w:r>
      <w:proofErr w:type="spellStart"/>
      <w:r w:rsidR="00D12D7C" w:rsidRPr="00FC45F4">
        <w:rPr>
          <w:rFonts w:ascii="Times New Roman" w:hAnsi="Times New Roman" w:cs="Times New Roman"/>
          <w:sz w:val="28"/>
          <w:szCs w:val="28"/>
          <w:lang w:val="ru-RU"/>
        </w:rPr>
        <w:t>Грузенская</w:t>
      </w:r>
      <w:proofErr w:type="spellEnd"/>
      <w:r w:rsidR="00D12D7C"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СОШ, МБДОУ </w:t>
      </w:r>
      <w:proofErr w:type="spellStart"/>
      <w:r w:rsidR="00D12D7C" w:rsidRPr="00FC45F4">
        <w:rPr>
          <w:rFonts w:ascii="Times New Roman" w:hAnsi="Times New Roman" w:cs="Times New Roman"/>
          <w:sz w:val="28"/>
          <w:szCs w:val="28"/>
          <w:lang w:val="ru-RU"/>
        </w:rPr>
        <w:t>Кожановский</w:t>
      </w:r>
      <w:proofErr w:type="spellEnd"/>
      <w:r w:rsidR="00D12D7C"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де</w:t>
      </w:r>
      <w:r w:rsidR="003D4F0A">
        <w:rPr>
          <w:rFonts w:ascii="Times New Roman" w:hAnsi="Times New Roman" w:cs="Times New Roman"/>
          <w:sz w:val="28"/>
          <w:szCs w:val="28"/>
          <w:lang w:val="ru-RU"/>
        </w:rPr>
        <w:t xml:space="preserve">тский сад, МБДОУ </w:t>
      </w:r>
      <w:proofErr w:type="spellStart"/>
      <w:r w:rsidR="003D4F0A">
        <w:rPr>
          <w:rFonts w:ascii="Times New Roman" w:hAnsi="Times New Roman" w:cs="Times New Roman"/>
          <w:sz w:val="28"/>
          <w:szCs w:val="28"/>
          <w:lang w:val="ru-RU"/>
        </w:rPr>
        <w:t>Тюльковский</w:t>
      </w:r>
      <w:proofErr w:type="spellEnd"/>
      <w:r w:rsidR="003D4F0A">
        <w:rPr>
          <w:rFonts w:ascii="Times New Roman" w:hAnsi="Times New Roman" w:cs="Times New Roman"/>
          <w:sz w:val="28"/>
          <w:szCs w:val="28"/>
          <w:lang w:val="ru-RU"/>
        </w:rPr>
        <w:t xml:space="preserve"> де</w:t>
      </w:r>
      <w:r w:rsidR="00D12D7C"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тский сад, МБДОУ </w:t>
      </w:r>
      <w:proofErr w:type="spellStart"/>
      <w:r w:rsidR="00D12D7C" w:rsidRPr="00FC45F4">
        <w:rPr>
          <w:rFonts w:ascii="Times New Roman" w:hAnsi="Times New Roman" w:cs="Times New Roman"/>
          <w:sz w:val="28"/>
          <w:szCs w:val="28"/>
          <w:lang w:val="ru-RU"/>
        </w:rPr>
        <w:t>Большесырский</w:t>
      </w:r>
      <w:proofErr w:type="spellEnd"/>
      <w:r w:rsidR="00D12D7C"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детский сад</w:t>
      </w:r>
      <w:r w:rsidR="002F7777">
        <w:rPr>
          <w:rFonts w:ascii="Times New Roman" w:hAnsi="Times New Roman" w:cs="Times New Roman"/>
          <w:sz w:val="28"/>
          <w:szCs w:val="28"/>
          <w:lang w:val="ru-RU"/>
        </w:rPr>
        <w:t xml:space="preserve">, МБДОУ </w:t>
      </w:r>
      <w:proofErr w:type="spellStart"/>
      <w:r w:rsidR="002F7777">
        <w:rPr>
          <w:rFonts w:ascii="Times New Roman" w:hAnsi="Times New Roman" w:cs="Times New Roman"/>
          <w:sz w:val="28"/>
          <w:szCs w:val="28"/>
          <w:lang w:val="ru-RU"/>
        </w:rPr>
        <w:t>Чистопольский</w:t>
      </w:r>
      <w:proofErr w:type="spellEnd"/>
      <w:r w:rsidR="002F7777">
        <w:rPr>
          <w:rFonts w:ascii="Times New Roman" w:hAnsi="Times New Roman" w:cs="Times New Roman"/>
          <w:sz w:val="28"/>
          <w:szCs w:val="28"/>
          <w:lang w:val="ru-RU"/>
        </w:rPr>
        <w:t xml:space="preserve"> детский сад</w:t>
      </w:r>
      <w:r w:rsidR="00D12D7C"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Это говорит о сплоченности коллектива, конструктивном взаимодействии администрации и профкома, активности избранного профсоюзного органа и самого председателя первичной организации. Эти же коллективы, как правило, являются активными участниками всех районных и краевых мероприятий.</w:t>
      </w:r>
    </w:p>
    <w:p w:rsidR="0009535B" w:rsidRPr="00FC45F4" w:rsidRDefault="0009535B" w:rsidP="00172B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45F4">
        <w:rPr>
          <w:rFonts w:ascii="Times New Roman" w:hAnsi="Times New Roman" w:cs="Times New Roman"/>
          <w:sz w:val="28"/>
          <w:szCs w:val="28"/>
          <w:lang w:val="ru-RU"/>
        </w:rPr>
        <w:t>Важнейшим направлений деятельности профсоюзного комитета по-прежнему остается информационная работа.</w:t>
      </w:r>
    </w:p>
    <w:p w:rsidR="0009535B" w:rsidRPr="00FC45F4" w:rsidRDefault="0009535B" w:rsidP="00172B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45F4">
        <w:rPr>
          <w:rFonts w:ascii="Times New Roman" w:hAnsi="Times New Roman" w:cs="Times New Roman"/>
          <w:sz w:val="28"/>
          <w:szCs w:val="28"/>
          <w:lang w:val="ru-RU"/>
        </w:rPr>
        <w:t>Сейчас передача информации для членов Профсоюза осуществляется через председателей первичных организаций путем направления документов на электронную почту,</w:t>
      </w:r>
      <w:r w:rsidR="00FC45F4"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сайт территориальной организации</w:t>
      </w:r>
      <w:r w:rsidR="00FC45F4">
        <w:rPr>
          <w:rFonts w:ascii="Times New Roman" w:hAnsi="Times New Roman" w:cs="Times New Roman"/>
          <w:sz w:val="28"/>
          <w:szCs w:val="28"/>
          <w:lang w:val="ru-RU"/>
        </w:rPr>
        <w:t>, используется телефонная связь</w:t>
      </w:r>
      <w:r w:rsidR="002F7777">
        <w:rPr>
          <w:rFonts w:ascii="Times New Roman" w:hAnsi="Times New Roman" w:cs="Times New Roman"/>
          <w:sz w:val="28"/>
          <w:szCs w:val="28"/>
          <w:lang w:val="ru-RU"/>
        </w:rPr>
        <w:t>, электронные мессенджеры.</w:t>
      </w:r>
    </w:p>
    <w:p w:rsidR="0009535B" w:rsidRPr="00FC45F4" w:rsidRDefault="00875E03" w:rsidP="00172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09535B" w:rsidRPr="001244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535B"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С целью дальнейшего развития и повышения эффективности этого направления районному комитету Профсоюза надо усилить информационную работу и довести, до всех работников образовательных </w:t>
      </w:r>
      <w:r w:rsidR="003000AA">
        <w:rPr>
          <w:rFonts w:ascii="Times New Roman" w:hAnsi="Times New Roman" w:cs="Times New Roman"/>
          <w:sz w:val="28"/>
          <w:szCs w:val="28"/>
          <w:lang w:val="ru-RU"/>
        </w:rPr>
        <w:t>учреждений</w:t>
      </w:r>
      <w:r w:rsidR="0009535B"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информацию о той, порой невидимой, но такой важной нашей деятельности! Мы должны донести до каждого работника, </w:t>
      </w:r>
      <w:r w:rsidR="0012442A" w:rsidRPr="00FC45F4">
        <w:rPr>
          <w:rFonts w:ascii="Times New Roman" w:hAnsi="Times New Roman" w:cs="Times New Roman"/>
          <w:sz w:val="28"/>
          <w:szCs w:val="28"/>
          <w:lang w:val="ru-RU"/>
        </w:rPr>
        <w:t>что,</w:t>
      </w:r>
      <w:r w:rsidR="0009535B"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только будучи членом профсоюза он может надеяться на его защиту, в том числе и судебную, на бесплатную юридическую помощ</w:t>
      </w:r>
      <w:r>
        <w:rPr>
          <w:rFonts w:ascii="Times New Roman" w:hAnsi="Times New Roman" w:cs="Times New Roman"/>
          <w:sz w:val="28"/>
          <w:szCs w:val="28"/>
          <w:lang w:val="ru-RU"/>
        </w:rPr>
        <w:t>ь, материальную помощь, санаторно-курортное лечение.</w:t>
      </w:r>
      <w:r w:rsidR="00BF20C6">
        <w:rPr>
          <w:rFonts w:ascii="Times New Roman" w:hAnsi="Times New Roman" w:cs="Times New Roman"/>
          <w:sz w:val="28"/>
          <w:szCs w:val="28"/>
          <w:lang w:val="ru-RU"/>
        </w:rPr>
        <w:t xml:space="preserve"> Не маловажную роль в рамках </w:t>
      </w:r>
      <w:r w:rsidR="00BF20C6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информационной работы играют буклеты, информационные бюллетени и раздаточный материал краевого комитета Профсоюза. Заметно увеличилось количество членов профсоюза посещающих сайт Красноярской территориальной (краевой) организации работников образования и науки РФ</w:t>
      </w:r>
      <w:r w:rsidR="00507573">
        <w:rPr>
          <w:rFonts w:ascii="Times New Roman" w:hAnsi="Times New Roman" w:cs="Times New Roman"/>
          <w:sz w:val="28"/>
          <w:szCs w:val="28"/>
          <w:lang w:val="ru-RU"/>
        </w:rPr>
        <w:t>, а также сайт районного комитета Профсоюза</w:t>
      </w:r>
      <w:r w:rsidR="00BF20C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075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872685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году п</w:t>
      </w:r>
      <w:r w:rsidR="00872685">
        <w:rPr>
          <w:rFonts w:ascii="Times New Roman" w:hAnsi="Times New Roman" w:cs="Times New Roman"/>
          <w:sz w:val="28"/>
          <w:szCs w:val="28"/>
          <w:lang w:val="ru-RU"/>
        </w:rPr>
        <w:t xml:space="preserve">ланируется </w:t>
      </w:r>
      <w:r>
        <w:rPr>
          <w:rFonts w:ascii="Times New Roman" w:hAnsi="Times New Roman" w:cs="Times New Roman"/>
          <w:sz w:val="28"/>
          <w:szCs w:val="28"/>
          <w:lang w:val="ru-RU"/>
        </w:rPr>
        <w:t>модернизаци</w:t>
      </w:r>
      <w:r w:rsidR="000469B8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районного сайта Профсоюза.</w:t>
      </w:r>
    </w:p>
    <w:p w:rsidR="0009535B" w:rsidRPr="00FC45F4" w:rsidRDefault="0009535B" w:rsidP="00172B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45F4">
        <w:rPr>
          <w:rFonts w:ascii="Times New Roman" w:hAnsi="Times New Roman" w:cs="Times New Roman"/>
          <w:sz w:val="28"/>
          <w:szCs w:val="28"/>
          <w:lang w:val="ru-RU"/>
        </w:rPr>
        <w:t>В целях формирования положительного имиджа, является участие в профессиональных конкурс</w:t>
      </w:r>
      <w:r w:rsidR="00FC45F4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этапа. Традиционными и популярными в учительской среде являются ежегодные фестивали: «Творческая встреча</w:t>
      </w:r>
      <w:r w:rsidR="00875E03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0469B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75E03">
        <w:rPr>
          <w:rFonts w:ascii="Times New Roman" w:hAnsi="Times New Roman" w:cs="Times New Roman"/>
          <w:sz w:val="28"/>
          <w:szCs w:val="28"/>
          <w:lang w:val="ru-RU"/>
        </w:rPr>
        <w:t xml:space="preserve"> прошла в дистанционном формате, «Русь мастеровая» первичные профсоюзные организации заявлялись </w:t>
      </w:r>
      <w:proofErr w:type="gramStart"/>
      <w:r w:rsidR="00875E03">
        <w:rPr>
          <w:rFonts w:ascii="Times New Roman" w:hAnsi="Times New Roman" w:cs="Times New Roman"/>
          <w:sz w:val="28"/>
          <w:szCs w:val="28"/>
          <w:lang w:val="ru-RU"/>
        </w:rPr>
        <w:t>самостоятельно,  Спартакиаду</w:t>
      </w:r>
      <w:proofErr w:type="gramEnd"/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работников образования</w:t>
      </w:r>
      <w:r w:rsidR="00875E03">
        <w:rPr>
          <w:rFonts w:ascii="Times New Roman" w:hAnsi="Times New Roman" w:cs="Times New Roman"/>
          <w:sz w:val="28"/>
          <w:szCs w:val="28"/>
          <w:lang w:val="ru-RU"/>
        </w:rPr>
        <w:t xml:space="preserve"> пришлось отметить в связи с пандемией</w:t>
      </w:r>
      <w:r w:rsidR="000469B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0469B8">
        <w:rPr>
          <w:rFonts w:ascii="Times New Roman" w:hAnsi="Times New Roman" w:cs="Times New Roman"/>
          <w:sz w:val="28"/>
          <w:szCs w:val="28"/>
          <w:lang w:val="ru-RU"/>
        </w:rPr>
        <w:t xml:space="preserve">Конкурсы </w:t>
      </w:r>
      <w:r w:rsidR="00FC45F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gramEnd"/>
      <w:r w:rsidR="00FC45F4">
        <w:rPr>
          <w:rFonts w:ascii="Times New Roman" w:hAnsi="Times New Roman" w:cs="Times New Roman"/>
          <w:sz w:val="28"/>
          <w:szCs w:val="28"/>
          <w:lang w:val="ru-RU"/>
        </w:rPr>
        <w:t>Учитель года»</w:t>
      </w:r>
      <w:r w:rsidR="003335B1">
        <w:rPr>
          <w:rFonts w:ascii="Times New Roman" w:hAnsi="Times New Roman" w:cs="Times New Roman"/>
          <w:sz w:val="28"/>
          <w:szCs w:val="28"/>
          <w:lang w:val="ru-RU"/>
        </w:rPr>
        <w:t>, «Воспитатель года»</w:t>
      </w:r>
      <w:r w:rsidR="000469B8">
        <w:rPr>
          <w:rFonts w:ascii="Times New Roman" w:hAnsi="Times New Roman" w:cs="Times New Roman"/>
          <w:sz w:val="28"/>
          <w:szCs w:val="28"/>
          <w:lang w:val="ru-RU"/>
        </w:rPr>
        <w:t xml:space="preserve"> прошли в дистанционном формате</w:t>
      </w:r>
      <w:r w:rsidR="00CF21AB" w:rsidRPr="00FC45F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F21AB" w:rsidRPr="003335B1" w:rsidRDefault="00CF21AB" w:rsidP="00172B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На заседаниях Президиума районной организации ежегодно рассматриваются вопросы «О сводном статистическом отчете </w:t>
      </w:r>
      <w:r w:rsidR="00FC45F4">
        <w:rPr>
          <w:rFonts w:ascii="Times New Roman" w:hAnsi="Times New Roman" w:cs="Times New Roman"/>
          <w:sz w:val="28"/>
          <w:szCs w:val="28"/>
          <w:lang w:val="ru-RU"/>
        </w:rPr>
        <w:t>Балахтинской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территориальной (районной) организации Профсоюза работников народного образования и науки РФ», «О статистических отчётах первичных профсоюзных организаций», «О работе первичных профсоюзных организаций по мотивации профсоюзного членства». Районным комитетом на основании отчётов первичных профсоюзных организаций по формам 5СП, 19-ТИ, 4-ПИ, КДК анализируется состояние профсоюзного членства, подводятся итоги работы по реализации защитной функции Профсоюза, охране труда и здоровья.</w:t>
      </w:r>
      <w:r w:rsidR="00085D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37836" w:rsidRDefault="00CF21AB" w:rsidP="000469B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45F4">
        <w:rPr>
          <w:rFonts w:ascii="Times New Roman" w:hAnsi="Times New Roman" w:cs="Times New Roman"/>
          <w:sz w:val="28"/>
          <w:szCs w:val="28"/>
          <w:lang w:val="ru-RU"/>
        </w:rPr>
        <w:t>Работа районной организации Профсоюза с администрацией и работодателями носит целенаправленный и систематический характер.</w:t>
      </w:r>
      <w:r w:rsidR="000469B8">
        <w:rPr>
          <w:rFonts w:ascii="Times New Roman" w:hAnsi="Times New Roman" w:cs="Times New Roman"/>
          <w:sz w:val="28"/>
          <w:szCs w:val="28"/>
          <w:lang w:val="ru-RU"/>
        </w:rPr>
        <w:t xml:space="preserve"> Так действует</w:t>
      </w:r>
      <w:r w:rsidR="00FC45F4" w:rsidRPr="001329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45F4" w:rsidRPr="00132998">
        <w:rPr>
          <w:rFonts w:ascii="Times New Roman" w:hAnsi="Times New Roman" w:cs="Times New Roman"/>
          <w:sz w:val="28"/>
          <w:szCs w:val="28"/>
          <w:lang w:val="ru-RU"/>
        </w:rPr>
        <w:t>трехсторонее</w:t>
      </w:r>
      <w:proofErr w:type="spellEnd"/>
      <w:r w:rsidR="00FC45F4" w:rsidRPr="00132998">
        <w:rPr>
          <w:rFonts w:ascii="Times New Roman" w:hAnsi="Times New Roman" w:cs="Times New Roman"/>
          <w:sz w:val="28"/>
          <w:szCs w:val="28"/>
          <w:lang w:val="ru-RU"/>
        </w:rPr>
        <w:t xml:space="preserve"> соглашение</w:t>
      </w:r>
      <w:r w:rsidR="00085D7E" w:rsidRPr="00132998">
        <w:rPr>
          <w:rFonts w:ascii="Times New Roman" w:hAnsi="Times New Roman" w:cs="Times New Roman"/>
          <w:sz w:val="28"/>
          <w:szCs w:val="28"/>
          <w:lang w:val="ru-RU"/>
        </w:rPr>
        <w:t xml:space="preserve"> о социальном партнёрстве между Балахтинской территориальной (районной) организацией Профсоюза работников образования и науки РФ, администрацией Балахтинского района и Управлением образования</w:t>
      </w:r>
      <w:r w:rsidR="00FC45F4" w:rsidRPr="00132998">
        <w:rPr>
          <w:rFonts w:ascii="Times New Roman" w:hAnsi="Times New Roman" w:cs="Times New Roman"/>
          <w:sz w:val="28"/>
          <w:szCs w:val="28"/>
          <w:lang w:val="ru-RU"/>
        </w:rPr>
        <w:t xml:space="preserve">. Срок действия </w:t>
      </w:r>
      <w:proofErr w:type="gramStart"/>
      <w:r w:rsidR="00962D6C" w:rsidRPr="00132998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FC45F4" w:rsidRPr="00132998">
        <w:rPr>
          <w:rFonts w:ascii="Times New Roman" w:hAnsi="Times New Roman" w:cs="Times New Roman"/>
          <w:sz w:val="28"/>
          <w:szCs w:val="28"/>
          <w:lang w:val="ru-RU"/>
        </w:rPr>
        <w:t xml:space="preserve">  до</w:t>
      </w:r>
      <w:proofErr w:type="gramEnd"/>
      <w:r w:rsidR="00FC45F4" w:rsidRPr="001329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7573" w:rsidRPr="00132998">
        <w:rPr>
          <w:rFonts w:ascii="Times New Roman" w:hAnsi="Times New Roman" w:cs="Times New Roman"/>
          <w:sz w:val="28"/>
          <w:szCs w:val="28"/>
          <w:lang w:val="ru-RU"/>
        </w:rPr>
        <w:t xml:space="preserve">31 </w:t>
      </w:r>
      <w:r w:rsidR="00085D7E" w:rsidRPr="00132998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 w:rsidR="00FC45F4" w:rsidRPr="00132998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132998" w:rsidRPr="00132998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962D6C" w:rsidRPr="001329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7836" w:rsidRPr="00132998">
        <w:rPr>
          <w:rFonts w:ascii="Times New Roman" w:hAnsi="Times New Roman" w:cs="Times New Roman"/>
          <w:sz w:val="28"/>
          <w:szCs w:val="28"/>
          <w:lang w:val="ru-RU"/>
        </w:rPr>
        <w:t>год</w:t>
      </w:r>
      <w:r w:rsidR="00962D6C" w:rsidRPr="0013299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37836" w:rsidRPr="0013299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7836" w:rsidRDefault="00037836" w:rsidP="00037836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45F4">
        <w:rPr>
          <w:rFonts w:ascii="Times New Roman" w:hAnsi="Times New Roman" w:cs="Times New Roman"/>
          <w:sz w:val="28"/>
          <w:szCs w:val="28"/>
          <w:lang w:val="ru-RU"/>
        </w:rPr>
        <w:t>Председатель районной организации входит в состав муниципальной комиссии по контролю и проверке готовности образовательных учреждений к новому учебному году, трехсторонней комиссии по регулированию социально-трудовых отношений, принимает участие в совещаниях руководителей об</w:t>
      </w:r>
      <w:r w:rsidR="00872685">
        <w:rPr>
          <w:rFonts w:ascii="Times New Roman" w:hAnsi="Times New Roman" w:cs="Times New Roman"/>
          <w:sz w:val="28"/>
          <w:szCs w:val="28"/>
          <w:lang w:val="ru-RU"/>
        </w:rPr>
        <w:t xml:space="preserve">разовательных учреждений. </w:t>
      </w:r>
      <w:proofErr w:type="gramStart"/>
      <w:r w:rsidR="00140BBF" w:rsidRPr="00FC45F4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>отовит</w:t>
      </w:r>
      <w:r w:rsidR="00140B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материалы</w:t>
      </w:r>
      <w:proofErr w:type="gramEnd"/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 и курирует своевременность награждения работников образования отраслевыми наградами, наградами Главы района и Управления образования, отвечает за работу с ветеранами.</w:t>
      </w:r>
      <w:r w:rsidR="00507573">
        <w:rPr>
          <w:rFonts w:ascii="Times New Roman" w:hAnsi="Times New Roman" w:cs="Times New Roman"/>
          <w:sz w:val="28"/>
          <w:szCs w:val="28"/>
          <w:lang w:val="ru-RU"/>
        </w:rPr>
        <w:t xml:space="preserve"> Районный комитет Профсоюза на основании ходатайств первичных профсоюзных организаций награждает членов Профсоюза Почётными грамотами и благодарственными письмами.</w:t>
      </w:r>
    </w:p>
    <w:p w:rsidR="00030DFC" w:rsidRPr="00030DFC" w:rsidRDefault="00030DFC" w:rsidP="00030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30D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2021 году районный комитет Профсоюза оказал правовую помощь первичным организациям (МБДОУ Приморский детский сад и МБДОУ </w:t>
      </w:r>
      <w:proofErr w:type="spellStart"/>
      <w:r w:rsidRPr="00030D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Балахтинский</w:t>
      </w:r>
      <w:proofErr w:type="spellEnd"/>
      <w:r w:rsidRPr="00030D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детский сад №5 «Солнышко») в заключение коллективных </w:t>
      </w:r>
      <w:proofErr w:type="gramStart"/>
      <w:r w:rsidRPr="00030D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="008726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оговоров,  срок</w:t>
      </w:r>
      <w:proofErr w:type="gramEnd"/>
      <w:r w:rsidR="008726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которых истёк </w:t>
      </w:r>
      <w:r w:rsidRPr="00030D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31 декабря 2021 года.</w:t>
      </w:r>
    </w:p>
    <w:p w:rsidR="00030DFC" w:rsidRPr="00030DFC" w:rsidRDefault="00030DFC" w:rsidP="00030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30D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протяжении 2021 года были проведены проверки по выполнению обязательств коллективных договоров. В результате каждой первичной профсоюзной организации </w:t>
      </w:r>
      <w:proofErr w:type="gramStart"/>
      <w:r w:rsidRPr="00030D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были  даны</w:t>
      </w:r>
      <w:proofErr w:type="gramEnd"/>
      <w:r w:rsidRPr="00030D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рекомендации.  На 2022 год </w:t>
      </w:r>
      <w:r w:rsidRPr="00030D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запланированы проверки прове</w:t>
      </w:r>
      <w:r w:rsidR="001C36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дения профсоюзных собраний по у</w:t>
      </w:r>
      <w:r w:rsidRPr="00030D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словиям реализации социального партнерства.</w:t>
      </w:r>
    </w:p>
    <w:p w:rsidR="00037836" w:rsidRPr="00FC45F4" w:rsidRDefault="00037836" w:rsidP="00172B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282C">
        <w:rPr>
          <w:rFonts w:ascii="Times New Roman" w:hAnsi="Times New Roman" w:cs="Times New Roman"/>
          <w:sz w:val="28"/>
          <w:szCs w:val="28"/>
          <w:lang w:val="ru-RU"/>
        </w:rPr>
        <w:t xml:space="preserve">Во всех 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>образовательных учреждениях заключены коллективные договора. Данный документ позволяет упорядочить взаимоотношения между работодателем и коллективом. Процедура подготовки, заключения и выполнение сторонами условий коллективного договора – это реальное участие профсоюзного актива и членов профсоюза в управлении образовательно</w:t>
      </w:r>
      <w:r w:rsidR="003000AA">
        <w:rPr>
          <w:rFonts w:ascii="Times New Roman" w:hAnsi="Times New Roman" w:cs="Times New Roman"/>
          <w:sz w:val="28"/>
          <w:szCs w:val="28"/>
          <w:lang w:val="ru-RU"/>
        </w:rPr>
        <w:t>го учреждения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t>, его влияние на улучшение условий труда, на предоставление дополнительных льгот и гарантий.</w:t>
      </w:r>
    </w:p>
    <w:p w:rsidR="00037836" w:rsidRPr="00FC45F4" w:rsidRDefault="00037836" w:rsidP="00172B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45F4">
        <w:rPr>
          <w:rFonts w:ascii="Times New Roman" w:hAnsi="Times New Roman" w:cs="Times New Roman"/>
          <w:sz w:val="28"/>
          <w:szCs w:val="28"/>
          <w:lang w:val="ru-RU"/>
        </w:rPr>
        <w:t>Одним из важнейших направлений деятельности районного комитета Профсоюза остаётся защита социально-трудовых и других прав, а также профессиональных интересов членов Профсоюза. В рамках работы правового инспектора труда рассматривались обращения членов Профсоюза, оказывалась юридическая помощь первичным организациям и членам Профсоюза.</w:t>
      </w:r>
    </w:p>
    <w:p w:rsidR="001C3610" w:rsidRPr="001C3610" w:rsidRDefault="001C3610" w:rsidP="001C3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C36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2021 </w:t>
      </w:r>
      <w:proofErr w:type="gramStart"/>
      <w:r w:rsidRPr="001C36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году  в</w:t>
      </w:r>
      <w:proofErr w:type="gramEnd"/>
      <w:r w:rsidRPr="001C36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журнале регистрации жалоб, заявлений и устных обращений членов Профсоюза работников образования Балахтинского района зарегистрировано 137 различных обращений.</w:t>
      </w:r>
    </w:p>
    <w:p w:rsidR="001C3610" w:rsidRPr="001C3610" w:rsidRDefault="001C3610" w:rsidP="001C3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C36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Вопросы были разного характера, но большинство это:</w:t>
      </w:r>
    </w:p>
    <w:p w:rsidR="001C3610" w:rsidRPr="001C3610" w:rsidRDefault="001C3610" w:rsidP="001C3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C36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 содержании коллективных договоров;</w:t>
      </w:r>
    </w:p>
    <w:p w:rsidR="001C3610" w:rsidRPr="001C3610" w:rsidRDefault="001C3610" w:rsidP="001C3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C36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 выплате заработной платы стимулирующего характера;</w:t>
      </w:r>
    </w:p>
    <w:p w:rsidR="001C3610" w:rsidRPr="001C3610" w:rsidRDefault="001C3610" w:rsidP="001C3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C36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 периодичности и роли работы комиссии по распределению стимулирующих выплат;</w:t>
      </w:r>
    </w:p>
    <w:p w:rsidR="001C3610" w:rsidRPr="001C3610" w:rsidRDefault="001C3610" w:rsidP="001C3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C36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 порядке аттестации педагогических работников;</w:t>
      </w:r>
    </w:p>
    <w:p w:rsidR="001C3610" w:rsidRPr="001C3610" w:rsidRDefault="001C3610" w:rsidP="001C3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C36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о доплатах и распределения баллов в </w:t>
      </w:r>
      <w:proofErr w:type="gramStart"/>
      <w:r w:rsidRPr="001C36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рамках  системы</w:t>
      </w:r>
      <w:proofErr w:type="gramEnd"/>
      <w:r w:rsidRPr="001C36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оплаты труда;</w:t>
      </w:r>
    </w:p>
    <w:p w:rsidR="001C3610" w:rsidRPr="001C3610" w:rsidRDefault="001C3610" w:rsidP="001C3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C36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 оптимизации штатного расписания;</w:t>
      </w:r>
    </w:p>
    <w:p w:rsidR="001C3610" w:rsidRPr="001C3610" w:rsidRDefault="001C3610" w:rsidP="001C3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C36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 роли и значимости, а также о работе профкомов в первичных профсоюзных организациях;</w:t>
      </w:r>
    </w:p>
    <w:p w:rsidR="001C3610" w:rsidRPr="001C3610" w:rsidRDefault="001C3610" w:rsidP="001C3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C36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 льготном обеспечении педагогических работников.</w:t>
      </w:r>
    </w:p>
    <w:p w:rsidR="001C3610" w:rsidRPr="001C3610" w:rsidRDefault="001C3610" w:rsidP="001C3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C36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Председатель райкома Кочетков В.Б. проводил личный прием по вышеуказанным вопросам, давал разъяснения, а также были даны консультации по телефону.</w:t>
      </w:r>
    </w:p>
    <w:p w:rsidR="00085D7E" w:rsidRPr="00FC45F4" w:rsidRDefault="00085D7E" w:rsidP="00172B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отчётный период по инициативе районного комитета Профсоюза более </w:t>
      </w:r>
      <w:r w:rsidR="00EF078F" w:rsidRPr="00EF078F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EF078F">
        <w:rPr>
          <w:rFonts w:ascii="Times New Roman" w:hAnsi="Times New Roman" w:cs="Times New Roman"/>
          <w:sz w:val="28"/>
          <w:szCs w:val="28"/>
          <w:lang w:val="ru-RU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Профсоюза и членов их семей в рамках программы «Оздоровления» посетили базу отдыха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Ширинском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районе</w:t>
      </w:r>
      <w:r w:rsidR="00875E03">
        <w:rPr>
          <w:rFonts w:ascii="Times New Roman" w:hAnsi="Times New Roman" w:cs="Times New Roman"/>
          <w:sz w:val="28"/>
          <w:szCs w:val="28"/>
          <w:lang w:val="ru-RU"/>
        </w:rPr>
        <w:t xml:space="preserve">, республике Хакасии. </w:t>
      </w:r>
      <w:proofErr w:type="gramStart"/>
      <w:r w:rsidR="00895F38">
        <w:rPr>
          <w:rFonts w:ascii="Times New Roman" w:hAnsi="Times New Roman" w:cs="Times New Roman"/>
          <w:sz w:val="28"/>
          <w:szCs w:val="28"/>
          <w:lang w:val="ru-RU"/>
        </w:rPr>
        <w:t xml:space="preserve">Шесть </w:t>
      </w:r>
      <w:r w:rsidR="00875E03">
        <w:rPr>
          <w:rFonts w:ascii="Times New Roman" w:hAnsi="Times New Roman" w:cs="Times New Roman"/>
          <w:sz w:val="28"/>
          <w:szCs w:val="28"/>
          <w:lang w:val="ru-RU"/>
        </w:rPr>
        <w:t xml:space="preserve"> член</w:t>
      </w:r>
      <w:r w:rsidR="00895F38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gramEnd"/>
      <w:r w:rsidR="00875E03">
        <w:rPr>
          <w:rFonts w:ascii="Times New Roman" w:hAnsi="Times New Roman" w:cs="Times New Roman"/>
          <w:sz w:val="28"/>
          <w:szCs w:val="28"/>
          <w:lang w:val="ru-RU"/>
        </w:rPr>
        <w:t xml:space="preserve"> профсоюза в 202</w:t>
      </w:r>
      <w:r w:rsidR="001C361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75E03">
        <w:rPr>
          <w:rFonts w:ascii="Times New Roman" w:hAnsi="Times New Roman" w:cs="Times New Roman"/>
          <w:sz w:val="28"/>
          <w:szCs w:val="28"/>
          <w:lang w:val="ru-RU"/>
        </w:rPr>
        <w:t xml:space="preserve"> году получили путёвки</w:t>
      </w:r>
      <w:r w:rsidR="00895F38">
        <w:rPr>
          <w:rFonts w:ascii="Times New Roman" w:hAnsi="Times New Roman" w:cs="Times New Roman"/>
          <w:sz w:val="28"/>
          <w:szCs w:val="28"/>
          <w:lang w:val="ru-RU"/>
        </w:rPr>
        <w:t xml:space="preserve"> по краевой программе Оздоровление</w:t>
      </w:r>
      <w:r w:rsidR="00875E03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895F38">
        <w:rPr>
          <w:rFonts w:ascii="Times New Roman" w:hAnsi="Times New Roman" w:cs="Times New Roman"/>
          <w:sz w:val="28"/>
          <w:szCs w:val="28"/>
          <w:lang w:val="ru-RU"/>
        </w:rPr>
        <w:t xml:space="preserve"> санаторий </w:t>
      </w:r>
      <w:r w:rsidR="00875E03">
        <w:rPr>
          <w:rFonts w:ascii="Times New Roman" w:hAnsi="Times New Roman" w:cs="Times New Roman"/>
          <w:sz w:val="28"/>
          <w:szCs w:val="28"/>
          <w:lang w:val="ru-RU"/>
        </w:rPr>
        <w:t xml:space="preserve"> «Белокуриху»</w:t>
      </w:r>
      <w:r w:rsidR="00895F38">
        <w:rPr>
          <w:rFonts w:ascii="Times New Roman" w:hAnsi="Times New Roman" w:cs="Times New Roman"/>
          <w:sz w:val="28"/>
          <w:szCs w:val="28"/>
          <w:lang w:val="ru-RU"/>
        </w:rPr>
        <w:t xml:space="preserve">  пять человек и «Озеро Карачи»</w:t>
      </w:r>
      <w:r w:rsidR="00E266B8">
        <w:rPr>
          <w:rFonts w:ascii="Times New Roman" w:hAnsi="Times New Roman" w:cs="Times New Roman"/>
          <w:sz w:val="28"/>
          <w:szCs w:val="28"/>
          <w:lang w:val="ru-RU"/>
        </w:rPr>
        <w:t xml:space="preserve"> 1 человек соответственно</w:t>
      </w:r>
      <w:r w:rsidR="00875E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7836" w:rsidRPr="00037836" w:rsidRDefault="00C719C8" w:rsidP="00172B42">
      <w:pPr>
        <w:widowControl w:val="0"/>
        <w:numPr>
          <w:ilvl w:val="1"/>
          <w:numId w:val="2"/>
        </w:numPr>
        <w:tabs>
          <w:tab w:val="num" w:pos="92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7836"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образовательных учреждениях созданы комиссии по охране труда. На контроле вопросы организации общественно-административного контроля, прохождения обучения по охране труда, прохождение медицинских осмотров, обеспечение работников спецодеждой, предоставление дополнительных отпусков, профилактика несчастных случаев на рабочем месте. </w:t>
      </w:r>
    </w:p>
    <w:p w:rsidR="00037836" w:rsidRPr="00037836" w:rsidRDefault="00037836" w:rsidP="00172B42">
      <w:pPr>
        <w:widowControl w:val="0"/>
        <w:numPr>
          <w:ilvl w:val="1"/>
          <w:numId w:val="2"/>
        </w:numPr>
        <w:tabs>
          <w:tab w:val="num" w:pos="89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условиях, когда профсоюзные организации должны не только защищать своих членов, но и защищать своё существование, свою деятельность, доказывать правомерность своих действий по защите прав и профессиональных интересов работников образования, большую роль играет </w:t>
      </w:r>
      <w:r w:rsidRPr="00FC45F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правильно выстроенная система финансовой работы в районной организации. </w:t>
      </w:r>
    </w:p>
    <w:p w:rsidR="0023282C" w:rsidRDefault="00037836" w:rsidP="00172B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45F4">
        <w:rPr>
          <w:rFonts w:ascii="Times New Roman" w:hAnsi="Times New Roman" w:cs="Times New Roman"/>
          <w:sz w:val="28"/>
          <w:szCs w:val="28"/>
          <w:lang w:val="ru-RU"/>
        </w:rPr>
        <w:t xml:space="preserve">Районная организация профсоюза как юридическое лицо в соответствии с законодательством РФ пользуется, владеет и распоряжается имуществом (членскими профсоюзными взносами) Профсоюза. </w:t>
      </w:r>
    </w:p>
    <w:p w:rsidR="001C3610" w:rsidRPr="00ED52F1" w:rsidRDefault="001C3610" w:rsidP="001C3610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C3610" w:rsidRPr="00ED52F1" w:rsidRDefault="001C3610" w:rsidP="001C3610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52F1">
        <w:rPr>
          <w:rFonts w:ascii="Times New Roman" w:hAnsi="Times New Roman" w:cs="Times New Roman"/>
          <w:sz w:val="28"/>
          <w:szCs w:val="28"/>
          <w:lang w:val="ru-RU"/>
        </w:rPr>
        <w:t xml:space="preserve">Кто бы и как бы сегодня не пытался ругать профсоюз, объективность требует признать, что именно он является единственной реальной силой, способной законными методами отстаивать социально-экономические права и интересы работников образовательных учреждений. </w:t>
      </w:r>
    </w:p>
    <w:p w:rsidR="0023282C" w:rsidRPr="00ED52F1" w:rsidRDefault="0023282C" w:rsidP="00172B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52F1">
        <w:rPr>
          <w:rFonts w:ascii="Times New Roman" w:hAnsi="Times New Roman" w:cs="Times New Roman"/>
          <w:sz w:val="28"/>
          <w:szCs w:val="28"/>
          <w:lang w:val="ru-RU"/>
        </w:rPr>
        <w:t>Поэтому задачей районного комитета Профсоюза является всеми доступными средствами увеличивать авторитет и влияние Профсоюза, отстаивать и сохранять его единство, как один из гарантов социально-экономической стабильности в учреждении, как один из реальных факторов социального партнерства. Именно сплоченное действие Профсоюз</w:t>
      </w:r>
      <w:r w:rsidR="00EF078F">
        <w:rPr>
          <w:rFonts w:ascii="Times New Roman" w:hAnsi="Times New Roman" w:cs="Times New Roman"/>
          <w:sz w:val="28"/>
          <w:szCs w:val="28"/>
          <w:lang w:val="ru-RU"/>
        </w:rPr>
        <w:t>а</w:t>
      </w:r>
      <w:bookmarkStart w:id="2" w:name="_GoBack"/>
      <w:bookmarkEnd w:id="2"/>
      <w:r w:rsidRPr="00ED52F1">
        <w:rPr>
          <w:rFonts w:ascii="Times New Roman" w:hAnsi="Times New Roman" w:cs="Times New Roman"/>
          <w:sz w:val="28"/>
          <w:szCs w:val="28"/>
          <w:lang w:val="ru-RU"/>
        </w:rPr>
        <w:t xml:space="preserve"> способствует улучшению социально-экономическое положение работников образования. </w:t>
      </w:r>
    </w:p>
    <w:p w:rsidR="00037836" w:rsidRDefault="00037836" w:rsidP="0023282C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37836" w:rsidSect="00037836">
      <w:pgSz w:w="11906" w:h="16838"/>
      <w:pgMar w:top="435" w:right="840" w:bottom="884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F3E"/>
    <w:multiLevelType w:val="hybridMultilevel"/>
    <w:tmpl w:val="00000099"/>
    <w:lvl w:ilvl="0" w:tplc="00000124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0000491C">
      <w:start w:val="1"/>
      <w:numFmt w:val="bullet"/>
      <w:lvlText w:val="В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649"/>
    <w:multiLevelType w:val="hybridMultilevel"/>
    <w:tmpl w:val="00006DF1"/>
    <w:lvl w:ilvl="0" w:tplc="00005AF1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41BB"/>
    <w:multiLevelType w:val="hybridMultilevel"/>
    <w:tmpl w:val="000026E9"/>
    <w:lvl w:ilvl="0" w:tplc="000001E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2EA6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784"/>
    <w:multiLevelType w:val="hybridMultilevel"/>
    <w:tmpl w:val="00004AE1"/>
    <w:lvl w:ilvl="0" w:tplc="00003D6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72AE"/>
    <w:multiLevelType w:val="hybridMultilevel"/>
    <w:tmpl w:val="00006952"/>
    <w:lvl w:ilvl="0" w:tplc="00005F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6"/>
  </w:num>
  <w:num w:numId="4">
    <w:abstractNumId w:val="3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FF"/>
    <w:rsid w:val="00030DFC"/>
    <w:rsid w:val="00037836"/>
    <w:rsid w:val="000469B8"/>
    <w:rsid w:val="000479A0"/>
    <w:rsid w:val="00085D7E"/>
    <w:rsid w:val="0009535B"/>
    <w:rsid w:val="00095A3A"/>
    <w:rsid w:val="0012442A"/>
    <w:rsid w:val="00132998"/>
    <w:rsid w:val="00140BBF"/>
    <w:rsid w:val="00172B42"/>
    <w:rsid w:val="00191722"/>
    <w:rsid w:val="001C3610"/>
    <w:rsid w:val="0023282C"/>
    <w:rsid w:val="00264E18"/>
    <w:rsid w:val="002F7777"/>
    <w:rsid w:val="003000AA"/>
    <w:rsid w:val="003335B1"/>
    <w:rsid w:val="003D4F0A"/>
    <w:rsid w:val="0043298F"/>
    <w:rsid w:val="00433AFF"/>
    <w:rsid w:val="00507573"/>
    <w:rsid w:val="00545682"/>
    <w:rsid w:val="00641854"/>
    <w:rsid w:val="006B45A8"/>
    <w:rsid w:val="00872685"/>
    <w:rsid w:val="00875E03"/>
    <w:rsid w:val="00895F38"/>
    <w:rsid w:val="00962D6C"/>
    <w:rsid w:val="009A22AD"/>
    <w:rsid w:val="00A76B36"/>
    <w:rsid w:val="00AD2522"/>
    <w:rsid w:val="00B020E4"/>
    <w:rsid w:val="00BF20C6"/>
    <w:rsid w:val="00C719C8"/>
    <w:rsid w:val="00CF21AB"/>
    <w:rsid w:val="00D12D7C"/>
    <w:rsid w:val="00E266B8"/>
    <w:rsid w:val="00ED55BA"/>
    <w:rsid w:val="00ED7C9F"/>
    <w:rsid w:val="00EF078F"/>
    <w:rsid w:val="00F66574"/>
    <w:rsid w:val="00FB0D49"/>
    <w:rsid w:val="00FC45F4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424F"/>
  <w15:docId w15:val="{120F01AB-A819-42AA-9C3C-D38C44AA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2AD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9C8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7E980-E02C-4264-B16A-83F35C55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21</cp:revision>
  <cp:lastPrinted>2022-04-08T05:49:00Z</cp:lastPrinted>
  <dcterms:created xsi:type="dcterms:W3CDTF">2018-02-05T03:42:00Z</dcterms:created>
  <dcterms:modified xsi:type="dcterms:W3CDTF">2022-04-26T01:56:00Z</dcterms:modified>
</cp:coreProperties>
</file>