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818" w:rsidRPr="004A4D9E" w:rsidRDefault="00B411A8" w:rsidP="007959CF">
      <w:pPr>
        <w:rPr>
          <w:rFonts w:eastAsia="Calibri"/>
          <w:b/>
          <w:color w:val="1F497D"/>
          <w:sz w:val="28"/>
          <w:szCs w:val="28"/>
          <w:lang w:eastAsia="en-US" w:bidi="en-US"/>
        </w:rPr>
      </w:pPr>
      <w:r w:rsidRPr="004A4D9E">
        <w:rPr>
          <w:rFonts w:eastAsia="Calibri"/>
          <w:b/>
          <w:noProof/>
          <w:color w:val="1F497D"/>
          <w:sz w:val="28"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-1008380</wp:posOffset>
            </wp:positionH>
            <wp:positionV relativeFrom="paragraph">
              <wp:posOffset>-391160</wp:posOffset>
            </wp:positionV>
            <wp:extent cx="3017520" cy="2415540"/>
            <wp:effectExtent l="0" t="0" r="0" b="0"/>
            <wp:wrapNone/>
            <wp:docPr id="1" name="Рисунок 1" descr="C:\Users\Home\Downloads\logotip_profsojuz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wnloads\logotip_profsojuz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001A5" w:rsidRPr="004A4D9E" w:rsidRDefault="009001A5" w:rsidP="007959CF">
      <w:pPr>
        <w:pStyle w:val="ac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9001A5" w:rsidRPr="004A4D9E" w:rsidRDefault="009001A5" w:rsidP="009001A5">
      <w:pPr>
        <w:pStyle w:val="ac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9001A5" w:rsidRPr="004A4D9E" w:rsidRDefault="009001A5" w:rsidP="009001A5">
      <w:pPr>
        <w:pStyle w:val="ac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C37127" w:rsidRPr="004A4D9E" w:rsidRDefault="00F02F9E" w:rsidP="00524446">
      <w:pPr>
        <w:pStyle w:val="ac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rect id="_x0000_s1028" style="position:absolute;left:0;text-align:left;margin-left:164.8pt;margin-top:.65pt;width:343.25pt;height:273pt;z-index:251659776" stroked="f">
            <v:textbox>
              <w:txbxContent>
                <w:p w:rsidR="008B47B9" w:rsidRPr="007C4DC2" w:rsidRDefault="008B47B9" w:rsidP="00DF74BB">
                  <w:pPr>
                    <w:jc w:val="center"/>
                    <w:rPr>
                      <w:rFonts w:ascii="Tahoma" w:hAnsi="Tahoma" w:cs="Tahoma"/>
                      <w:b/>
                      <w:color w:val="365F91" w:themeColor="accent1" w:themeShade="BF"/>
                      <w:sz w:val="72"/>
                      <w:szCs w:val="72"/>
                    </w:rPr>
                  </w:pPr>
                  <w:r>
                    <w:rPr>
                      <w:rFonts w:ascii="Tahoma" w:hAnsi="Tahoma" w:cs="Tahoma"/>
                      <w:b/>
                      <w:color w:val="365F91" w:themeColor="accent1" w:themeShade="BF"/>
                      <w:sz w:val="72"/>
                      <w:szCs w:val="72"/>
                    </w:rPr>
                    <w:t>ПУБЛИЧНЫЙ ОТЧЁТ</w:t>
                  </w:r>
                </w:p>
                <w:p w:rsidR="008B47B9" w:rsidRPr="00B411A8" w:rsidRDefault="008B47B9" w:rsidP="0033295C">
                  <w:pPr>
                    <w:jc w:val="center"/>
                    <w:rPr>
                      <w:rFonts w:ascii="Tahoma" w:hAnsi="Tahoma" w:cs="Tahoma"/>
                      <w:b/>
                      <w:color w:val="31849B" w:themeColor="accent5" w:themeShade="BF"/>
                      <w:sz w:val="44"/>
                      <w:szCs w:val="44"/>
                    </w:rPr>
                  </w:pPr>
                  <w:r w:rsidRPr="00B411A8">
                    <w:rPr>
                      <w:rFonts w:ascii="Tahoma" w:hAnsi="Tahoma" w:cs="Tahoma"/>
                      <w:b/>
                      <w:color w:val="31849B" w:themeColor="accent5" w:themeShade="BF"/>
                      <w:sz w:val="44"/>
                      <w:szCs w:val="44"/>
                    </w:rPr>
                    <w:t xml:space="preserve">Абанского </w:t>
                  </w:r>
                </w:p>
                <w:p w:rsidR="008B47B9" w:rsidRPr="00B411A8" w:rsidRDefault="008B47B9" w:rsidP="0033295C">
                  <w:pPr>
                    <w:jc w:val="center"/>
                    <w:rPr>
                      <w:rFonts w:ascii="Tahoma" w:hAnsi="Tahoma" w:cs="Tahoma"/>
                      <w:b/>
                      <w:color w:val="31849B" w:themeColor="accent5" w:themeShade="BF"/>
                      <w:sz w:val="44"/>
                      <w:szCs w:val="44"/>
                    </w:rPr>
                  </w:pPr>
                  <w:r w:rsidRPr="00B411A8">
                    <w:rPr>
                      <w:rFonts w:ascii="Tahoma" w:hAnsi="Tahoma" w:cs="Tahoma"/>
                      <w:b/>
                      <w:color w:val="31849B" w:themeColor="accent5" w:themeShade="BF"/>
                      <w:sz w:val="44"/>
                      <w:szCs w:val="44"/>
                    </w:rPr>
                    <w:t>районного комитета Профсоюза</w:t>
                  </w:r>
                </w:p>
                <w:p w:rsidR="008B47B9" w:rsidRPr="00B411A8" w:rsidRDefault="008B47B9" w:rsidP="0033295C">
                  <w:pPr>
                    <w:jc w:val="center"/>
                    <w:rPr>
                      <w:rFonts w:ascii="Tahoma" w:hAnsi="Tahoma" w:cs="Tahoma"/>
                      <w:b/>
                      <w:color w:val="31849B" w:themeColor="accent5" w:themeShade="BF"/>
                      <w:sz w:val="44"/>
                      <w:szCs w:val="44"/>
                    </w:rPr>
                  </w:pPr>
                  <w:r w:rsidRPr="00B411A8">
                    <w:rPr>
                      <w:rFonts w:ascii="Tahoma" w:hAnsi="Tahoma" w:cs="Tahoma"/>
                      <w:b/>
                      <w:color w:val="31849B" w:themeColor="accent5" w:themeShade="BF"/>
                      <w:sz w:val="44"/>
                      <w:szCs w:val="44"/>
                    </w:rPr>
                    <w:t>работников народного образования и науки Российской Федерации</w:t>
                  </w:r>
                </w:p>
                <w:p w:rsidR="008B47B9" w:rsidRPr="0033295C" w:rsidRDefault="008B47B9" w:rsidP="0033295C">
                  <w:pPr>
                    <w:jc w:val="both"/>
                    <w:rPr>
                      <w:rFonts w:ascii="Tahoma" w:hAnsi="Tahoma" w:cs="Tahoma"/>
                      <w:color w:val="365F91" w:themeColor="accent1" w:themeShade="BF"/>
                      <w:sz w:val="48"/>
                      <w:szCs w:val="48"/>
                    </w:rPr>
                  </w:pPr>
                </w:p>
              </w:txbxContent>
            </v:textbox>
          </v:rect>
        </w:pict>
      </w:r>
    </w:p>
    <w:p w:rsidR="00C37127" w:rsidRPr="004A4D9E" w:rsidRDefault="00C37127" w:rsidP="00524446">
      <w:pPr>
        <w:pStyle w:val="ac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37127" w:rsidRPr="004A4D9E" w:rsidRDefault="00C37127" w:rsidP="00524446">
      <w:pPr>
        <w:pStyle w:val="ac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37127" w:rsidRPr="004A4D9E" w:rsidRDefault="00C37127" w:rsidP="00524446">
      <w:pPr>
        <w:pStyle w:val="ac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37127" w:rsidRPr="004A4D9E" w:rsidRDefault="00C37127" w:rsidP="00524446">
      <w:pPr>
        <w:pStyle w:val="ac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37127" w:rsidRPr="004A4D9E" w:rsidRDefault="00C37127" w:rsidP="00524446">
      <w:pPr>
        <w:pStyle w:val="ac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37127" w:rsidRPr="004A4D9E" w:rsidRDefault="00C37127" w:rsidP="00524446">
      <w:pPr>
        <w:pStyle w:val="ac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37127" w:rsidRPr="004A4D9E" w:rsidRDefault="00C37127" w:rsidP="00524446">
      <w:pPr>
        <w:pStyle w:val="ac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37127" w:rsidRPr="004A4D9E" w:rsidRDefault="00C37127" w:rsidP="00524446">
      <w:pPr>
        <w:pStyle w:val="ac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37127" w:rsidRPr="004A4D9E" w:rsidRDefault="00C37127" w:rsidP="00524446">
      <w:pPr>
        <w:pStyle w:val="ac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9001A5" w:rsidRPr="004A4D9E" w:rsidRDefault="009001A5" w:rsidP="00524446">
      <w:pPr>
        <w:pStyle w:val="ac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37127" w:rsidRPr="004A4D9E" w:rsidRDefault="00C37127" w:rsidP="00524446">
      <w:pPr>
        <w:pStyle w:val="ac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37127" w:rsidRPr="004A4D9E" w:rsidRDefault="00C37127" w:rsidP="00524446">
      <w:pPr>
        <w:pStyle w:val="ac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37127" w:rsidRPr="004A4D9E" w:rsidRDefault="00C37127" w:rsidP="00524446">
      <w:pPr>
        <w:pStyle w:val="ac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37127" w:rsidRPr="004A4D9E" w:rsidRDefault="00C37127" w:rsidP="00524446">
      <w:pPr>
        <w:pStyle w:val="ac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37127" w:rsidRPr="004A4D9E" w:rsidRDefault="00C37127" w:rsidP="00524446">
      <w:pPr>
        <w:pStyle w:val="ac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37127" w:rsidRPr="004A4D9E" w:rsidRDefault="00C37127" w:rsidP="00524446">
      <w:pPr>
        <w:pStyle w:val="ac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37127" w:rsidRPr="004A4D9E" w:rsidRDefault="00A34E5B" w:rsidP="00524446">
      <w:pPr>
        <w:pStyle w:val="ac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 w:rsidRPr="004A4D9E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-368300</wp:posOffset>
            </wp:positionH>
            <wp:positionV relativeFrom="paragraph">
              <wp:posOffset>154305</wp:posOffset>
            </wp:positionV>
            <wp:extent cx="4572000" cy="4533900"/>
            <wp:effectExtent l="0" t="0" r="0" b="0"/>
            <wp:wrapNone/>
            <wp:docPr id="3" name="Рисунок 3" descr="C:\Users\Home\Desktop\карта вектор аба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карта вектор абан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37127" w:rsidRPr="004A4D9E" w:rsidRDefault="00C37127" w:rsidP="00BD5F48">
      <w:pPr>
        <w:pStyle w:val="ac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37127" w:rsidRPr="004A4D9E" w:rsidRDefault="00A34E5B" w:rsidP="00524446">
      <w:pPr>
        <w:pStyle w:val="ac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 w:rsidRPr="004A4D9E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2828290</wp:posOffset>
            </wp:positionH>
            <wp:positionV relativeFrom="paragraph">
              <wp:posOffset>57785</wp:posOffset>
            </wp:positionV>
            <wp:extent cx="3128010" cy="1028700"/>
            <wp:effectExtent l="19050" t="0" r="0" b="0"/>
            <wp:wrapNone/>
            <wp:docPr id="7" name="Рисунок 2" descr="C:\Users\trade Union\Desktop\zASJUTJhaW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rade Union\Desktop\zASJUTJhaWQ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01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4D9E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    </w:t>
      </w:r>
    </w:p>
    <w:p w:rsidR="00C37127" w:rsidRPr="004A4D9E" w:rsidRDefault="00C37127" w:rsidP="00524446">
      <w:pPr>
        <w:pStyle w:val="ac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37127" w:rsidRPr="004A4D9E" w:rsidRDefault="00C37127" w:rsidP="00524446">
      <w:pPr>
        <w:pStyle w:val="ac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37127" w:rsidRPr="004A4D9E" w:rsidRDefault="00C37127" w:rsidP="00524446">
      <w:pPr>
        <w:pStyle w:val="ac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37127" w:rsidRPr="004A4D9E" w:rsidRDefault="00C37127" w:rsidP="00524446">
      <w:pPr>
        <w:pStyle w:val="ac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37127" w:rsidRPr="004A4D9E" w:rsidRDefault="00C37127" w:rsidP="00524446">
      <w:pPr>
        <w:pStyle w:val="ac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37127" w:rsidRPr="004A4D9E" w:rsidRDefault="00C37127" w:rsidP="00524446">
      <w:pPr>
        <w:pStyle w:val="ac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37127" w:rsidRPr="004A4D9E" w:rsidRDefault="00C37127" w:rsidP="00524446">
      <w:pPr>
        <w:pStyle w:val="ac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37127" w:rsidRPr="004A4D9E" w:rsidRDefault="00C37127" w:rsidP="00524446">
      <w:pPr>
        <w:pStyle w:val="ac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37127" w:rsidRPr="004A4D9E" w:rsidRDefault="00C37127" w:rsidP="00524446">
      <w:pPr>
        <w:pStyle w:val="ac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37127" w:rsidRPr="004A4D9E" w:rsidRDefault="00C37127" w:rsidP="00524446">
      <w:pPr>
        <w:pStyle w:val="ac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37127" w:rsidRPr="004A4D9E" w:rsidRDefault="00C37127" w:rsidP="00524446">
      <w:pPr>
        <w:pStyle w:val="ac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F55E5E" w:rsidRPr="004A4D9E" w:rsidRDefault="00F55E5E" w:rsidP="00524446">
      <w:pPr>
        <w:pStyle w:val="ac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F55E5E" w:rsidRPr="004A4D9E" w:rsidRDefault="00F55E5E" w:rsidP="00524446">
      <w:pPr>
        <w:pStyle w:val="ac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F55E5E" w:rsidRPr="004A4D9E" w:rsidRDefault="00F55E5E" w:rsidP="00524446">
      <w:pPr>
        <w:pStyle w:val="ac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F55E5E" w:rsidRPr="004A4D9E" w:rsidRDefault="00F55E5E" w:rsidP="00524446">
      <w:pPr>
        <w:pStyle w:val="ac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B97F6A" w:rsidRPr="004A4D9E" w:rsidRDefault="00A34E5B" w:rsidP="00A34E5B">
      <w:pPr>
        <w:rPr>
          <w:b/>
          <w:color w:val="1F497D" w:themeColor="text2"/>
          <w:sz w:val="28"/>
          <w:szCs w:val="28"/>
        </w:rPr>
      </w:pPr>
      <w:r w:rsidRPr="004A4D9E">
        <w:rPr>
          <w:rFonts w:eastAsia="Calibri"/>
          <w:sz w:val="28"/>
          <w:szCs w:val="28"/>
          <w:lang w:eastAsia="en-US" w:bidi="en-US"/>
        </w:rPr>
        <w:t xml:space="preserve">   </w:t>
      </w:r>
      <w:r w:rsidR="0024191C" w:rsidRPr="004A4D9E">
        <w:rPr>
          <w:b/>
          <w:color w:val="1F497D" w:themeColor="text2"/>
          <w:sz w:val="28"/>
          <w:szCs w:val="28"/>
        </w:rPr>
        <w:t xml:space="preserve">                                                                                      </w:t>
      </w:r>
      <w:r w:rsidR="00BF3BF3" w:rsidRPr="004A4D9E">
        <w:rPr>
          <w:b/>
          <w:color w:val="1F497D" w:themeColor="text2"/>
          <w:sz w:val="28"/>
          <w:szCs w:val="28"/>
        </w:rPr>
        <w:t xml:space="preserve">                    </w:t>
      </w:r>
      <w:r w:rsidR="0024191C" w:rsidRPr="004A4D9E">
        <w:rPr>
          <w:b/>
          <w:color w:val="1F497D" w:themeColor="text2"/>
          <w:sz w:val="28"/>
          <w:szCs w:val="28"/>
        </w:rPr>
        <w:t xml:space="preserve"> </w:t>
      </w:r>
      <w:r w:rsidRPr="004A4D9E">
        <w:rPr>
          <w:b/>
          <w:color w:val="1F497D" w:themeColor="text2"/>
          <w:sz w:val="28"/>
          <w:szCs w:val="28"/>
        </w:rPr>
        <w:t xml:space="preserve">                  </w:t>
      </w:r>
    </w:p>
    <w:p w:rsidR="00A34E5B" w:rsidRPr="004A4D9E" w:rsidRDefault="00A34E5B" w:rsidP="00A34E5B">
      <w:pPr>
        <w:rPr>
          <w:b/>
          <w:color w:val="1F497D" w:themeColor="text2"/>
          <w:sz w:val="28"/>
          <w:szCs w:val="28"/>
        </w:rPr>
      </w:pPr>
      <w:r w:rsidRPr="004A4D9E">
        <w:rPr>
          <w:b/>
          <w:color w:val="1F497D" w:themeColor="text2"/>
          <w:sz w:val="28"/>
          <w:szCs w:val="28"/>
        </w:rPr>
        <w:t xml:space="preserve">                                                                                                     </w:t>
      </w:r>
      <w:r w:rsidR="009E4A9B">
        <w:rPr>
          <w:b/>
          <w:color w:val="1F497D" w:themeColor="text2"/>
          <w:sz w:val="28"/>
          <w:szCs w:val="28"/>
        </w:rPr>
        <w:t xml:space="preserve">           </w:t>
      </w:r>
      <w:r w:rsidRPr="004A4D9E">
        <w:rPr>
          <w:b/>
          <w:color w:val="1F497D" w:themeColor="text2"/>
          <w:sz w:val="28"/>
          <w:szCs w:val="28"/>
        </w:rPr>
        <w:t xml:space="preserve"> УТВЕРЖДЕН</w:t>
      </w:r>
    </w:p>
    <w:p w:rsidR="00B411A8" w:rsidRPr="004A4D9E" w:rsidRDefault="00B97F6A" w:rsidP="00B411A8">
      <w:pPr>
        <w:jc w:val="right"/>
        <w:rPr>
          <w:b/>
          <w:color w:val="1F497D" w:themeColor="text2"/>
          <w:sz w:val="28"/>
          <w:szCs w:val="28"/>
        </w:rPr>
      </w:pPr>
      <w:r w:rsidRPr="004A4D9E">
        <w:rPr>
          <w:b/>
          <w:color w:val="1F497D" w:themeColor="text2"/>
          <w:sz w:val="28"/>
          <w:szCs w:val="28"/>
        </w:rPr>
        <w:t>на заседании Президиума</w:t>
      </w:r>
    </w:p>
    <w:p w:rsidR="00B97F6A" w:rsidRPr="004A4D9E" w:rsidRDefault="00B411A8" w:rsidP="00B411A8">
      <w:pPr>
        <w:jc w:val="right"/>
        <w:rPr>
          <w:b/>
          <w:color w:val="1F497D" w:themeColor="text2"/>
          <w:sz w:val="28"/>
          <w:szCs w:val="28"/>
        </w:rPr>
      </w:pPr>
      <w:r w:rsidRPr="004A4D9E">
        <w:rPr>
          <w:b/>
          <w:color w:val="1F497D" w:themeColor="text2"/>
          <w:sz w:val="28"/>
          <w:szCs w:val="28"/>
        </w:rPr>
        <w:t xml:space="preserve">                   </w:t>
      </w:r>
      <w:r w:rsidR="00B97F6A" w:rsidRPr="004A4D9E">
        <w:rPr>
          <w:b/>
          <w:color w:val="1F497D" w:themeColor="text2"/>
          <w:sz w:val="28"/>
          <w:szCs w:val="28"/>
        </w:rPr>
        <w:t>Абанской</w:t>
      </w:r>
      <w:r w:rsidRPr="004A4D9E">
        <w:rPr>
          <w:b/>
          <w:color w:val="1F497D" w:themeColor="text2"/>
          <w:sz w:val="28"/>
          <w:szCs w:val="28"/>
        </w:rPr>
        <w:t xml:space="preserve"> районной</w:t>
      </w:r>
      <w:r w:rsidR="00B97F6A" w:rsidRPr="004A4D9E">
        <w:rPr>
          <w:b/>
          <w:color w:val="1F497D" w:themeColor="text2"/>
          <w:sz w:val="28"/>
          <w:szCs w:val="28"/>
        </w:rPr>
        <w:t xml:space="preserve"> </w:t>
      </w:r>
      <w:r w:rsidRPr="004A4D9E">
        <w:rPr>
          <w:b/>
          <w:color w:val="1F497D" w:themeColor="text2"/>
          <w:sz w:val="28"/>
          <w:szCs w:val="28"/>
        </w:rPr>
        <w:t xml:space="preserve"> </w:t>
      </w:r>
    </w:p>
    <w:p w:rsidR="00B97F6A" w:rsidRPr="004A4D9E" w:rsidRDefault="00B411A8" w:rsidP="00B411A8">
      <w:pPr>
        <w:jc w:val="right"/>
        <w:rPr>
          <w:b/>
          <w:color w:val="1F497D" w:themeColor="text2"/>
          <w:sz w:val="28"/>
          <w:szCs w:val="28"/>
        </w:rPr>
      </w:pPr>
      <w:r w:rsidRPr="004A4D9E">
        <w:rPr>
          <w:b/>
          <w:color w:val="1F497D" w:themeColor="text2"/>
          <w:sz w:val="28"/>
          <w:szCs w:val="28"/>
        </w:rPr>
        <w:t xml:space="preserve"> </w:t>
      </w:r>
      <w:r w:rsidR="00B97F6A" w:rsidRPr="004A4D9E">
        <w:rPr>
          <w:b/>
          <w:color w:val="1F497D" w:themeColor="text2"/>
          <w:sz w:val="28"/>
          <w:szCs w:val="28"/>
        </w:rPr>
        <w:t xml:space="preserve">организации Профсоюза     </w:t>
      </w:r>
    </w:p>
    <w:p w:rsidR="00DA7A8D" w:rsidRPr="004A4D9E" w:rsidRDefault="00B411A8" w:rsidP="00B411A8">
      <w:pPr>
        <w:jc w:val="right"/>
        <w:rPr>
          <w:b/>
          <w:color w:val="1F497D" w:themeColor="text2"/>
          <w:sz w:val="28"/>
          <w:szCs w:val="28"/>
        </w:rPr>
      </w:pPr>
      <w:r w:rsidRPr="004A4D9E">
        <w:rPr>
          <w:b/>
          <w:color w:val="1F497D" w:themeColor="text2"/>
          <w:sz w:val="28"/>
          <w:szCs w:val="28"/>
        </w:rPr>
        <w:t xml:space="preserve">01 </w:t>
      </w:r>
      <w:r w:rsidR="00B97F6A" w:rsidRPr="004A4D9E">
        <w:rPr>
          <w:b/>
          <w:color w:val="1F497D" w:themeColor="text2"/>
          <w:sz w:val="28"/>
          <w:szCs w:val="28"/>
        </w:rPr>
        <w:t>фе</w:t>
      </w:r>
      <w:r w:rsidRPr="004A4D9E">
        <w:rPr>
          <w:b/>
          <w:color w:val="1F497D" w:themeColor="text2"/>
          <w:sz w:val="28"/>
          <w:szCs w:val="28"/>
        </w:rPr>
        <w:t>враля 2023</w:t>
      </w:r>
      <w:r w:rsidR="00B97F6A" w:rsidRPr="004A4D9E">
        <w:rPr>
          <w:b/>
          <w:color w:val="1F497D" w:themeColor="text2"/>
          <w:sz w:val="28"/>
          <w:szCs w:val="28"/>
        </w:rPr>
        <w:t xml:space="preserve"> </w:t>
      </w:r>
      <w:r w:rsidR="00F55E5E" w:rsidRPr="004A4D9E">
        <w:rPr>
          <w:b/>
          <w:color w:val="1F497D" w:themeColor="text2"/>
          <w:sz w:val="28"/>
          <w:szCs w:val="28"/>
        </w:rPr>
        <w:t>года</w:t>
      </w:r>
    </w:p>
    <w:p w:rsidR="00F60989" w:rsidRPr="004A4D9E" w:rsidRDefault="00F60989" w:rsidP="00A34E5B">
      <w:pPr>
        <w:pStyle w:val="ac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B85050" w:rsidRDefault="007C4DC2" w:rsidP="00B85050">
      <w:pPr>
        <w:pStyle w:val="ac"/>
        <w:jc w:val="center"/>
        <w:outlineLvl w:val="0"/>
        <w:rPr>
          <w:rFonts w:ascii="Times New Roman" w:hAnsi="Times New Roman"/>
          <w:b/>
          <w:color w:val="002060"/>
          <w:sz w:val="28"/>
          <w:szCs w:val="28"/>
          <w:lang w:val="ru-RU"/>
        </w:rPr>
      </w:pPr>
      <w:r w:rsidRPr="004A4D9E">
        <w:rPr>
          <w:rFonts w:ascii="Times New Roman" w:hAnsi="Times New Roman"/>
          <w:b/>
          <w:color w:val="002060"/>
          <w:sz w:val="28"/>
          <w:szCs w:val="28"/>
          <w:lang w:val="ru-RU"/>
        </w:rPr>
        <w:t>п</w:t>
      </w:r>
      <w:r w:rsidR="00F60989" w:rsidRPr="004A4D9E">
        <w:rPr>
          <w:rFonts w:ascii="Times New Roman" w:hAnsi="Times New Roman"/>
          <w:b/>
          <w:color w:val="002060"/>
          <w:sz w:val="28"/>
          <w:szCs w:val="28"/>
          <w:lang w:val="ru-RU"/>
        </w:rPr>
        <w:t xml:space="preserve">. Абан </w:t>
      </w:r>
    </w:p>
    <w:p w:rsidR="00DA7A8D" w:rsidRPr="004A4D9E" w:rsidRDefault="00B411A8" w:rsidP="00B85050">
      <w:pPr>
        <w:pStyle w:val="ac"/>
        <w:jc w:val="center"/>
        <w:outlineLvl w:val="0"/>
        <w:rPr>
          <w:rFonts w:ascii="Times New Roman" w:hAnsi="Times New Roman"/>
          <w:b/>
          <w:color w:val="002060"/>
          <w:sz w:val="28"/>
          <w:szCs w:val="28"/>
          <w:lang w:val="ru-RU"/>
        </w:rPr>
      </w:pPr>
      <w:r w:rsidRPr="004A4D9E">
        <w:rPr>
          <w:rFonts w:ascii="Times New Roman" w:hAnsi="Times New Roman"/>
          <w:b/>
          <w:color w:val="002060"/>
          <w:sz w:val="28"/>
          <w:szCs w:val="28"/>
          <w:lang w:val="ru-RU"/>
        </w:rPr>
        <w:t>2023</w:t>
      </w:r>
      <w:r w:rsidR="00971CED" w:rsidRPr="004A4D9E">
        <w:rPr>
          <w:rFonts w:ascii="Times New Roman" w:hAnsi="Times New Roman"/>
          <w:b/>
          <w:color w:val="002060"/>
          <w:sz w:val="28"/>
          <w:szCs w:val="28"/>
          <w:lang w:val="ru-RU"/>
        </w:rPr>
        <w:t xml:space="preserve"> год</w:t>
      </w:r>
    </w:p>
    <w:p w:rsidR="00F55E5E" w:rsidRPr="004A4D9E" w:rsidRDefault="00F55E5E" w:rsidP="00F55E5E">
      <w:pPr>
        <w:pStyle w:val="ac"/>
        <w:jc w:val="center"/>
        <w:outlineLvl w:val="0"/>
        <w:rPr>
          <w:rFonts w:ascii="Times New Roman" w:hAnsi="Times New Roman"/>
          <w:b/>
          <w:color w:val="365F91" w:themeColor="accent1" w:themeShade="BF"/>
          <w:sz w:val="28"/>
          <w:szCs w:val="28"/>
          <w:lang w:val="ru-RU"/>
        </w:rPr>
      </w:pPr>
    </w:p>
    <w:p w:rsidR="00BA38C4" w:rsidRPr="004A4D9E" w:rsidRDefault="00432B72" w:rsidP="00D57322">
      <w:pPr>
        <w:pStyle w:val="ac"/>
        <w:numPr>
          <w:ilvl w:val="0"/>
          <w:numId w:val="27"/>
        </w:numPr>
        <w:jc w:val="center"/>
        <w:outlineLvl w:val="0"/>
        <w:rPr>
          <w:rFonts w:ascii="Times New Roman" w:hAnsi="Times New Roman"/>
          <w:b/>
          <w:color w:val="365F91" w:themeColor="accent1" w:themeShade="BF"/>
          <w:sz w:val="28"/>
          <w:szCs w:val="28"/>
          <w:lang w:val="ru-RU"/>
        </w:rPr>
      </w:pPr>
      <w:r w:rsidRPr="004A4D9E">
        <w:rPr>
          <w:rFonts w:ascii="Times New Roman" w:hAnsi="Times New Roman"/>
          <w:b/>
          <w:color w:val="365F91" w:themeColor="accent1" w:themeShade="BF"/>
          <w:sz w:val="28"/>
          <w:szCs w:val="28"/>
          <w:lang w:val="ru-RU"/>
        </w:rPr>
        <w:t>ЗАДАЧИ И НАПРАВЛЕНИЯ ДЕЯТЕЛЬНОСТИ РАЙОННОЙ ОРГАНИЗАЦИИ</w:t>
      </w:r>
    </w:p>
    <w:p w:rsidR="00AD1562" w:rsidRPr="004A4D9E" w:rsidRDefault="00AD1562" w:rsidP="005B1050">
      <w:pPr>
        <w:pStyle w:val="ac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D016F5" w:rsidRPr="004A4D9E" w:rsidRDefault="009210B4" w:rsidP="003846E5">
      <w:pPr>
        <w:jc w:val="both"/>
        <w:rPr>
          <w:rFonts w:eastAsia="Calibri"/>
          <w:sz w:val="28"/>
          <w:szCs w:val="28"/>
          <w:lang w:eastAsia="en-US" w:bidi="en-US"/>
        </w:rPr>
      </w:pPr>
      <w:r w:rsidRPr="004A4D9E">
        <w:rPr>
          <w:rFonts w:eastAsia="Calibri"/>
          <w:sz w:val="28"/>
          <w:szCs w:val="28"/>
          <w:lang w:eastAsia="en-US" w:bidi="en-US"/>
        </w:rPr>
        <w:t xml:space="preserve">    </w:t>
      </w:r>
      <w:r w:rsidR="00971CED" w:rsidRPr="004A4D9E">
        <w:rPr>
          <w:rFonts w:eastAsia="Calibri"/>
          <w:sz w:val="28"/>
          <w:szCs w:val="28"/>
          <w:lang w:eastAsia="en-US" w:bidi="en-US"/>
        </w:rPr>
        <w:t>Данный публичный отчёт посвящён цели максимального информирования о работе Абанской районной организации</w:t>
      </w:r>
      <w:r w:rsidR="006F785D" w:rsidRPr="004A4D9E">
        <w:rPr>
          <w:rFonts w:eastAsia="Calibri"/>
          <w:sz w:val="28"/>
          <w:szCs w:val="28"/>
          <w:lang w:eastAsia="en-US" w:bidi="en-US"/>
        </w:rPr>
        <w:t xml:space="preserve"> </w:t>
      </w:r>
      <w:r w:rsidR="007E4103">
        <w:rPr>
          <w:rFonts w:eastAsia="Calibri"/>
          <w:sz w:val="28"/>
          <w:szCs w:val="28"/>
          <w:lang w:eastAsia="en-US" w:bidi="en-US"/>
        </w:rPr>
        <w:t xml:space="preserve"> </w:t>
      </w:r>
      <w:r w:rsidR="006F785D" w:rsidRPr="004A4D9E">
        <w:rPr>
          <w:rFonts w:eastAsia="Calibri"/>
          <w:sz w:val="28"/>
          <w:szCs w:val="28"/>
          <w:lang w:eastAsia="en-US" w:bidi="en-US"/>
        </w:rPr>
        <w:t xml:space="preserve">Профсоюза </w:t>
      </w:r>
      <w:r w:rsidR="007E4103">
        <w:rPr>
          <w:rFonts w:eastAsia="Calibri"/>
          <w:sz w:val="28"/>
          <w:szCs w:val="28"/>
          <w:lang w:eastAsia="en-US" w:bidi="en-US"/>
        </w:rPr>
        <w:t xml:space="preserve">работников </w:t>
      </w:r>
      <w:r w:rsidR="006F785D" w:rsidRPr="004A4D9E">
        <w:rPr>
          <w:rFonts w:eastAsia="Calibri"/>
          <w:sz w:val="28"/>
          <w:szCs w:val="28"/>
          <w:lang w:eastAsia="en-US" w:bidi="en-US"/>
        </w:rPr>
        <w:t>образования</w:t>
      </w:r>
      <w:r w:rsidR="00971CED" w:rsidRPr="004A4D9E">
        <w:rPr>
          <w:rFonts w:eastAsia="Calibri"/>
          <w:sz w:val="28"/>
          <w:szCs w:val="28"/>
          <w:lang w:eastAsia="en-US" w:bidi="en-US"/>
        </w:rPr>
        <w:t>.</w:t>
      </w:r>
      <w:r w:rsidR="006F785D" w:rsidRPr="004A4D9E">
        <w:rPr>
          <w:rFonts w:eastAsia="Calibri"/>
          <w:sz w:val="28"/>
          <w:szCs w:val="28"/>
          <w:lang w:eastAsia="en-US" w:bidi="en-US"/>
        </w:rPr>
        <w:t xml:space="preserve"> </w:t>
      </w:r>
    </w:p>
    <w:p w:rsidR="00DF0DEA" w:rsidRPr="004A4D9E" w:rsidRDefault="003846E5" w:rsidP="005F7472">
      <w:pPr>
        <w:jc w:val="both"/>
        <w:rPr>
          <w:sz w:val="28"/>
          <w:szCs w:val="28"/>
        </w:rPr>
      </w:pPr>
      <w:r>
        <w:rPr>
          <w:rFonts w:eastAsia="Calibri"/>
          <w:b/>
          <w:color w:val="365F91" w:themeColor="accent1" w:themeShade="BF"/>
          <w:sz w:val="28"/>
          <w:szCs w:val="28"/>
          <w:lang w:eastAsia="en-US" w:bidi="en-US"/>
        </w:rPr>
        <w:t xml:space="preserve">   </w:t>
      </w:r>
      <w:r w:rsidR="005F7472" w:rsidRPr="004A4D9E">
        <w:rPr>
          <w:rFonts w:eastAsia="Calibri"/>
          <w:b/>
          <w:color w:val="365F91" w:themeColor="accent1" w:themeShade="BF"/>
          <w:sz w:val="28"/>
          <w:szCs w:val="28"/>
          <w:lang w:eastAsia="en-US" w:bidi="en-US"/>
        </w:rPr>
        <w:t>В 2022 году перед нами стояли з</w:t>
      </w:r>
      <w:r w:rsidR="005A4155" w:rsidRPr="004A4D9E">
        <w:rPr>
          <w:rFonts w:eastAsia="Calibri"/>
          <w:b/>
          <w:color w:val="365F91" w:themeColor="accent1" w:themeShade="BF"/>
          <w:sz w:val="28"/>
          <w:szCs w:val="28"/>
          <w:lang w:eastAsia="en-US" w:bidi="en-US"/>
        </w:rPr>
        <w:t>адачи</w:t>
      </w:r>
      <w:r w:rsidR="005F7472" w:rsidRPr="004A4D9E">
        <w:rPr>
          <w:rFonts w:eastAsia="Calibri"/>
          <w:b/>
          <w:color w:val="365F91" w:themeColor="accent1" w:themeShade="BF"/>
          <w:sz w:val="28"/>
          <w:szCs w:val="28"/>
          <w:lang w:eastAsia="en-US" w:bidi="en-US"/>
        </w:rPr>
        <w:t xml:space="preserve"> </w:t>
      </w:r>
      <w:r w:rsidR="005F7472" w:rsidRPr="004A4D9E">
        <w:rPr>
          <w:sz w:val="28"/>
          <w:szCs w:val="28"/>
        </w:rPr>
        <w:t xml:space="preserve">по сохранению профсоюзного </w:t>
      </w:r>
      <w:r w:rsidR="00D016F5" w:rsidRPr="004A4D9E">
        <w:rPr>
          <w:sz w:val="28"/>
          <w:szCs w:val="28"/>
        </w:rPr>
        <w:t xml:space="preserve">единства, </w:t>
      </w:r>
      <w:r w:rsidR="005F7472" w:rsidRPr="004A4D9E">
        <w:rPr>
          <w:sz w:val="28"/>
          <w:szCs w:val="28"/>
        </w:rPr>
        <w:t xml:space="preserve">как одного из </w:t>
      </w:r>
      <w:r w:rsidR="00D016F5" w:rsidRPr="004A4D9E">
        <w:rPr>
          <w:sz w:val="28"/>
          <w:szCs w:val="28"/>
        </w:rPr>
        <w:t>фа</w:t>
      </w:r>
      <w:r w:rsidR="005F7472" w:rsidRPr="004A4D9E">
        <w:rPr>
          <w:sz w:val="28"/>
          <w:szCs w:val="28"/>
        </w:rPr>
        <w:t>кторов социального партнерства, по с</w:t>
      </w:r>
      <w:r w:rsidR="00F83169" w:rsidRPr="004A4D9E">
        <w:rPr>
          <w:rFonts w:eastAsia="Calibri"/>
          <w:sz w:val="28"/>
          <w:szCs w:val="28"/>
          <w:lang w:eastAsia="en-US" w:bidi="en-US"/>
        </w:rPr>
        <w:t>овершенствова</w:t>
      </w:r>
      <w:r w:rsidR="005F7472" w:rsidRPr="004A4D9E">
        <w:rPr>
          <w:rFonts w:eastAsia="Calibri"/>
          <w:sz w:val="28"/>
          <w:szCs w:val="28"/>
          <w:lang w:eastAsia="en-US" w:bidi="en-US"/>
        </w:rPr>
        <w:t>нию информационной работы, по п</w:t>
      </w:r>
      <w:r w:rsidR="00F83169" w:rsidRPr="004A4D9E">
        <w:rPr>
          <w:rFonts w:eastAsia="Calibri"/>
          <w:sz w:val="28"/>
          <w:szCs w:val="28"/>
          <w:lang w:eastAsia="en-US"/>
        </w:rPr>
        <w:t>овыш</w:t>
      </w:r>
      <w:r w:rsidR="005F7472" w:rsidRPr="004A4D9E">
        <w:rPr>
          <w:rFonts w:eastAsia="Calibri"/>
          <w:sz w:val="28"/>
          <w:szCs w:val="28"/>
          <w:lang w:eastAsia="en-US"/>
        </w:rPr>
        <w:t>ению</w:t>
      </w:r>
      <w:r w:rsidR="00F83169" w:rsidRPr="004A4D9E">
        <w:rPr>
          <w:rFonts w:eastAsia="Calibri"/>
          <w:sz w:val="28"/>
          <w:szCs w:val="28"/>
          <w:lang w:eastAsia="en-US"/>
        </w:rPr>
        <w:t xml:space="preserve"> профессионализм</w:t>
      </w:r>
      <w:r w:rsidR="005F7472" w:rsidRPr="004A4D9E">
        <w:rPr>
          <w:rFonts w:eastAsia="Calibri"/>
          <w:sz w:val="28"/>
          <w:szCs w:val="28"/>
          <w:lang w:eastAsia="en-US"/>
        </w:rPr>
        <w:t xml:space="preserve">а </w:t>
      </w:r>
      <w:r w:rsidR="00F83169" w:rsidRPr="004A4D9E">
        <w:rPr>
          <w:rFonts w:eastAsia="Calibri"/>
          <w:sz w:val="28"/>
          <w:szCs w:val="28"/>
          <w:lang w:eastAsia="en-US"/>
        </w:rPr>
        <w:t xml:space="preserve">профсоюзных </w:t>
      </w:r>
      <w:r w:rsidR="00D016F5" w:rsidRPr="004A4D9E">
        <w:rPr>
          <w:rFonts w:eastAsia="Calibri"/>
          <w:sz w:val="28"/>
          <w:szCs w:val="28"/>
          <w:lang w:eastAsia="en-US"/>
        </w:rPr>
        <w:t>кадров</w:t>
      </w:r>
      <w:r w:rsidR="00825358" w:rsidRPr="004A4D9E">
        <w:rPr>
          <w:rFonts w:eastAsia="Calibri"/>
          <w:sz w:val="28"/>
          <w:szCs w:val="28"/>
          <w:lang w:eastAsia="en-US"/>
        </w:rPr>
        <w:t xml:space="preserve"> </w:t>
      </w:r>
      <w:r w:rsidR="005F7472" w:rsidRPr="004A4D9E">
        <w:rPr>
          <w:rFonts w:eastAsia="Calibri"/>
          <w:sz w:val="28"/>
          <w:szCs w:val="28"/>
          <w:lang w:eastAsia="en-US"/>
        </w:rPr>
        <w:t xml:space="preserve">на местах, </w:t>
      </w:r>
      <w:r w:rsidR="00F83169" w:rsidRPr="004A4D9E">
        <w:rPr>
          <w:rFonts w:eastAsia="Calibri"/>
          <w:sz w:val="28"/>
          <w:szCs w:val="28"/>
          <w:lang w:eastAsia="en-US"/>
        </w:rPr>
        <w:t xml:space="preserve">по </w:t>
      </w:r>
      <w:r w:rsidR="00825358" w:rsidRPr="004A4D9E">
        <w:rPr>
          <w:rFonts w:eastAsia="Calibri"/>
          <w:sz w:val="28"/>
          <w:szCs w:val="28"/>
          <w:lang w:eastAsia="en-US" w:bidi="en-US"/>
        </w:rPr>
        <w:t>мотивации профсоюзного членства</w:t>
      </w:r>
      <w:r w:rsidR="005F7472" w:rsidRPr="004A4D9E">
        <w:rPr>
          <w:rFonts w:eastAsia="Calibri"/>
          <w:sz w:val="28"/>
          <w:szCs w:val="28"/>
          <w:lang w:eastAsia="en-US" w:bidi="en-US"/>
        </w:rPr>
        <w:t xml:space="preserve">, по пропаганде </w:t>
      </w:r>
      <w:r w:rsidR="005F7472" w:rsidRPr="004A4D9E">
        <w:rPr>
          <w:rFonts w:eastAsia="Calibri"/>
          <w:sz w:val="28"/>
          <w:szCs w:val="28"/>
          <w:lang w:eastAsia="en-US"/>
        </w:rPr>
        <w:t>профсоюзного движения среди молодежи и другие.</w:t>
      </w:r>
    </w:p>
    <w:p w:rsidR="00FD2D14" w:rsidRPr="004A4D9E" w:rsidRDefault="003846E5" w:rsidP="00A62D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62DDC" w:rsidRPr="004A4D9E">
        <w:rPr>
          <w:sz w:val="28"/>
          <w:szCs w:val="28"/>
        </w:rPr>
        <w:t xml:space="preserve">С учетом выше названных задач </w:t>
      </w:r>
      <w:r w:rsidR="00A62DDC" w:rsidRPr="004A4D9E">
        <w:rPr>
          <w:b/>
          <w:color w:val="365F91" w:themeColor="accent1" w:themeShade="BF"/>
          <w:sz w:val="28"/>
          <w:szCs w:val="28"/>
        </w:rPr>
        <w:t>о</w:t>
      </w:r>
      <w:r w:rsidR="005F7472" w:rsidRPr="004A4D9E">
        <w:rPr>
          <w:b/>
          <w:color w:val="365F91" w:themeColor="accent1" w:themeShade="BF"/>
          <w:sz w:val="28"/>
          <w:szCs w:val="28"/>
        </w:rPr>
        <w:t>сновными</w:t>
      </w:r>
      <w:r w:rsidR="00966DC8" w:rsidRPr="004A4D9E">
        <w:rPr>
          <w:b/>
          <w:color w:val="365F91" w:themeColor="accent1" w:themeShade="BF"/>
          <w:sz w:val="28"/>
          <w:szCs w:val="28"/>
        </w:rPr>
        <w:t xml:space="preserve"> направлен</w:t>
      </w:r>
      <w:r w:rsidR="00F83169" w:rsidRPr="004A4D9E">
        <w:rPr>
          <w:b/>
          <w:color w:val="365F91" w:themeColor="accent1" w:themeShade="BF"/>
          <w:sz w:val="28"/>
          <w:szCs w:val="28"/>
        </w:rPr>
        <w:t>ия</w:t>
      </w:r>
      <w:r w:rsidR="005F7472" w:rsidRPr="004A4D9E">
        <w:rPr>
          <w:b/>
          <w:color w:val="365F91" w:themeColor="accent1" w:themeShade="BF"/>
          <w:sz w:val="28"/>
          <w:szCs w:val="28"/>
        </w:rPr>
        <w:t>ми в</w:t>
      </w:r>
      <w:r w:rsidR="004B3013" w:rsidRPr="004A4D9E">
        <w:rPr>
          <w:b/>
          <w:color w:val="365F91" w:themeColor="accent1" w:themeShade="BF"/>
          <w:sz w:val="28"/>
          <w:szCs w:val="28"/>
        </w:rPr>
        <w:t xml:space="preserve"> деятельности</w:t>
      </w:r>
      <w:r w:rsidR="005F7472" w:rsidRPr="004A4D9E">
        <w:rPr>
          <w:color w:val="365F91" w:themeColor="accent1" w:themeShade="BF"/>
          <w:sz w:val="28"/>
          <w:szCs w:val="28"/>
        </w:rPr>
        <w:t xml:space="preserve"> </w:t>
      </w:r>
      <w:r w:rsidR="005F7472" w:rsidRPr="004A4D9E">
        <w:rPr>
          <w:sz w:val="28"/>
          <w:szCs w:val="28"/>
        </w:rPr>
        <w:t>районной организации Профсоюза являлись:</w:t>
      </w:r>
    </w:p>
    <w:p w:rsidR="00A62DDC" w:rsidRPr="004A4D9E" w:rsidRDefault="00A62DDC" w:rsidP="00B51337">
      <w:pPr>
        <w:pStyle w:val="aa"/>
        <w:numPr>
          <w:ilvl w:val="0"/>
          <w:numId w:val="18"/>
        </w:numPr>
        <w:ind w:left="0" w:firstLine="0"/>
        <w:rPr>
          <w:sz w:val="28"/>
          <w:szCs w:val="28"/>
          <w:lang w:eastAsia="en-US" w:bidi="en-US"/>
        </w:rPr>
      </w:pPr>
      <w:r w:rsidRPr="004A4D9E">
        <w:rPr>
          <w:sz w:val="28"/>
          <w:szCs w:val="28"/>
          <w:lang w:eastAsia="en-US" w:bidi="en-US"/>
        </w:rPr>
        <w:t>Защита социально-экономических прав членов профсоюза;</w:t>
      </w:r>
    </w:p>
    <w:p w:rsidR="00A20DF2" w:rsidRPr="004A4D9E" w:rsidRDefault="00A20DF2" w:rsidP="00B51337">
      <w:pPr>
        <w:pStyle w:val="aa"/>
        <w:numPr>
          <w:ilvl w:val="0"/>
          <w:numId w:val="18"/>
        </w:numPr>
        <w:ind w:left="0" w:firstLine="0"/>
        <w:rPr>
          <w:sz w:val="28"/>
          <w:szCs w:val="28"/>
          <w:lang w:eastAsia="en-US" w:bidi="en-US"/>
        </w:rPr>
      </w:pPr>
      <w:r w:rsidRPr="004A4D9E">
        <w:rPr>
          <w:sz w:val="28"/>
          <w:szCs w:val="28"/>
          <w:lang w:eastAsia="en-US" w:bidi="en-US"/>
        </w:rPr>
        <w:t>Правовая защита;</w:t>
      </w:r>
    </w:p>
    <w:p w:rsidR="009349E0" w:rsidRPr="004A4D9E" w:rsidRDefault="009349E0" w:rsidP="00B51337">
      <w:pPr>
        <w:pStyle w:val="aa"/>
        <w:numPr>
          <w:ilvl w:val="0"/>
          <w:numId w:val="18"/>
        </w:numPr>
        <w:ind w:left="0" w:firstLine="0"/>
        <w:rPr>
          <w:sz w:val="28"/>
          <w:szCs w:val="28"/>
          <w:lang w:eastAsia="en-US" w:bidi="en-US"/>
        </w:rPr>
      </w:pPr>
      <w:r w:rsidRPr="004A4D9E">
        <w:rPr>
          <w:sz w:val="28"/>
          <w:szCs w:val="28"/>
          <w:lang w:eastAsia="en-US" w:bidi="en-US"/>
        </w:rPr>
        <w:t>Информационная работа;</w:t>
      </w:r>
    </w:p>
    <w:p w:rsidR="002D2ED7" w:rsidRPr="004A4D9E" w:rsidRDefault="009349E0" w:rsidP="00B51337">
      <w:pPr>
        <w:pStyle w:val="aa"/>
        <w:numPr>
          <w:ilvl w:val="0"/>
          <w:numId w:val="18"/>
        </w:numPr>
        <w:ind w:left="0" w:firstLine="0"/>
        <w:rPr>
          <w:sz w:val="28"/>
          <w:szCs w:val="28"/>
          <w:lang w:eastAsia="en-US" w:bidi="en-US"/>
        </w:rPr>
      </w:pPr>
      <w:r w:rsidRPr="004A4D9E">
        <w:rPr>
          <w:sz w:val="28"/>
          <w:szCs w:val="28"/>
          <w:lang w:eastAsia="en-US" w:bidi="en-US"/>
        </w:rPr>
        <w:t>Социальное партнерство;</w:t>
      </w:r>
    </w:p>
    <w:p w:rsidR="009349E0" w:rsidRPr="004A4D9E" w:rsidRDefault="002D2ED7" w:rsidP="00B51337">
      <w:pPr>
        <w:pStyle w:val="aa"/>
        <w:numPr>
          <w:ilvl w:val="0"/>
          <w:numId w:val="18"/>
        </w:numPr>
        <w:ind w:left="0" w:firstLine="0"/>
        <w:rPr>
          <w:sz w:val="28"/>
          <w:szCs w:val="28"/>
          <w:lang w:eastAsia="en-US" w:bidi="en-US"/>
        </w:rPr>
      </w:pPr>
      <w:r w:rsidRPr="004A4D9E">
        <w:rPr>
          <w:sz w:val="28"/>
          <w:szCs w:val="28"/>
          <w:lang w:eastAsia="en-US" w:bidi="en-US"/>
        </w:rPr>
        <w:t>Охрана труда и здоровья</w:t>
      </w:r>
      <w:r w:rsidR="009349E0" w:rsidRPr="004A4D9E">
        <w:rPr>
          <w:sz w:val="28"/>
          <w:szCs w:val="28"/>
          <w:lang w:eastAsia="en-US" w:bidi="en-US"/>
        </w:rPr>
        <w:t xml:space="preserve"> работников;</w:t>
      </w:r>
    </w:p>
    <w:p w:rsidR="009349E0" w:rsidRPr="004A4D9E" w:rsidRDefault="009349E0" w:rsidP="00B51337">
      <w:pPr>
        <w:pStyle w:val="aa"/>
        <w:numPr>
          <w:ilvl w:val="0"/>
          <w:numId w:val="18"/>
        </w:numPr>
        <w:ind w:left="0" w:firstLine="0"/>
        <w:rPr>
          <w:sz w:val="28"/>
          <w:szCs w:val="28"/>
          <w:lang w:eastAsia="en-US" w:bidi="en-US"/>
        </w:rPr>
      </w:pPr>
      <w:r w:rsidRPr="004A4D9E">
        <w:rPr>
          <w:sz w:val="28"/>
          <w:szCs w:val="28"/>
          <w:lang w:eastAsia="en-US" w:bidi="en-US"/>
        </w:rPr>
        <w:t>Организационно-финансовое укрепление районной организации;</w:t>
      </w:r>
    </w:p>
    <w:p w:rsidR="00304097" w:rsidRPr="004A4D9E" w:rsidRDefault="009349E0" w:rsidP="00B51337">
      <w:pPr>
        <w:pStyle w:val="aa"/>
        <w:numPr>
          <w:ilvl w:val="0"/>
          <w:numId w:val="18"/>
        </w:numPr>
        <w:suppressAutoHyphens/>
        <w:ind w:left="0" w:firstLine="0"/>
        <w:jc w:val="both"/>
        <w:rPr>
          <w:sz w:val="28"/>
          <w:szCs w:val="28"/>
          <w:lang w:eastAsia="en-US" w:bidi="en-US"/>
        </w:rPr>
      </w:pPr>
      <w:r w:rsidRPr="004A4D9E">
        <w:rPr>
          <w:sz w:val="28"/>
          <w:szCs w:val="28"/>
          <w:lang w:eastAsia="en-US" w:bidi="en-US"/>
        </w:rPr>
        <w:t>Работа с молодыми педагогами и ветеранами педагогического труда.</w:t>
      </w:r>
    </w:p>
    <w:p w:rsidR="00B722E2" w:rsidRPr="004A4D9E" w:rsidRDefault="00B722E2" w:rsidP="00B722E2">
      <w:pPr>
        <w:pStyle w:val="aa"/>
        <w:suppressAutoHyphens/>
        <w:jc w:val="both"/>
        <w:rPr>
          <w:sz w:val="28"/>
          <w:szCs w:val="28"/>
          <w:lang w:eastAsia="en-US" w:bidi="en-US"/>
        </w:rPr>
      </w:pPr>
    </w:p>
    <w:p w:rsidR="000C6189" w:rsidRPr="004A4D9E" w:rsidRDefault="00274CF8" w:rsidP="00D57322">
      <w:pPr>
        <w:pStyle w:val="aa"/>
        <w:numPr>
          <w:ilvl w:val="0"/>
          <w:numId w:val="27"/>
        </w:numPr>
        <w:spacing w:after="120"/>
        <w:jc w:val="center"/>
        <w:rPr>
          <w:b/>
          <w:color w:val="17365D" w:themeColor="text2" w:themeShade="BF"/>
          <w:sz w:val="28"/>
          <w:szCs w:val="28"/>
        </w:rPr>
      </w:pPr>
      <w:r w:rsidRPr="004A4D9E">
        <w:rPr>
          <w:b/>
          <w:color w:val="17365D" w:themeColor="text2" w:themeShade="BF"/>
          <w:sz w:val="28"/>
          <w:szCs w:val="28"/>
        </w:rPr>
        <w:t xml:space="preserve">ЧИСЛЕННАЯ </w:t>
      </w:r>
      <w:r w:rsidR="00EE217D" w:rsidRPr="004A4D9E">
        <w:rPr>
          <w:b/>
          <w:color w:val="17365D" w:themeColor="text2" w:themeShade="BF"/>
          <w:sz w:val="28"/>
          <w:szCs w:val="28"/>
        </w:rPr>
        <w:t xml:space="preserve">ХАРАКТЕРИСТИКА </w:t>
      </w:r>
      <w:r w:rsidR="002756D6" w:rsidRPr="004A4D9E">
        <w:rPr>
          <w:b/>
          <w:color w:val="17365D" w:themeColor="text2" w:themeShade="BF"/>
          <w:sz w:val="28"/>
          <w:szCs w:val="28"/>
        </w:rPr>
        <w:t xml:space="preserve">РАЙОННОЙ </w:t>
      </w:r>
      <w:r w:rsidR="00EE217D" w:rsidRPr="004A4D9E">
        <w:rPr>
          <w:b/>
          <w:color w:val="17365D" w:themeColor="text2" w:themeShade="BF"/>
          <w:sz w:val="28"/>
          <w:szCs w:val="28"/>
        </w:rPr>
        <w:t>ОРГАНИЗАЦИИ</w:t>
      </w:r>
      <w:r w:rsidR="002756D6" w:rsidRPr="004A4D9E">
        <w:rPr>
          <w:b/>
          <w:color w:val="17365D" w:themeColor="text2" w:themeShade="BF"/>
          <w:sz w:val="28"/>
          <w:szCs w:val="28"/>
        </w:rPr>
        <w:t xml:space="preserve"> ПРОФСОЮЗА</w:t>
      </w:r>
    </w:p>
    <w:p w:rsidR="008A43D1" w:rsidRPr="004A4D9E" w:rsidRDefault="009210B4" w:rsidP="00A07CC5">
      <w:pPr>
        <w:jc w:val="both"/>
        <w:rPr>
          <w:rFonts w:eastAsia="Calibri"/>
          <w:sz w:val="28"/>
          <w:szCs w:val="28"/>
          <w:lang w:eastAsia="en-US" w:bidi="en-US"/>
        </w:rPr>
      </w:pPr>
      <w:r w:rsidRPr="004A4D9E">
        <w:rPr>
          <w:rFonts w:eastAsia="Calibri"/>
          <w:sz w:val="28"/>
          <w:szCs w:val="28"/>
          <w:lang w:eastAsia="en-US" w:bidi="en-US"/>
        </w:rPr>
        <w:t xml:space="preserve">    </w:t>
      </w:r>
      <w:r w:rsidR="009349E0" w:rsidRPr="004A4D9E">
        <w:rPr>
          <w:rFonts w:eastAsia="Calibri"/>
          <w:sz w:val="28"/>
          <w:szCs w:val="28"/>
          <w:lang w:eastAsia="en-US" w:bidi="en-US"/>
        </w:rPr>
        <w:t>В состав р</w:t>
      </w:r>
      <w:r w:rsidR="000C6189" w:rsidRPr="004A4D9E">
        <w:rPr>
          <w:rFonts w:eastAsia="Calibri"/>
          <w:sz w:val="28"/>
          <w:szCs w:val="28"/>
          <w:lang w:eastAsia="en-US" w:bidi="en-US"/>
        </w:rPr>
        <w:t xml:space="preserve">айонной профсоюзной организации </w:t>
      </w:r>
      <w:r w:rsidR="00EE217D" w:rsidRPr="004A4D9E">
        <w:rPr>
          <w:rFonts w:eastAsia="Calibri"/>
          <w:sz w:val="28"/>
          <w:szCs w:val="28"/>
          <w:lang w:eastAsia="en-US" w:bidi="en-US"/>
        </w:rPr>
        <w:t>за отчётный период входило</w:t>
      </w:r>
      <w:r w:rsidR="000C6189" w:rsidRPr="004A4D9E">
        <w:rPr>
          <w:rFonts w:eastAsia="Calibri"/>
          <w:sz w:val="28"/>
          <w:szCs w:val="28"/>
          <w:lang w:eastAsia="en-US" w:bidi="en-US"/>
        </w:rPr>
        <w:t xml:space="preserve"> 28</w:t>
      </w:r>
      <w:r w:rsidR="00FD2D14" w:rsidRPr="004A4D9E">
        <w:rPr>
          <w:rFonts w:eastAsia="Calibri"/>
          <w:sz w:val="28"/>
          <w:szCs w:val="28"/>
          <w:lang w:eastAsia="en-US" w:bidi="en-US"/>
        </w:rPr>
        <w:t xml:space="preserve"> первичных профсоюзных</w:t>
      </w:r>
      <w:r w:rsidR="00BF3BF3" w:rsidRPr="004A4D9E">
        <w:rPr>
          <w:rFonts w:eastAsia="Calibri"/>
          <w:sz w:val="28"/>
          <w:szCs w:val="28"/>
          <w:lang w:eastAsia="en-US" w:bidi="en-US"/>
        </w:rPr>
        <w:t xml:space="preserve"> </w:t>
      </w:r>
      <w:r w:rsidR="00FD2D14" w:rsidRPr="004A4D9E">
        <w:rPr>
          <w:rFonts w:eastAsia="Calibri"/>
          <w:sz w:val="28"/>
          <w:szCs w:val="28"/>
          <w:lang w:eastAsia="en-US" w:bidi="en-US"/>
        </w:rPr>
        <w:t>организаций</w:t>
      </w:r>
      <w:r w:rsidR="009349E0" w:rsidRPr="004A4D9E">
        <w:rPr>
          <w:rFonts w:eastAsia="Calibri"/>
          <w:sz w:val="28"/>
          <w:szCs w:val="28"/>
          <w:lang w:eastAsia="en-US" w:bidi="en-US"/>
        </w:rPr>
        <w:t>, из них:</w:t>
      </w:r>
    </w:p>
    <w:tbl>
      <w:tblPr>
        <w:tblStyle w:val="ae"/>
        <w:tblW w:w="9889" w:type="dxa"/>
        <w:tblLook w:val="04A0"/>
      </w:tblPr>
      <w:tblGrid>
        <w:gridCol w:w="6487"/>
        <w:gridCol w:w="3402"/>
      </w:tblGrid>
      <w:tr w:rsidR="00EE217D" w:rsidRPr="004A4D9E" w:rsidTr="00A34E5B">
        <w:tc>
          <w:tcPr>
            <w:tcW w:w="6487" w:type="dxa"/>
          </w:tcPr>
          <w:p w:rsidR="00EE217D" w:rsidRPr="004A4D9E" w:rsidRDefault="00D57322" w:rsidP="006655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D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ППО </w:t>
            </w:r>
            <w:r w:rsidR="00665574" w:rsidRPr="004A4D9E">
              <w:rPr>
                <w:rFonts w:ascii="Times New Roman" w:hAnsi="Times New Roman" w:cs="Times New Roman"/>
                <w:b/>
                <w:sz w:val="28"/>
                <w:szCs w:val="28"/>
              </w:rPr>
              <w:t>в учреждениях</w:t>
            </w:r>
          </w:p>
        </w:tc>
        <w:tc>
          <w:tcPr>
            <w:tcW w:w="3402" w:type="dxa"/>
          </w:tcPr>
          <w:p w:rsidR="00EE217D" w:rsidRPr="004A4D9E" w:rsidRDefault="00EE217D" w:rsidP="00EE21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D9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ППО</w:t>
            </w:r>
          </w:p>
        </w:tc>
      </w:tr>
      <w:tr w:rsidR="00EE217D" w:rsidRPr="004A4D9E" w:rsidTr="00A34E5B">
        <w:tc>
          <w:tcPr>
            <w:tcW w:w="6487" w:type="dxa"/>
          </w:tcPr>
          <w:p w:rsidR="00EE217D" w:rsidRPr="004A4D9E" w:rsidRDefault="001B3E4F" w:rsidP="00A07C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D9E">
              <w:rPr>
                <w:rFonts w:ascii="Times New Roman" w:eastAsia="Calibri" w:hAnsi="Times New Roman" w:cs="Times New Roman"/>
                <w:color w:val="2B2225"/>
                <w:sz w:val="28"/>
                <w:szCs w:val="28"/>
                <w:shd w:val="clear" w:color="auto" w:fill="FFFFFF"/>
                <w:lang w:eastAsia="en-US" w:bidi="en-US"/>
              </w:rPr>
              <w:t>Общеобразовательные учреждения</w:t>
            </w:r>
          </w:p>
        </w:tc>
        <w:tc>
          <w:tcPr>
            <w:tcW w:w="3402" w:type="dxa"/>
          </w:tcPr>
          <w:p w:rsidR="00EE217D" w:rsidRPr="004A4D9E" w:rsidRDefault="00EE217D" w:rsidP="00EE21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D9E">
              <w:rPr>
                <w:rFonts w:ascii="Times New Roman" w:eastAsia="Calibri" w:hAnsi="Times New Roman" w:cs="Times New Roman"/>
                <w:color w:val="2B2225"/>
                <w:sz w:val="28"/>
                <w:szCs w:val="28"/>
                <w:shd w:val="clear" w:color="auto" w:fill="FFFFFF"/>
                <w:lang w:eastAsia="en-US" w:bidi="en-US"/>
              </w:rPr>
              <w:t>15</w:t>
            </w:r>
          </w:p>
        </w:tc>
      </w:tr>
      <w:tr w:rsidR="00EE217D" w:rsidRPr="004A4D9E" w:rsidTr="00A34E5B">
        <w:tc>
          <w:tcPr>
            <w:tcW w:w="6487" w:type="dxa"/>
          </w:tcPr>
          <w:p w:rsidR="00EE217D" w:rsidRPr="004A4D9E" w:rsidRDefault="001B3E4F" w:rsidP="001B3E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D9E">
              <w:rPr>
                <w:rFonts w:ascii="Times New Roman" w:eastAsia="Calibri" w:hAnsi="Times New Roman" w:cs="Times New Roman"/>
                <w:color w:val="2B2225"/>
                <w:sz w:val="28"/>
                <w:szCs w:val="28"/>
                <w:shd w:val="clear" w:color="auto" w:fill="FFFFFF"/>
                <w:lang w:eastAsia="en-US" w:bidi="en-US"/>
              </w:rPr>
              <w:t>дошкольные образовательные учреждения</w:t>
            </w:r>
          </w:p>
        </w:tc>
        <w:tc>
          <w:tcPr>
            <w:tcW w:w="3402" w:type="dxa"/>
          </w:tcPr>
          <w:p w:rsidR="00EE217D" w:rsidRPr="004A4D9E" w:rsidRDefault="00EE217D" w:rsidP="00EE21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D9E">
              <w:rPr>
                <w:rFonts w:ascii="Times New Roman" w:eastAsia="Calibri" w:hAnsi="Times New Roman" w:cs="Times New Roman"/>
                <w:color w:val="2B2225"/>
                <w:sz w:val="28"/>
                <w:szCs w:val="28"/>
                <w:shd w:val="clear" w:color="auto" w:fill="FFFFFF"/>
                <w:lang w:eastAsia="en-US" w:bidi="en-US"/>
              </w:rPr>
              <w:t>10</w:t>
            </w:r>
          </w:p>
        </w:tc>
      </w:tr>
      <w:tr w:rsidR="00EE217D" w:rsidRPr="004A4D9E" w:rsidTr="00A34E5B">
        <w:tc>
          <w:tcPr>
            <w:tcW w:w="6487" w:type="dxa"/>
          </w:tcPr>
          <w:p w:rsidR="00EE217D" w:rsidRPr="004A4D9E" w:rsidRDefault="001B3E4F" w:rsidP="00A07C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D9E">
              <w:rPr>
                <w:rFonts w:ascii="Times New Roman" w:eastAsia="Calibri" w:hAnsi="Times New Roman" w:cs="Times New Roman"/>
                <w:color w:val="2B2225"/>
                <w:sz w:val="28"/>
                <w:szCs w:val="28"/>
                <w:shd w:val="clear" w:color="auto" w:fill="FFFFFF"/>
                <w:lang w:eastAsia="en-US" w:bidi="en-US"/>
              </w:rPr>
              <w:t xml:space="preserve">Учреждения </w:t>
            </w:r>
            <w:r w:rsidR="00EE217D" w:rsidRPr="004A4D9E">
              <w:rPr>
                <w:rFonts w:ascii="Times New Roman" w:eastAsia="Calibri" w:hAnsi="Times New Roman" w:cs="Times New Roman"/>
                <w:color w:val="2B2225"/>
                <w:sz w:val="28"/>
                <w:szCs w:val="28"/>
                <w:shd w:val="clear" w:color="auto" w:fill="FFFFFF"/>
                <w:lang w:eastAsia="en-US" w:bidi="en-US"/>
              </w:rPr>
              <w:t xml:space="preserve">дополнительного образования  </w:t>
            </w:r>
          </w:p>
        </w:tc>
        <w:tc>
          <w:tcPr>
            <w:tcW w:w="3402" w:type="dxa"/>
          </w:tcPr>
          <w:p w:rsidR="00EE217D" w:rsidRPr="004A4D9E" w:rsidRDefault="00EE217D" w:rsidP="00EE21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D9E">
              <w:rPr>
                <w:rFonts w:ascii="Times New Roman" w:eastAsia="Calibri" w:hAnsi="Times New Roman" w:cs="Times New Roman"/>
                <w:color w:val="2B2225"/>
                <w:sz w:val="28"/>
                <w:szCs w:val="28"/>
                <w:shd w:val="clear" w:color="auto" w:fill="FFFFFF"/>
                <w:lang w:eastAsia="en-US" w:bidi="en-US"/>
              </w:rPr>
              <w:t>2</w:t>
            </w:r>
          </w:p>
        </w:tc>
      </w:tr>
      <w:tr w:rsidR="00EE217D" w:rsidRPr="004A4D9E" w:rsidTr="00A34E5B">
        <w:tc>
          <w:tcPr>
            <w:tcW w:w="6487" w:type="dxa"/>
          </w:tcPr>
          <w:p w:rsidR="00EE217D" w:rsidRPr="004A4D9E" w:rsidRDefault="00A20DF2" w:rsidP="00A07CC5">
            <w:pPr>
              <w:jc w:val="both"/>
              <w:rPr>
                <w:rFonts w:ascii="Times New Roman" w:eastAsia="Calibri" w:hAnsi="Times New Roman" w:cs="Times New Roman"/>
                <w:color w:val="2B2225"/>
                <w:sz w:val="28"/>
                <w:szCs w:val="28"/>
                <w:shd w:val="clear" w:color="auto" w:fill="FFFFFF"/>
                <w:lang w:eastAsia="en-US" w:bidi="en-US"/>
              </w:rPr>
            </w:pPr>
            <w:r w:rsidRPr="004A4D9E">
              <w:rPr>
                <w:rFonts w:ascii="Times New Roman" w:eastAsia="Calibri" w:hAnsi="Times New Roman" w:cs="Times New Roman"/>
                <w:color w:val="2B2225"/>
                <w:sz w:val="28"/>
                <w:szCs w:val="28"/>
                <w:shd w:val="clear" w:color="auto" w:fill="FFFFFF"/>
                <w:lang w:eastAsia="en-US" w:bidi="en-US"/>
              </w:rPr>
              <w:t>У</w:t>
            </w:r>
            <w:r w:rsidR="001B3E4F" w:rsidRPr="004A4D9E">
              <w:rPr>
                <w:rFonts w:ascii="Times New Roman" w:eastAsia="Calibri" w:hAnsi="Times New Roman" w:cs="Times New Roman"/>
                <w:color w:val="2B2225"/>
                <w:sz w:val="28"/>
                <w:szCs w:val="28"/>
                <w:shd w:val="clear" w:color="auto" w:fill="FFFFFF"/>
                <w:lang w:eastAsia="en-US" w:bidi="en-US"/>
              </w:rPr>
              <w:t>правление</w:t>
            </w:r>
            <w:r w:rsidR="00EE217D" w:rsidRPr="004A4D9E">
              <w:rPr>
                <w:rFonts w:ascii="Times New Roman" w:eastAsia="Calibri" w:hAnsi="Times New Roman" w:cs="Times New Roman"/>
                <w:color w:val="2B2225"/>
                <w:sz w:val="28"/>
                <w:szCs w:val="28"/>
                <w:shd w:val="clear" w:color="auto" w:fill="FFFFFF"/>
                <w:lang w:eastAsia="en-US" w:bidi="en-US"/>
              </w:rPr>
              <w:t xml:space="preserve"> образования</w:t>
            </w:r>
          </w:p>
        </w:tc>
        <w:tc>
          <w:tcPr>
            <w:tcW w:w="3402" w:type="dxa"/>
          </w:tcPr>
          <w:p w:rsidR="00EE217D" w:rsidRPr="004A4D9E" w:rsidRDefault="00EE217D" w:rsidP="00EE21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D9E">
              <w:rPr>
                <w:rFonts w:ascii="Times New Roman" w:eastAsia="Calibri" w:hAnsi="Times New Roman" w:cs="Times New Roman"/>
                <w:color w:val="2B2225"/>
                <w:sz w:val="28"/>
                <w:szCs w:val="28"/>
                <w:shd w:val="clear" w:color="auto" w:fill="FFFFFF"/>
                <w:lang w:eastAsia="en-US" w:bidi="en-US"/>
              </w:rPr>
              <w:t>1</w:t>
            </w:r>
          </w:p>
        </w:tc>
      </w:tr>
      <w:tr w:rsidR="001B3E4F" w:rsidRPr="004A4D9E" w:rsidTr="00A34E5B">
        <w:tc>
          <w:tcPr>
            <w:tcW w:w="6487" w:type="dxa"/>
          </w:tcPr>
          <w:p w:rsidR="001B3E4F" w:rsidRPr="004A4D9E" w:rsidRDefault="001B3E4F" w:rsidP="001B3E4F">
            <w:pPr>
              <w:jc w:val="center"/>
              <w:rPr>
                <w:rFonts w:ascii="Times New Roman" w:eastAsia="Calibri" w:hAnsi="Times New Roman" w:cs="Times New Roman"/>
                <w:b/>
                <w:color w:val="2B2225"/>
                <w:sz w:val="28"/>
                <w:szCs w:val="28"/>
                <w:shd w:val="clear" w:color="auto" w:fill="FFFFFF"/>
                <w:lang w:eastAsia="en-US" w:bidi="en-US"/>
              </w:rPr>
            </w:pPr>
            <w:r w:rsidRPr="004A4D9E">
              <w:rPr>
                <w:rFonts w:ascii="Times New Roman" w:eastAsia="Calibri" w:hAnsi="Times New Roman" w:cs="Times New Roman"/>
                <w:b/>
                <w:color w:val="2B2225"/>
                <w:sz w:val="28"/>
                <w:szCs w:val="28"/>
                <w:shd w:val="clear" w:color="auto" w:fill="FFFFFF"/>
                <w:lang w:eastAsia="en-US" w:bidi="en-US"/>
              </w:rPr>
              <w:t xml:space="preserve">Всего ППО </w:t>
            </w:r>
          </w:p>
        </w:tc>
        <w:tc>
          <w:tcPr>
            <w:tcW w:w="3402" w:type="dxa"/>
          </w:tcPr>
          <w:p w:rsidR="001B3E4F" w:rsidRPr="004A4D9E" w:rsidRDefault="001B3E4F" w:rsidP="00EE217D">
            <w:pPr>
              <w:jc w:val="center"/>
              <w:rPr>
                <w:rFonts w:ascii="Times New Roman" w:eastAsia="Calibri" w:hAnsi="Times New Roman" w:cs="Times New Roman"/>
                <w:color w:val="2B2225"/>
                <w:sz w:val="28"/>
                <w:szCs w:val="28"/>
                <w:shd w:val="clear" w:color="auto" w:fill="FFFFFF"/>
                <w:lang w:eastAsia="en-US" w:bidi="en-US"/>
              </w:rPr>
            </w:pPr>
            <w:r w:rsidRPr="004A4D9E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</w:tbl>
    <w:p w:rsidR="00B722E2" w:rsidRPr="004A4D9E" w:rsidRDefault="00B722E2" w:rsidP="00B836B4">
      <w:pPr>
        <w:suppressLineNumbers/>
        <w:tabs>
          <w:tab w:val="left" w:pos="1778"/>
        </w:tabs>
        <w:suppressAutoHyphens/>
        <w:jc w:val="both"/>
        <w:rPr>
          <w:sz w:val="28"/>
          <w:szCs w:val="28"/>
        </w:rPr>
      </w:pPr>
    </w:p>
    <w:p w:rsidR="00882B80" w:rsidRPr="004A4D9E" w:rsidRDefault="00882B80" w:rsidP="003846E5">
      <w:pPr>
        <w:suppressLineNumbers/>
        <w:tabs>
          <w:tab w:val="left" w:pos="1778"/>
        </w:tabs>
        <w:suppressAutoHyphens/>
        <w:ind w:firstLine="360"/>
        <w:jc w:val="both"/>
        <w:rPr>
          <w:rFonts w:eastAsia="Calibri"/>
          <w:sz w:val="28"/>
          <w:szCs w:val="28"/>
          <w:lang w:eastAsia="en-US" w:bidi="en-US"/>
        </w:rPr>
      </w:pPr>
      <w:r w:rsidRPr="004A4D9E">
        <w:rPr>
          <w:rFonts w:eastAsia="Calibri"/>
          <w:sz w:val="28"/>
          <w:szCs w:val="28"/>
          <w:lang w:eastAsia="en-US" w:bidi="en-US"/>
        </w:rPr>
        <w:t>Наш</w:t>
      </w:r>
      <w:r w:rsidR="00665574" w:rsidRPr="004A4D9E">
        <w:rPr>
          <w:rFonts w:eastAsia="Calibri"/>
          <w:sz w:val="28"/>
          <w:szCs w:val="28"/>
          <w:lang w:eastAsia="en-US" w:bidi="en-US"/>
        </w:rPr>
        <w:t>а</w:t>
      </w:r>
      <w:r w:rsidRPr="004A4D9E">
        <w:rPr>
          <w:rFonts w:eastAsia="Calibri"/>
          <w:sz w:val="28"/>
          <w:szCs w:val="28"/>
          <w:lang w:eastAsia="en-US" w:bidi="en-US"/>
        </w:rPr>
        <w:t xml:space="preserve"> профсоюз</w:t>
      </w:r>
      <w:r w:rsidR="00665574" w:rsidRPr="004A4D9E">
        <w:rPr>
          <w:rFonts w:eastAsia="Calibri"/>
          <w:sz w:val="28"/>
          <w:szCs w:val="28"/>
          <w:lang w:eastAsia="en-US" w:bidi="en-US"/>
        </w:rPr>
        <w:t>ная организация</w:t>
      </w:r>
      <w:r w:rsidRPr="004A4D9E">
        <w:rPr>
          <w:rFonts w:eastAsia="Calibri"/>
          <w:sz w:val="28"/>
          <w:szCs w:val="28"/>
          <w:lang w:eastAsia="en-US" w:bidi="en-US"/>
        </w:rPr>
        <w:t xml:space="preserve"> объединяет в своих рядах различные категории работников образования:</w:t>
      </w:r>
    </w:p>
    <w:tbl>
      <w:tblPr>
        <w:tblStyle w:val="ae"/>
        <w:tblW w:w="9872" w:type="dxa"/>
        <w:tblLook w:val="04A0"/>
      </w:tblPr>
      <w:tblGrid>
        <w:gridCol w:w="4219"/>
        <w:gridCol w:w="1799"/>
        <w:gridCol w:w="15"/>
        <w:gridCol w:w="1624"/>
        <w:gridCol w:w="25"/>
        <w:gridCol w:w="1101"/>
        <w:gridCol w:w="8"/>
        <w:gridCol w:w="1063"/>
        <w:gridCol w:w="18"/>
      </w:tblGrid>
      <w:tr w:rsidR="00882B80" w:rsidRPr="004A4D9E" w:rsidTr="003846E5">
        <w:tc>
          <w:tcPr>
            <w:tcW w:w="4219" w:type="dxa"/>
            <w:tcBorders>
              <w:top w:val="single" w:sz="4" w:space="0" w:color="auto"/>
            </w:tcBorders>
          </w:tcPr>
          <w:p w:rsidR="00882B80" w:rsidRPr="009E4A9B" w:rsidRDefault="009E4A9B" w:rsidP="002D1908">
            <w:pPr>
              <w:suppressLineNumbers/>
              <w:tabs>
                <w:tab w:val="left" w:pos="1778"/>
              </w:tabs>
              <w:suppressAutoHyphens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9E4A9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en-US"/>
              </w:rPr>
              <w:t>Категории работников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882B80" w:rsidRPr="004A4D9E" w:rsidRDefault="00882B80" w:rsidP="002D1908">
            <w:pPr>
              <w:suppressLineNumbers/>
              <w:tabs>
                <w:tab w:val="left" w:pos="1778"/>
              </w:tabs>
              <w:suppressAutoHyphens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4A4D9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en-US"/>
              </w:rPr>
              <w:t>Общая численность</w:t>
            </w:r>
          </w:p>
        </w:tc>
        <w:tc>
          <w:tcPr>
            <w:tcW w:w="1649" w:type="dxa"/>
            <w:gridSpan w:val="2"/>
            <w:tcBorders>
              <w:right w:val="single" w:sz="4" w:space="0" w:color="auto"/>
            </w:tcBorders>
          </w:tcPr>
          <w:p w:rsidR="00882B80" w:rsidRPr="004A4D9E" w:rsidRDefault="00882B80" w:rsidP="002D1908">
            <w:pPr>
              <w:suppressLineNumbers/>
              <w:tabs>
                <w:tab w:val="left" w:pos="1778"/>
              </w:tabs>
              <w:suppressAutoHyphens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4A4D9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en-US"/>
              </w:rPr>
              <w:t>Членов профсоюза</w:t>
            </w:r>
          </w:p>
        </w:tc>
        <w:tc>
          <w:tcPr>
            <w:tcW w:w="1109" w:type="dxa"/>
            <w:gridSpan w:val="2"/>
            <w:tcBorders>
              <w:right w:val="single" w:sz="4" w:space="0" w:color="auto"/>
            </w:tcBorders>
          </w:tcPr>
          <w:p w:rsidR="00882B80" w:rsidRPr="004A4D9E" w:rsidRDefault="00882B80" w:rsidP="002D1908">
            <w:pPr>
              <w:suppressLineNumbers/>
              <w:tabs>
                <w:tab w:val="left" w:pos="1778"/>
              </w:tabs>
              <w:suppressAutoHyphens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4A4D9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en-US"/>
              </w:rPr>
              <w:t>% охвата</w:t>
            </w:r>
          </w:p>
        </w:tc>
        <w:tc>
          <w:tcPr>
            <w:tcW w:w="1081" w:type="dxa"/>
            <w:gridSpan w:val="2"/>
            <w:tcBorders>
              <w:right w:val="single" w:sz="4" w:space="0" w:color="auto"/>
            </w:tcBorders>
          </w:tcPr>
          <w:p w:rsidR="00882B80" w:rsidRPr="004A4D9E" w:rsidRDefault="00882B80" w:rsidP="002D1908">
            <w:pPr>
              <w:suppressLineNumbers/>
              <w:tabs>
                <w:tab w:val="left" w:pos="1778"/>
              </w:tabs>
              <w:suppressAutoHyphens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4A4D9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en-US"/>
              </w:rPr>
              <w:t xml:space="preserve">Резерв  </w:t>
            </w:r>
          </w:p>
        </w:tc>
      </w:tr>
      <w:tr w:rsidR="00882B80" w:rsidRPr="004A4D9E" w:rsidTr="003846E5">
        <w:trPr>
          <w:gridAfter w:val="1"/>
          <w:wAfter w:w="18" w:type="dxa"/>
        </w:trPr>
        <w:tc>
          <w:tcPr>
            <w:tcW w:w="4219" w:type="dxa"/>
          </w:tcPr>
          <w:p w:rsidR="00882B80" w:rsidRPr="004A4D9E" w:rsidRDefault="00882B80" w:rsidP="002D1908">
            <w:pPr>
              <w:suppressLineNumbers/>
              <w:tabs>
                <w:tab w:val="left" w:pos="1778"/>
              </w:tabs>
              <w:suppressAutoHyphens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4A4D9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en-US"/>
              </w:rPr>
              <w:t>Работники общеобразовательных школ</w:t>
            </w:r>
          </w:p>
        </w:tc>
        <w:tc>
          <w:tcPr>
            <w:tcW w:w="1799" w:type="dxa"/>
            <w:tcBorders>
              <w:right w:val="single" w:sz="4" w:space="0" w:color="auto"/>
            </w:tcBorders>
          </w:tcPr>
          <w:p w:rsidR="00882B80" w:rsidRPr="004A4D9E" w:rsidRDefault="00882B80" w:rsidP="002D1908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en-US"/>
              </w:rPr>
            </w:pPr>
            <w:r w:rsidRPr="004A4D9E">
              <w:rPr>
                <w:rFonts w:ascii="Times New Roman" w:eastAsia="Calibri" w:hAnsi="Times New Roman" w:cs="Times New Roman"/>
                <w:sz w:val="28"/>
                <w:szCs w:val="28"/>
                <w:lang w:eastAsia="en-US" w:bidi="en-US"/>
              </w:rPr>
              <w:t>6</w:t>
            </w:r>
            <w:r w:rsidR="00A20DF2" w:rsidRPr="004A4D9E">
              <w:rPr>
                <w:rFonts w:ascii="Times New Roman" w:eastAsia="Calibri" w:hAnsi="Times New Roman" w:cs="Times New Roman"/>
                <w:sz w:val="28"/>
                <w:szCs w:val="28"/>
                <w:lang w:eastAsia="en-US" w:bidi="en-US"/>
              </w:rPr>
              <w:t>35</w:t>
            </w:r>
          </w:p>
        </w:tc>
        <w:tc>
          <w:tcPr>
            <w:tcW w:w="1639" w:type="dxa"/>
            <w:gridSpan w:val="2"/>
            <w:tcBorders>
              <w:right w:val="single" w:sz="4" w:space="0" w:color="auto"/>
            </w:tcBorders>
          </w:tcPr>
          <w:p w:rsidR="00882B80" w:rsidRPr="004A4D9E" w:rsidRDefault="00A20DF2" w:rsidP="002D1908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en-US"/>
              </w:rPr>
            </w:pPr>
            <w:r w:rsidRPr="004A4D9E">
              <w:rPr>
                <w:rFonts w:ascii="Times New Roman" w:eastAsia="Calibri" w:hAnsi="Times New Roman" w:cs="Times New Roman"/>
                <w:sz w:val="28"/>
                <w:szCs w:val="28"/>
                <w:lang w:eastAsia="en-US" w:bidi="en-US"/>
              </w:rPr>
              <w:t>501</w:t>
            </w:r>
          </w:p>
        </w:tc>
        <w:tc>
          <w:tcPr>
            <w:tcW w:w="1126" w:type="dxa"/>
            <w:gridSpan w:val="2"/>
            <w:tcBorders>
              <w:right w:val="single" w:sz="4" w:space="0" w:color="auto"/>
            </w:tcBorders>
          </w:tcPr>
          <w:p w:rsidR="00882B80" w:rsidRPr="004A4D9E" w:rsidRDefault="00A20DF2" w:rsidP="002D1908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en-US"/>
              </w:rPr>
            </w:pPr>
            <w:r w:rsidRPr="004A4D9E">
              <w:rPr>
                <w:rFonts w:ascii="Times New Roman" w:eastAsia="Calibri" w:hAnsi="Times New Roman" w:cs="Times New Roman"/>
                <w:sz w:val="28"/>
                <w:szCs w:val="28"/>
                <w:lang w:eastAsia="en-US" w:bidi="en-US"/>
              </w:rPr>
              <w:t>78,9</w:t>
            </w:r>
          </w:p>
        </w:tc>
        <w:tc>
          <w:tcPr>
            <w:tcW w:w="1071" w:type="dxa"/>
            <w:gridSpan w:val="2"/>
            <w:tcBorders>
              <w:right w:val="single" w:sz="4" w:space="0" w:color="auto"/>
            </w:tcBorders>
          </w:tcPr>
          <w:p w:rsidR="00882B80" w:rsidRPr="004A4D9E" w:rsidRDefault="00A20DF2" w:rsidP="002D1908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4A4D9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en-US"/>
              </w:rPr>
              <w:t>134</w:t>
            </w:r>
          </w:p>
        </w:tc>
      </w:tr>
      <w:tr w:rsidR="00882B80" w:rsidRPr="004A4D9E" w:rsidTr="003846E5">
        <w:trPr>
          <w:gridAfter w:val="1"/>
          <w:wAfter w:w="18" w:type="dxa"/>
        </w:trPr>
        <w:tc>
          <w:tcPr>
            <w:tcW w:w="4219" w:type="dxa"/>
          </w:tcPr>
          <w:p w:rsidR="00882B80" w:rsidRPr="004A4D9E" w:rsidRDefault="00882B80" w:rsidP="002D1908">
            <w:pPr>
              <w:suppressLineNumbers/>
              <w:tabs>
                <w:tab w:val="left" w:pos="1778"/>
              </w:tabs>
              <w:suppressAutoHyphens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4A4D9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en-US"/>
              </w:rPr>
              <w:t xml:space="preserve">Работники дошкольного образования  </w:t>
            </w:r>
          </w:p>
        </w:tc>
        <w:tc>
          <w:tcPr>
            <w:tcW w:w="1799" w:type="dxa"/>
            <w:tcBorders>
              <w:right w:val="single" w:sz="4" w:space="0" w:color="auto"/>
            </w:tcBorders>
          </w:tcPr>
          <w:p w:rsidR="00882B80" w:rsidRPr="004A4D9E" w:rsidRDefault="00882B80" w:rsidP="002D1908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en-US"/>
              </w:rPr>
            </w:pPr>
            <w:r w:rsidRPr="004A4D9E">
              <w:rPr>
                <w:rFonts w:ascii="Times New Roman" w:eastAsia="Calibri" w:hAnsi="Times New Roman" w:cs="Times New Roman"/>
                <w:sz w:val="28"/>
                <w:szCs w:val="28"/>
                <w:lang w:eastAsia="en-US" w:bidi="en-US"/>
              </w:rPr>
              <w:t>2</w:t>
            </w:r>
            <w:r w:rsidR="00A20DF2" w:rsidRPr="004A4D9E">
              <w:rPr>
                <w:rFonts w:ascii="Times New Roman" w:eastAsia="Calibri" w:hAnsi="Times New Roman" w:cs="Times New Roman"/>
                <w:sz w:val="28"/>
                <w:szCs w:val="28"/>
                <w:lang w:eastAsia="en-US" w:bidi="en-US"/>
              </w:rPr>
              <w:t>10</w:t>
            </w:r>
          </w:p>
        </w:tc>
        <w:tc>
          <w:tcPr>
            <w:tcW w:w="1639" w:type="dxa"/>
            <w:gridSpan w:val="2"/>
            <w:tcBorders>
              <w:right w:val="single" w:sz="4" w:space="0" w:color="auto"/>
            </w:tcBorders>
          </w:tcPr>
          <w:p w:rsidR="00882B80" w:rsidRPr="004A4D9E" w:rsidRDefault="00A20DF2" w:rsidP="002D1908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en-US"/>
              </w:rPr>
            </w:pPr>
            <w:r w:rsidRPr="004A4D9E">
              <w:rPr>
                <w:rFonts w:ascii="Times New Roman" w:eastAsia="Calibri" w:hAnsi="Times New Roman" w:cs="Times New Roman"/>
                <w:sz w:val="28"/>
                <w:szCs w:val="28"/>
                <w:lang w:eastAsia="en-US" w:bidi="en-US"/>
              </w:rPr>
              <w:t>151</w:t>
            </w:r>
          </w:p>
        </w:tc>
        <w:tc>
          <w:tcPr>
            <w:tcW w:w="1126" w:type="dxa"/>
            <w:gridSpan w:val="2"/>
            <w:tcBorders>
              <w:right w:val="single" w:sz="4" w:space="0" w:color="auto"/>
            </w:tcBorders>
          </w:tcPr>
          <w:p w:rsidR="00882B80" w:rsidRPr="004A4D9E" w:rsidRDefault="00A20DF2" w:rsidP="002D1908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en-US"/>
              </w:rPr>
            </w:pPr>
            <w:r w:rsidRPr="004A4D9E">
              <w:rPr>
                <w:rFonts w:ascii="Times New Roman" w:eastAsia="Calibri" w:hAnsi="Times New Roman" w:cs="Times New Roman"/>
                <w:sz w:val="28"/>
                <w:szCs w:val="28"/>
                <w:lang w:eastAsia="en-US" w:bidi="en-US"/>
              </w:rPr>
              <w:t>72</w:t>
            </w:r>
          </w:p>
        </w:tc>
        <w:tc>
          <w:tcPr>
            <w:tcW w:w="1071" w:type="dxa"/>
            <w:gridSpan w:val="2"/>
            <w:tcBorders>
              <w:right w:val="single" w:sz="4" w:space="0" w:color="auto"/>
            </w:tcBorders>
          </w:tcPr>
          <w:p w:rsidR="00882B80" w:rsidRPr="004A4D9E" w:rsidRDefault="00A20DF2" w:rsidP="002D1908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4A4D9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en-US"/>
              </w:rPr>
              <w:t>59</w:t>
            </w:r>
          </w:p>
        </w:tc>
      </w:tr>
      <w:tr w:rsidR="00882B80" w:rsidRPr="004A4D9E" w:rsidTr="003846E5">
        <w:trPr>
          <w:gridAfter w:val="1"/>
          <w:wAfter w:w="18" w:type="dxa"/>
        </w:trPr>
        <w:tc>
          <w:tcPr>
            <w:tcW w:w="4219" w:type="dxa"/>
          </w:tcPr>
          <w:p w:rsidR="00882B80" w:rsidRPr="004A4D9E" w:rsidRDefault="00882B80" w:rsidP="002D1908">
            <w:pPr>
              <w:suppressLineNumbers/>
              <w:tabs>
                <w:tab w:val="left" w:pos="1778"/>
              </w:tabs>
              <w:suppressAutoHyphens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4A4D9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en-US"/>
              </w:rPr>
              <w:t xml:space="preserve">Работники учреждений дополнительного образования детей   </w:t>
            </w:r>
          </w:p>
        </w:tc>
        <w:tc>
          <w:tcPr>
            <w:tcW w:w="1799" w:type="dxa"/>
            <w:tcBorders>
              <w:right w:val="single" w:sz="4" w:space="0" w:color="auto"/>
            </w:tcBorders>
          </w:tcPr>
          <w:p w:rsidR="00882B80" w:rsidRPr="004A4D9E" w:rsidRDefault="00882B80" w:rsidP="002D1908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en-US"/>
              </w:rPr>
            </w:pPr>
            <w:r w:rsidRPr="004A4D9E">
              <w:rPr>
                <w:rFonts w:ascii="Times New Roman" w:eastAsia="Calibri" w:hAnsi="Times New Roman" w:cs="Times New Roman"/>
                <w:sz w:val="28"/>
                <w:szCs w:val="28"/>
                <w:lang w:eastAsia="en-US" w:bidi="en-US"/>
              </w:rPr>
              <w:t>3</w:t>
            </w:r>
            <w:r w:rsidR="00A20DF2" w:rsidRPr="004A4D9E">
              <w:rPr>
                <w:rFonts w:ascii="Times New Roman" w:eastAsia="Calibri" w:hAnsi="Times New Roman" w:cs="Times New Roman"/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1639" w:type="dxa"/>
            <w:gridSpan w:val="2"/>
            <w:tcBorders>
              <w:right w:val="single" w:sz="4" w:space="0" w:color="auto"/>
            </w:tcBorders>
          </w:tcPr>
          <w:p w:rsidR="00882B80" w:rsidRPr="004A4D9E" w:rsidRDefault="00A20DF2" w:rsidP="002D1908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en-US"/>
              </w:rPr>
            </w:pPr>
            <w:r w:rsidRPr="004A4D9E">
              <w:rPr>
                <w:rFonts w:ascii="Times New Roman" w:eastAsia="Calibri" w:hAnsi="Times New Roman" w:cs="Times New Roman"/>
                <w:sz w:val="28"/>
                <w:szCs w:val="28"/>
                <w:lang w:eastAsia="en-US" w:bidi="en-US"/>
              </w:rPr>
              <w:t>29</w:t>
            </w:r>
          </w:p>
        </w:tc>
        <w:tc>
          <w:tcPr>
            <w:tcW w:w="1126" w:type="dxa"/>
            <w:gridSpan w:val="2"/>
            <w:tcBorders>
              <w:right w:val="single" w:sz="4" w:space="0" w:color="auto"/>
            </w:tcBorders>
          </w:tcPr>
          <w:p w:rsidR="00882B80" w:rsidRPr="004A4D9E" w:rsidRDefault="00A20DF2" w:rsidP="002D1908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en-US"/>
              </w:rPr>
            </w:pPr>
            <w:r w:rsidRPr="004A4D9E">
              <w:rPr>
                <w:rFonts w:ascii="Times New Roman" w:eastAsia="Calibri" w:hAnsi="Times New Roman" w:cs="Times New Roman"/>
                <w:sz w:val="28"/>
                <w:szCs w:val="28"/>
                <w:lang w:eastAsia="en-US" w:bidi="en-US"/>
              </w:rPr>
              <w:t>90,6</w:t>
            </w:r>
          </w:p>
        </w:tc>
        <w:tc>
          <w:tcPr>
            <w:tcW w:w="1071" w:type="dxa"/>
            <w:gridSpan w:val="2"/>
            <w:tcBorders>
              <w:right w:val="single" w:sz="4" w:space="0" w:color="auto"/>
            </w:tcBorders>
          </w:tcPr>
          <w:p w:rsidR="00882B80" w:rsidRPr="004A4D9E" w:rsidRDefault="00A20DF2" w:rsidP="002D1908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4A4D9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en-US"/>
              </w:rPr>
              <w:t>3</w:t>
            </w:r>
          </w:p>
        </w:tc>
      </w:tr>
      <w:tr w:rsidR="00882B80" w:rsidRPr="004A4D9E" w:rsidTr="003846E5">
        <w:trPr>
          <w:gridAfter w:val="1"/>
          <w:wAfter w:w="18" w:type="dxa"/>
        </w:trPr>
        <w:tc>
          <w:tcPr>
            <w:tcW w:w="4219" w:type="dxa"/>
          </w:tcPr>
          <w:p w:rsidR="00882B80" w:rsidRPr="004A4D9E" w:rsidRDefault="00882B80" w:rsidP="002D1908">
            <w:pPr>
              <w:suppressLineNumbers/>
              <w:tabs>
                <w:tab w:val="left" w:pos="1778"/>
              </w:tabs>
              <w:suppressAutoHyphens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4A4D9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en-US"/>
              </w:rPr>
              <w:t xml:space="preserve">Другие </w:t>
            </w:r>
          </w:p>
        </w:tc>
        <w:tc>
          <w:tcPr>
            <w:tcW w:w="1799" w:type="dxa"/>
            <w:tcBorders>
              <w:right w:val="single" w:sz="4" w:space="0" w:color="auto"/>
            </w:tcBorders>
          </w:tcPr>
          <w:p w:rsidR="00882B80" w:rsidRPr="004A4D9E" w:rsidRDefault="00882B80" w:rsidP="002D1908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en-US"/>
              </w:rPr>
            </w:pPr>
            <w:r w:rsidRPr="004A4D9E">
              <w:rPr>
                <w:rFonts w:ascii="Times New Roman" w:eastAsia="Calibri" w:hAnsi="Times New Roman" w:cs="Times New Roman"/>
                <w:sz w:val="28"/>
                <w:szCs w:val="28"/>
                <w:lang w:eastAsia="en-US" w:bidi="en-US"/>
              </w:rPr>
              <w:t>2</w:t>
            </w:r>
            <w:r w:rsidR="00A20DF2" w:rsidRPr="004A4D9E">
              <w:rPr>
                <w:rFonts w:ascii="Times New Roman" w:eastAsia="Calibri" w:hAnsi="Times New Roman" w:cs="Times New Roman"/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1639" w:type="dxa"/>
            <w:gridSpan w:val="2"/>
            <w:tcBorders>
              <w:right w:val="single" w:sz="4" w:space="0" w:color="auto"/>
            </w:tcBorders>
          </w:tcPr>
          <w:p w:rsidR="00882B80" w:rsidRPr="004A4D9E" w:rsidRDefault="00A20DF2" w:rsidP="002D1908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en-US"/>
              </w:rPr>
            </w:pPr>
            <w:r w:rsidRPr="004A4D9E">
              <w:rPr>
                <w:rFonts w:ascii="Times New Roman" w:eastAsia="Calibri" w:hAnsi="Times New Roman" w:cs="Times New Roman"/>
                <w:sz w:val="28"/>
                <w:szCs w:val="28"/>
                <w:lang w:eastAsia="en-US" w:bidi="en-US"/>
              </w:rPr>
              <w:t>13</w:t>
            </w:r>
          </w:p>
        </w:tc>
        <w:tc>
          <w:tcPr>
            <w:tcW w:w="1126" w:type="dxa"/>
            <w:gridSpan w:val="2"/>
            <w:tcBorders>
              <w:right w:val="single" w:sz="4" w:space="0" w:color="auto"/>
            </w:tcBorders>
          </w:tcPr>
          <w:p w:rsidR="00882B80" w:rsidRPr="004A4D9E" w:rsidRDefault="00A20DF2" w:rsidP="002D1908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en-US"/>
              </w:rPr>
            </w:pPr>
            <w:r w:rsidRPr="004A4D9E">
              <w:rPr>
                <w:rFonts w:ascii="Times New Roman" w:eastAsia="Calibri" w:hAnsi="Times New Roman" w:cs="Times New Roman"/>
                <w:sz w:val="28"/>
                <w:szCs w:val="28"/>
                <w:lang w:eastAsia="en-US" w:bidi="en-US"/>
              </w:rPr>
              <w:t>40,6</w:t>
            </w:r>
          </w:p>
        </w:tc>
        <w:tc>
          <w:tcPr>
            <w:tcW w:w="1071" w:type="dxa"/>
            <w:gridSpan w:val="2"/>
            <w:tcBorders>
              <w:right w:val="single" w:sz="4" w:space="0" w:color="auto"/>
            </w:tcBorders>
          </w:tcPr>
          <w:p w:rsidR="00882B80" w:rsidRPr="004A4D9E" w:rsidRDefault="00A20DF2" w:rsidP="002D1908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4A4D9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en-US"/>
              </w:rPr>
              <w:t>9</w:t>
            </w:r>
          </w:p>
        </w:tc>
      </w:tr>
    </w:tbl>
    <w:p w:rsidR="009E2D4C" w:rsidRPr="004A4D9E" w:rsidRDefault="009E2D4C" w:rsidP="00B836B4">
      <w:pPr>
        <w:suppressLineNumbers/>
        <w:tabs>
          <w:tab w:val="left" w:pos="1778"/>
        </w:tabs>
        <w:suppressAutoHyphens/>
        <w:jc w:val="both"/>
        <w:rPr>
          <w:sz w:val="28"/>
          <w:szCs w:val="28"/>
        </w:rPr>
      </w:pPr>
    </w:p>
    <w:p w:rsidR="00203446" w:rsidRPr="004A4D9E" w:rsidRDefault="009210B4" w:rsidP="00B836B4">
      <w:pPr>
        <w:suppressLineNumbers/>
        <w:tabs>
          <w:tab w:val="left" w:pos="1778"/>
        </w:tabs>
        <w:suppressAutoHyphens/>
        <w:jc w:val="both"/>
        <w:rPr>
          <w:sz w:val="28"/>
          <w:szCs w:val="28"/>
        </w:rPr>
      </w:pPr>
      <w:r w:rsidRPr="004A4D9E">
        <w:rPr>
          <w:sz w:val="28"/>
          <w:szCs w:val="28"/>
        </w:rPr>
        <w:t xml:space="preserve">    </w:t>
      </w:r>
      <w:r w:rsidR="00723612" w:rsidRPr="004A4D9E">
        <w:rPr>
          <w:sz w:val="28"/>
          <w:szCs w:val="28"/>
        </w:rPr>
        <w:t>В</w:t>
      </w:r>
      <w:r w:rsidR="003846E5">
        <w:rPr>
          <w:sz w:val="28"/>
          <w:szCs w:val="28"/>
        </w:rPr>
        <w:t>сего в</w:t>
      </w:r>
      <w:r w:rsidR="00723612" w:rsidRPr="004A4D9E">
        <w:rPr>
          <w:sz w:val="28"/>
          <w:szCs w:val="28"/>
        </w:rPr>
        <w:t xml:space="preserve"> образовательных организаци</w:t>
      </w:r>
      <w:r w:rsidR="00E5540C" w:rsidRPr="004A4D9E">
        <w:rPr>
          <w:sz w:val="28"/>
          <w:szCs w:val="28"/>
        </w:rPr>
        <w:t>ях района</w:t>
      </w:r>
      <w:r w:rsidR="00665574" w:rsidRPr="004A4D9E">
        <w:rPr>
          <w:b/>
          <w:sz w:val="28"/>
          <w:szCs w:val="28"/>
        </w:rPr>
        <w:t xml:space="preserve"> </w:t>
      </w:r>
      <w:r w:rsidR="00203446" w:rsidRPr="004A4D9E">
        <w:rPr>
          <w:sz w:val="28"/>
          <w:szCs w:val="28"/>
        </w:rPr>
        <w:t xml:space="preserve">трудится </w:t>
      </w:r>
      <w:r w:rsidR="00A20DF2" w:rsidRPr="004A4D9E">
        <w:rPr>
          <w:b/>
          <w:sz w:val="28"/>
          <w:szCs w:val="28"/>
        </w:rPr>
        <w:t>899</w:t>
      </w:r>
      <w:r w:rsidR="00203446" w:rsidRPr="004A4D9E">
        <w:rPr>
          <w:b/>
          <w:sz w:val="28"/>
          <w:szCs w:val="28"/>
        </w:rPr>
        <w:t xml:space="preserve"> работников</w:t>
      </w:r>
      <w:r w:rsidR="00203446" w:rsidRPr="004A4D9E">
        <w:rPr>
          <w:sz w:val="28"/>
          <w:szCs w:val="28"/>
        </w:rPr>
        <w:t>.</w:t>
      </w:r>
    </w:p>
    <w:p w:rsidR="00E5540C" w:rsidRPr="004A4D9E" w:rsidRDefault="009210B4" w:rsidP="00920E1B">
      <w:pPr>
        <w:suppressLineNumbers/>
        <w:tabs>
          <w:tab w:val="left" w:pos="1778"/>
        </w:tabs>
        <w:suppressAutoHyphens/>
        <w:jc w:val="both"/>
        <w:rPr>
          <w:sz w:val="28"/>
          <w:szCs w:val="28"/>
        </w:rPr>
      </w:pPr>
      <w:r w:rsidRPr="004A4D9E">
        <w:rPr>
          <w:sz w:val="28"/>
          <w:szCs w:val="28"/>
        </w:rPr>
        <w:lastRenderedPageBreak/>
        <w:t xml:space="preserve">   </w:t>
      </w:r>
      <w:r w:rsidR="00203446" w:rsidRPr="004A4D9E">
        <w:rPr>
          <w:sz w:val="28"/>
          <w:szCs w:val="28"/>
        </w:rPr>
        <w:t>И</w:t>
      </w:r>
      <w:r w:rsidR="00B51943" w:rsidRPr="004A4D9E">
        <w:rPr>
          <w:sz w:val="28"/>
          <w:szCs w:val="28"/>
        </w:rPr>
        <w:t>з них</w:t>
      </w:r>
      <w:r w:rsidRPr="004A4D9E">
        <w:rPr>
          <w:sz w:val="28"/>
          <w:szCs w:val="28"/>
        </w:rPr>
        <w:t xml:space="preserve"> </w:t>
      </w:r>
      <w:r w:rsidR="00203446" w:rsidRPr="004A4D9E">
        <w:rPr>
          <w:b/>
          <w:sz w:val="28"/>
          <w:szCs w:val="28"/>
        </w:rPr>
        <w:t>п</w:t>
      </w:r>
      <w:r w:rsidR="00723612" w:rsidRPr="004A4D9E">
        <w:rPr>
          <w:b/>
          <w:sz w:val="28"/>
          <w:szCs w:val="28"/>
        </w:rPr>
        <w:t>едагогич</w:t>
      </w:r>
      <w:r w:rsidR="00203446" w:rsidRPr="004A4D9E">
        <w:rPr>
          <w:b/>
          <w:sz w:val="28"/>
          <w:szCs w:val="28"/>
        </w:rPr>
        <w:t>еских работников</w:t>
      </w:r>
      <w:r w:rsidR="00254AAE" w:rsidRPr="004A4D9E">
        <w:rPr>
          <w:b/>
          <w:sz w:val="28"/>
          <w:szCs w:val="28"/>
        </w:rPr>
        <w:t xml:space="preserve"> </w:t>
      </w:r>
      <w:r w:rsidR="00A20DF2" w:rsidRPr="004A4D9E">
        <w:rPr>
          <w:b/>
          <w:sz w:val="28"/>
          <w:szCs w:val="28"/>
        </w:rPr>
        <w:t>485</w:t>
      </w:r>
      <w:r w:rsidR="00E5540C" w:rsidRPr="004A4D9E">
        <w:rPr>
          <w:b/>
          <w:sz w:val="28"/>
          <w:szCs w:val="28"/>
        </w:rPr>
        <w:t xml:space="preserve"> человек</w:t>
      </w:r>
      <w:r w:rsidR="00A20DF2" w:rsidRPr="004A4D9E">
        <w:rPr>
          <w:sz w:val="28"/>
          <w:szCs w:val="28"/>
        </w:rPr>
        <w:t xml:space="preserve">. </w:t>
      </w:r>
      <w:r w:rsidR="00A20DF2" w:rsidRPr="00110C49">
        <w:rPr>
          <w:b/>
          <w:sz w:val="28"/>
          <w:szCs w:val="28"/>
        </w:rPr>
        <w:t>Мо</w:t>
      </w:r>
      <w:r w:rsidR="00A20DF2" w:rsidRPr="004A4D9E">
        <w:rPr>
          <w:b/>
          <w:sz w:val="28"/>
          <w:szCs w:val="28"/>
        </w:rPr>
        <w:t>лодых</w:t>
      </w:r>
      <w:r w:rsidR="00E5540C" w:rsidRPr="004A4D9E">
        <w:rPr>
          <w:b/>
          <w:sz w:val="28"/>
          <w:szCs w:val="28"/>
        </w:rPr>
        <w:t xml:space="preserve"> педагог</w:t>
      </w:r>
      <w:r w:rsidR="00A20DF2" w:rsidRPr="004A4D9E">
        <w:rPr>
          <w:b/>
          <w:sz w:val="28"/>
          <w:szCs w:val="28"/>
        </w:rPr>
        <w:t>ов</w:t>
      </w:r>
      <w:r w:rsidR="00E5540C" w:rsidRPr="004A4D9E">
        <w:rPr>
          <w:sz w:val="28"/>
          <w:szCs w:val="28"/>
        </w:rPr>
        <w:t xml:space="preserve"> до 35 лет – </w:t>
      </w:r>
      <w:r w:rsidR="00A20DF2" w:rsidRPr="004A4D9E">
        <w:rPr>
          <w:b/>
          <w:sz w:val="28"/>
          <w:szCs w:val="28"/>
        </w:rPr>
        <w:t>140</w:t>
      </w:r>
      <w:r w:rsidR="00E5540C" w:rsidRPr="004A4D9E">
        <w:rPr>
          <w:b/>
          <w:sz w:val="28"/>
          <w:szCs w:val="28"/>
        </w:rPr>
        <w:t xml:space="preserve"> человек</w:t>
      </w:r>
      <w:r w:rsidR="00A20DF2" w:rsidRPr="004A4D9E">
        <w:rPr>
          <w:sz w:val="28"/>
          <w:szCs w:val="28"/>
        </w:rPr>
        <w:t xml:space="preserve">, из них 102 состоят в Профсоюзе, что составляет </w:t>
      </w:r>
      <w:r w:rsidR="00D93F1E" w:rsidRPr="004A4D9E">
        <w:rPr>
          <w:sz w:val="28"/>
          <w:szCs w:val="28"/>
        </w:rPr>
        <w:t>72,9%.</w:t>
      </w:r>
    </w:p>
    <w:p w:rsidR="00E712BF" w:rsidRPr="004A4D9E" w:rsidRDefault="009210B4" w:rsidP="00A62DDC">
      <w:pPr>
        <w:suppressLineNumbers/>
        <w:tabs>
          <w:tab w:val="left" w:pos="1778"/>
        </w:tabs>
        <w:suppressAutoHyphens/>
        <w:jc w:val="both"/>
        <w:rPr>
          <w:sz w:val="28"/>
          <w:szCs w:val="28"/>
        </w:rPr>
      </w:pPr>
      <w:r w:rsidRPr="004A4D9E">
        <w:rPr>
          <w:sz w:val="28"/>
          <w:szCs w:val="28"/>
        </w:rPr>
        <w:t xml:space="preserve">   </w:t>
      </w:r>
      <w:r w:rsidR="00E712BF" w:rsidRPr="004A4D9E">
        <w:rPr>
          <w:sz w:val="28"/>
          <w:szCs w:val="28"/>
        </w:rPr>
        <w:t>За отчётн</w:t>
      </w:r>
      <w:r w:rsidR="00A20DF2" w:rsidRPr="004A4D9E">
        <w:rPr>
          <w:sz w:val="28"/>
          <w:szCs w:val="28"/>
        </w:rPr>
        <w:t>ый 2022</w:t>
      </w:r>
      <w:r w:rsidR="00B51943" w:rsidRPr="004A4D9E">
        <w:rPr>
          <w:sz w:val="28"/>
          <w:szCs w:val="28"/>
        </w:rPr>
        <w:t xml:space="preserve"> год </w:t>
      </w:r>
      <w:r w:rsidR="00737AE2" w:rsidRPr="004A4D9E">
        <w:rPr>
          <w:sz w:val="28"/>
          <w:szCs w:val="28"/>
        </w:rPr>
        <w:t>в</w:t>
      </w:r>
      <w:r w:rsidR="00A20DF2" w:rsidRPr="004A4D9E">
        <w:rPr>
          <w:sz w:val="28"/>
          <w:szCs w:val="28"/>
        </w:rPr>
        <w:t xml:space="preserve">ыбыло </w:t>
      </w:r>
      <w:r w:rsidR="00A34E5B" w:rsidRPr="004A4D9E">
        <w:rPr>
          <w:sz w:val="28"/>
          <w:szCs w:val="28"/>
        </w:rPr>
        <w:t xml:space="preserve">из Профсоюза </w:t>
      </w:r>
      <w:r w:rsidR="00A20DF2" w:rsidRPr="004A4D9E">
        <w:rPr>
          <w:sz w:val="28"/>
          <w:szCs w:val="28"/>
        </w:rPr>
        <w:t xml:space="preserve">по собственному желанию </w:t>
      </w:r>
      <w:r w:rsidR="00110C49" w:rsidRPr="00D743F5">
        <w:rPr>
          <w:sz w:val="28"/>
          <w:szCs w:val="28"/>
        </w:rPr>
        <w:t>12</w:t>
      </w:r>
      <w:r w:rsidR="00110C49">
        <w:rPr>
          <w:sz w:val="28"/>
          <w:szCs w:val="28"/>
        </w:rPr>
        <w:t xml:space="preserve"> </w:t>
      </w:r>
      <w:r w:rsidR="00737AE2" w:rsidRPr="004A4D9E">
        <w:rPr>
          <w:sz w:val="28"/>
          <w:szCs w:val="28"/>
        </w:rPr>
        <w:t>человек</w:t>
      </w:r>
      <w:r w:rsidR="00A20DF2" w:rsidRPr="004A4D9E">
        <w:rPr>
          <w:sz w:val="28"/>
          <w:szCs w:val="28"/>
        </w:rPr>
        <w:t xml:space="preserve">, </w:t>
      </w:r>
      <w:r w:rsidR="00B51943" w:rsidRPr="004A4D9E">
        <w:rPr>
          <w:sz w:val="28"/>
          <w:szCs w:val="28"/>
        </w:rPr>
        <w:t>вступили</w:t>
      </w:r>
      <w:r w:rsidR="00A20DF2" w:rsidRPr="004A4D9E">
        <w:rPr>
          <w:sz w:val="28"/>
          <w:szCs w:val="28"/>
        </w:rPr>
        <w:t xml:space="preserve"> </w:t>
      </w:r>
      <w:r w:rsidR="00110C49" w:rsidRPr="00D743F5">
        <w:rPr>
          <w:sz w:val="28"/>
          <w:szCs w:val="28"/>
        </w:rPr>
        <w:t>57</w:t>
      </w:r>
      <w:r w:rsidR="00A20DF2" w:rsidRPr="00D743F5">
        <w:rPr>
          <w:sz w:val="28"/>
          <w:szCs w:val="28"/>
        </w:rPr>
        <w:t xml:space="preserve"> </w:t>
      </w:r>
      <w:r w:rsidR="00E712BF" w:rsidRPr="00D743F5">
        <w:rPr>
          <w:sz w:val="28"/>
          <w:szCs w:val="28"/>
        </w:rPr>
        <w:t>ч</w:t>
      </w:r>
      <w:r w:rsidR="00E712BF" w:rsidRPr="004A4D9E">
        <w:rPr>
          <w:sz w:val="28"/>
          <w:szCs w:val="28"/>
        </w:rPr>
        <w:t>еловек</w:t>
      </w:r>
      <w:r w:rsidR="00737AE2" w:rsidRPr="004A4D9E">
        <w:rPr>
          <w:sz w:val="28"/>
          <w:szCs w:val="28"/>
        </w:rPr>
        <w:t>.</w:t>
      </w:r>
    </w:p>
    <w:p w:rsidR="00A31339" w:rsidRPr="004A4D9E" w:rsidRDefault="009210B4" w:rsidP="00561356">
      <w:pPr>
        <w:suppressLineNumbers/>
        <w:tabs>
          <w:tab w:val="left" w:pos="1778"/>
        </w:tabs>
        <w:suppressAutoHyphens/>
        <w:jc w:val="both"/>
        <w:rPr>
          <w:sz w:val="28"/>
          <w:szCs w:val="28"/>
        </w:rPr>
      </w:pPr>
      <w:r w:rsidRPr="004A4D9E">
        <w:rPr>
          <w:sz w:val="28"/>
          <w:szCs w:val="28"/>
        </w:rPr>
        <w:t xml:space="preserve">    </w:t>
      </w:r>
      <w:r w:rsidR="00A20DF2" w:rsidRPr="004A4D9E">
        <w:rPr>
          <w:sz w:val="28"/>
          <w:szCs w:val="28"/>
        </w:rPr>
        <w:t>На 01 января 2023</w:t>
      </w:r>
      <w:r w:rsidR="00B836B4" w:rsidRPr="004A4D9E">
        <w:rPr>
          <w:sz w:val="28"/>
          <w:szCs w:val="28"/>
        </w:rPr>
        <w:t xml:space="preserve"> года </w:t>
      </w:r>
      <w:r w:rsidR="00B836B4" w:rsidRPr="003846E5">
        <w:rPr>
          <w:sz w:val="28"/>
          <w:szCs w:val="28"/>
        </w:rPr>
        <w:t>на учёте</w:t>
      </w:r>
      <w:r w:rsidR="00B836B4" w:rsidRPr="004A4D9E">
        <w:rPr>
          <w:sz w:val="28"/>
          <w:szCs w:val="28"/>
        </w:rPr>
        <w:t xml:space="preserve"> в районной о</w:t>
      </w:r>
      <w:r w:rsidR="005A4155" w:rsidRPr="004A4D9E">
        <w:rPr>
          <w:sz w:val="28"/>
          <w:szCs w:val="28"/>
        </w:rPr>
        <w:t xml:space="preserve">рганизации Профсоюза состоит </w:t>
      </w:r>
      <w:r w:rsidR="00A20DF2" w:rsidRPr="004A4D9E">
        <w:rPr>
          <w:b/>
          <w:sz w:val="28"/>
          <w:szCs w:val="28"/>
        </w:rPr>
        <w:t xml:space="preserve">718 </w:t>
      </w:r>
      <w:r w:rsidR="00A34E5B" w:rsidRPr="004A4D9E">
        <w:rPr>
          <w:b/>
          <w:sz w:val="28"/>
          <w:szCs w:val="28"/>
        </w:rPr>
        <w:t>членов П</w:t>
      </w:r>
      <w:r w:rsidR="00B836B4" w:rsidRPr="004A4D9E">
        <w:rPr>
          <w:b/>
          <w:sz w:val="28"/>
          <w:szCs w:val="28"/>
        </w:rPr>
        <w:t>рофсоюза</w:t>
      </w:r>
      <w:r w:rsidR="00FF775D" w:rsidRPr="004A4D9E">
        <w:rPr>
          <w:b/>
          <w:sz w:val="28"/>
          <w:szCs w:val="28"/>
        </w:rPr>
        <w:t xml:space="preserve">, </w:t>
      </w:r>
      <w:r w:rsidR="003846E5">
        <w:rPr>
          <w:b/>
          <w:sz w:val="28"/>
          <w:szCs w:val="28"/>
        </w:rPr>
        <w:t xml:space="preserve"> </w:t>
      </w:r>
      <w:r w:rsidR="00A20DF2" w:rsidRPr="003846E5">
        <w:rPr>
          <w:sz w:val="28"/>
          <w:szCs w:val="28"/>
        </w:rPr>
        <w:t>из них работающих – 694 человека и 24</w:t>
      </w:r>
      <w:r w:rsidR="005D7111" w:rsidRPr="003846E5">
        <w:rPr>
          <w:sz w:val="28"/>
          <w:szCs w:val="28"/>
        </w:rPr>
        <w:t xml:space="preserve"> - неработающие пенсионеры</w:t>
      </w:r>
      <w:r w:rsidR="00775675" w:rsidRPr="003846E5">
        <w:rPr>
          <w:sz w:val="28"/>
          <w:szCs w:val="28"/>
        </w:rPr>
        <w:t>:</w:t>
      </w:r>
    </w:p>
    <w:tbl>
      <w:tblPr>
        <w:tblStyle w:val="ae"/>
        <w:tblW w:w="0" w:type="auto"/>
        <w:tblLook w:val="04A0"/>
      </w:tblPr>
      <w:tblGrid>
        <w:gridCol w:w="2029"/>
        <w:gridCol w:w="2016"/>
        <w:gridCol w:w="2284"/>
        <w:gridCol w:w="1751"/>
        <w:gridCol w:w="1916"/>
      </w:tblGrid>
      <w:tr w:rsidR="00775675" w:rsidRPr="004A4D9E" w:rsidTr="006516F7">
        <w:tc>
          <w:tcPr>
            <w:tcW w:w="1710" w:type="dxa"/>
          </w:tcPr>
          <w:p w:rsidR="006516F7" w:rsidRPr="004A4D9E" w:rsidRDefault="006516F7" w:rsidP="00561356">
            <w:pPr>
              <w:suppressLineNumbers/>
              <w:tabs>
                <w:tab w:val="left" w:pos="1778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6516F7" w:rsidRPr="004A4D9E" w:rsidRDefault="00C46BD0" w:rsidP="006516F7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D9E">
              <w:rPr>
                <w:rFonts w:ascii="Times New Roman" w:hAnsi="Times New Roman" w:cs="Times New Roman"/>
                <w:b/>
                <w:sz w:val="28"/>
                <w:szCs w:val="28"/>
              </w:rPr>
              <w:t>Общее ч</w:t>
            </w:r>
            <w:r w:rsidR="00775675" w:rsidRPr="004A4D9E">
              <w:rPr>
                <w:rFonts w:ascii="Times New Roman" w:hAnsi="Times New Roman" w:cs="Times New Roman"/>
                <w:b/>
                <w:sz w:val="28"/>
                <w:szCs w:val="28"/>
              </w:rPr>
              <w:t>исло работников</w:t>
            </w:r>
            <w:r w:rsidR="006516F7" w:rsidRPr="004A4D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образования</w:t>
            </w:r>
          </w:p>
        </w:tc>
        <w:tc>
          <w:tcPr>
            <w:tcW w:w="2369" w:type="dxa"/>
          </w:tcPr>
          <w:p w:rsidR="006516F7" w:rsidRPr="004A4D9E" w:rsidRDefault="00775675" w:rsidP="00775675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D9E">
              <w:rPr>
                <w:rFonts w:ascii="Times New Roman" w:hAnsi="Times New Roman" w:cs="Times New Roman"/>
                <w:b/>
                <w:sz w:val="28"/>
                <w:szCs w:val="28"/>
              </w:rPr>
              <w:t>Число п</w:t>
            </w:r>
            <w:r w:rsidR="006516F7" w:rsidRPr="004A4D9E">
              <w:rPr>
                <w:rFonts w:ascii="Times New Roman" w:hAnsi="Times New Roman" w:cs="Times New Roman"/>
                <w:b/>
                <w:sz w:val="28"/>
                <w:szCs w:val="28"/>
              </w:rPr>
              <w:t>ед</w:t>
            </w:r>
            <w:r w:rsidRPr="004A4D9E">
              <w:rPr>
                <w:rFonts w:ascii="Times New Roman" w:hAnsi="Times New Roman" w:cs="Times New Roman"/>
                <w:b/>
                <w:sz w:val="28"/>
                <w:szCs w:val="28"/>
              </w:rPr>
              <w:t>агогических</w:t>
            </w:r>
            <w:r w:rsidR="006516F7" w:rsidRPr="004A4D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работник</w:t>
            </w:r>
            <w:r w:rsidRPr="004A4D9E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</w:tc>
        <w:tc>
          <w:tcPr>
            <w:tcW w:w="2069" w:type="dxa"/>
          </w:tcPr>
          <w:p w:rsidR="006516F7" w:rsidRPr="004A4D9E" w:rsidRDefault="00775675" w:rsidP="006516F7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D9E">
              <w:rPr>
                <w:rFonts w:ascii="Times New Roman" w:hAnsi="Times New Roman" w:cs="Times New Roman"/>
                <w:b/>
                <w:sz w:val="28"/>
                <w:szCs w:val="28"/>
              </w:rPr>
              <w:t>Из них</w:t>
            </w:r>
            <w:r w:rsidR="00C46BD0" w:rsidRPr="004A4D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число </w:t>
            </w:r>
            <w:r w:rsidRPr="004A4D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</w:t>
            </w:r>
            <w:r w:rsidR="006516F7" w:rsidRPr="004A4D9E">
              <w:rPr>
                <w:rFonts w:ascii="Times New Roman" w:hAnsi="Times New Roman" w:cs="Times New Roman"/>
                <w:b/>
                <w:sz w:val="28"/>
                <w:szCs w:val="28"/>
              </w:rPr>
              <w:t>ол</w:t>
            </w:r>
            <w:r w:rsidRPr="004A4D9E">
              <w:rPr>
                <w:rFonts w:ascii="Times New Roman" w:hAnsi="Times New Roman" w:cs="Times New Roman"/>
                <w:b/>
                <w:sz w:val="28"/>
                <w:szCs w:val="28"/>
              </w:rPr>
              <w:t>одых</w:t>
            </w:r>
            <w:r w:rsidR="006516F7" w:rsidRPr="004A4D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педагог</w:t>
            </w:r>
            <w:r w:rsidRPr="004A4D9E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</w:tc>
        <w:tc>
          <w:tcPr>
            <w:tcW w:w="1598" w:type="dxa"/>
          </w:tcPr>
          <w:p w:rsidR="006516F7" w:rsidRPr="004A4D9E" w:rsidRDefault="00775675" w:rsidP="006516F7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D9E">
              <w:rPr>
                <w:rFonts w:ascii="Times New Roman" w:hAnsi="Times New Roman" w:cs="Times New Roman"/>
                <w:b/>
                <w:sz w:val="28"/>
                <w:szCs w:val="28"/>
              </w:rPr>
              <w:t>Число т</w:t>
            </w:r>
            <w:r w:rsidR="006516F7" w:rsidRPr="004A4D9E">
              <w:rPr>
                <w:rFonts w:ascii="Times New Roman" w:hAnsi="Times New Roman" w:cs="Times New Roman"/>
                <w:b/>
                <w:sz w:val="28"/>
                <w:szCs w:val="28"/>
              </w:rPr>
              <w:t>ех</w:t>
            </w:r>
            <w:r w:rsidR="005C46C8" w:rsidRPr="004A4D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нического </w:t>
            </w:r>
            <w:r w:rsidR="006516F7" w:rsidRPr="004A4D9E">
              <w:rPr>
                <w:rFonts w:ascii="Times New Roman" w:hAnsi="Times New Roman" w:cs="Times New Roman"/>
                <w:b/>
                <w:sz w:val="28"/>
                <w:szCs w:val="28"/>
              </w:rPr>
              <w:t>персонал</w:t>
            </w:r>
            <w:r w:rsidRPr="004A4D9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775675" w:rsidRPr="004A4D9E" w:rsidTr="006516F7">
        <w:tc>
          <w:tcPr>
            <w:tcW w:w="1710" w:type="dxa"/>
          </w:tcPr>
          <w:p w:rsidR="006516F7" w:rsidRPr="004A4D9E" w:rsidRDefault="006516F7" w:rsidP="00561356">
            <w:pPr>
              <w:suppressLineNumbers/>
              <w:tabs>
                <w:tab w:val="left" w:pos="1778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D9E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r w:rsidR="005D7111" w:rsidRPr="004A4D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работников</w:t>
            </w:r>
          </w:p>
        </w:tc>
        <w:tc>
          <w:tcPr>
            <w:tcW w:w="2250" w:type="dxa"/>
          </w:tcPr>
          <w:p w:rsidR="006516F7" w:rsidRPr="004A4D9E" w:rsidRDefault="00A20DF2" w:rsidP="006516F7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D9E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2369" w:type="dxa"/>
          </w:tcPr>
          <w:p w:rsidR="006516F7" w:rsidRPr="004A4D9E" w:rsidRDefault="00D93F1E" w:rsidP="006516F7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D9E">
              <w:rPr>
                <w:rFonts w:ascii="Times New Roman" w:hAnsi="Times New Roman" w:cs="Times New Roman"/>
                <w:sz w:val="28"/>
                <w:szCs w:val="28"/>
              </w:rPr>
              <w:t>485</w:t>
            </w:r>
          </w:p>
        </w:tc>
        <w:tc>
          <w:tcPr>
            <w:tcW w:w="2069" w:type="dxa"/>
          </w:tcPr>
          <w:p w:rsidR="006516F7" w:rsidRPr="004A4D9E" w:rsidRDefault="00D93F1E" w:rsidP="006516F7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D9E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598" w:type="dxa"/>
          </w:tcPr>
          <w:p w:rsidR="006516F7" w:rsidRPr="004A4D9E" w:rsidRDefault="00775675" w:rsidP="006516F7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D9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D93F1E" w:rsidRPr="004A4D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75675" w:rsidRPr="004A4D9E" w:rsidTr="006516F7">
        <w:tc>
          <w:tcPr>
            <w:tcW w:w="1710" w:type="dxa"/>
          </w:tcPr>
          <w:p w:rsidR="006516F7" w:rsidRPr="004A4D9E" w:rsidRDefault="005D7111" w:rsidP="00775675">
            <w:pPr>
              <w:suppressLineNumbers/>
              <w:tabs>
                <w:tab w:val="left" w:pos="1778"/>
              </w:tabs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D9E">
              <w:rPr>
                <w:rFonts w:ascii="Times New Roman" w:hAnsi="Times New Roman" w:cs="Times New Roman"/>
                <w:b/>
                <w:sz w:val="28"/>
                <w:szCs w:val="28"/>
              </w:rPr>
              <w:t>Состоя</w:t>
            </w:r>
            <w:r w:rsidR="00775675" w:rsidRPr="004A4D9E">
              <w:rPr>
                <w:rFonts w:ascii="Times New Roman" w:hAnsi="Times New Roman" w:cs="Times New Roman"/>
                <w:b/>
                <w:sz w:val="28"/>
                <w:szCs w:val="28"/>
              </w:rPr>
              <w:t>т в</w:t>
            </w:r>
            <w:r w:rsidR="006516F7" w:rsidRPr="004A4D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профсоюзе</w:t>
            </w:r>
          </w:p>
        </w:tc>
        <w:tc>
          <w:tcPr>
            <w:tcW w:w="2250" w:type="dxa"/>
          </w:tcPr>
          <w:p w:rsidR="006516F7" w:rsidRPr="004A4D9E" w:rsidRDefault="00D93F1E" w:rsidP="006516F7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D9E">
              <w:rPr>
                <w:rFonts w:ascii="Times New Roman" w:hAnsi="Times New Roman" w:cs="Times New Roman"/>
                <w:sz w:val="28"/>
                <w:szCs w:val="28"/>
              </w:rPr>
              <w:t>694+24</w:t>
            </w:r>
            <w:r w:rsidR="00775675" w:rsidRPr="004A4D9E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775675" w:rsidRPr="004A4D9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71</w:t>
            </w:r>
            <w:r w:rsidRPr="004A4D9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8</w:t>
            </w:r>
          </w:p>
        </w:tc>
        <w:tc>
          <w:tcPr>
            <w:tcW w:w="2369" w:type="dxa"/>
          </w:tcPr>
          <w:p w:rsidR="006516F7" w:rsidRPr="004A4D9E" w:rsidRDefault="00D93F1E" w:rsidP="006516F7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D9E">
              <w:rPr>
                <w:rFonts w:ascii="Times New Roman" w:hAnsi="Times New Roman" w:cs="Times New Roman"/>
                <w:sz w:val="28"/>
                <w:szCs w:val="28"/>
              </w:rPr>
              <w:t>397</w:t>
            </w:r>
          </w:p>
        </w:tc>
        <w:tc>
          <w:tcPr>
            <w:tcW w:w="2069" w:type="dxa"/>
          </w:tcPr>
          <w:p w:rsidR="006516F7" w:rsidRPr="004A4D9E" w:rsidRDefault="00D93F1E" w:rsidP="006516F7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D9E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598" w:type="dxa"/>
          </w:tcPr>
          <w:p w:rsidR="006516F7" w:rsidRPr="004A4D9E" w:rsidRDefault="00775675" w:rsidP="006516F7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D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3F1E" w:rsidRPr="004A4D9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775675" w:rsidRPr="004A4D9E" w:rsidTr="006516F7">
        <w:tc>
          <w:tcPr>
            <w:tcW w:w="1710" w:type="dxa"/>
          </w:tcPr>
          <w:p w:rsidR="006516F7" w:rsidRPr="004A4D9E" w:rsidRDefault="006516F7" w:rsidP="005D7111">
            <w:pPr>
              <w:suppressLineNumbers/>
              <w:tabs>
                <w:tab w:val="left" w:pos="1778"/>
              </w:tabs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D9E">
              <w:rPr>
                <w:rFonts w:ascii="Times New Roman" w:hAnsi="Times New Roman" w:cs="Times New Roman"/>
                <w:b/>
                <w:sz w:val="28"/>
                <w:szCs w:val="28"/>
              </w:rPr>
              <w:t>% охвата</w:t>
            </w:r>
            <w:r w:rsidR="005D7111" w:rsidRPr="004A4D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профсоюзным членством</w:t>
            </w:r>
          </w:p>
        </w:tc>
        <w:tc>
          <w:tcPr>
            <w:tcW w:w="2250" w:type="dxa"/>
          </w:tcPr>
          <w:p w:rsidR="006516F7" w:rsidRPr="004A4D9E" w:rsidRDefault="00D93F1E" w:rsidP="006516F7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D9E">
              <w:rPr>
                <w:rFonts w:ascii="Times New Roman" w:hAnsi="Times New Roman" w:cs="Times New Roman"/>
                <w:sz w:val="28"/>
                <w:szCs w:val="28"/>
              </w:rPr>
              <w:t>77,2</w:t>
            </w:r>
            <w:r w:rsidR="006516F7" w:rsidRPr="004A4D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69" w:type="dxa"/>
          </w:tcPr>
          <w:p w:rsidR="006516F7" w:rsidRPr="004A4D9E" w:rsidRDefault="00D93F1E" w:rsidP="006516F7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D9E">
              <w:rPr>
                <w:rFonts w:ascii="Times New Roman" w:hAnsi="Times New Roman" w:cs="Times New Roman"/>
                <w:sz w:val="28"/>
                <w:szCs w:val="28"/>
              </w:rPr>
              <w:t>81,8</w:t>
            </w:r>
            <w:r w:rsidR="006516F7" w:rsidRPr="004A4D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069" w:type="dxa"/>
          </w:tcPr>
          <w:p w:rsidR="006516F7" w:rsidRPr="004A4D9E" w:rsidRDefault="00D93F1E" w:rsidP="006516F7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D9E">
              <w:rPr>
                <w:rFonts w:ascii="Times New Roman" w:hAnsi="Times New Roman" w:cs="Times New Roman"/>
                <w:sz w:val="28"/>
                <w:szCs w:val="28"/>
              </w:rPr>
              <w:t>72,9</w:t>
            </w:r>
            <w:r w:rsidR="006516F7" w:rsidRPr="004A4D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98" w:type="dxa"/>
          </w:tcPr>
          <w:p w:rsidR="006516F7" w:rsidRPr="004A4D9E" w:rsidRDefault="00D93F1E" w:rsidP="006516F7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D9E">
              <w:rPr>
                <w:rFonts w:ascii="Times New Roman" w:hAnsi="Times New Roman" w:cs="Times New Roman"/>
                <w:sz w:val="28"/>
                <w:szCs w:val="28"/>
              </w:rPr>
              <w:t>71,7</w:t>
            </w:r>
            <w:r w:rsidR="00775675" w:rsidRPr="004A4D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75675" w:rsidRPr="004A4D9E" w:rsidTr="006516F7">
        <w:tc>
          <w:tcPr>
            <w:tcW w:w="1710" w:type="dxa"/>
          </w:tcPr>
          <w:p w:rsidR="006516F7" w:rsidRPr="004A4D9E" w:rsidRDefault="006516F7" w:rsidP="00561356">
            <w:pPr>
              <w:suppressLineNumbers/>
              <w:tabs>
                <w:tab w:val="left" w:pos="1778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D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Резерв </w:t>
            </w:r>
          </w:p>
        </w:tc>
        <w:tc>
          <w:tcPr>
            <w:tcW w:w="2250" w:type="dxa"/>
          </w:tcPr>
          <w:p w:rsidR="006516F7" w:rsidRPr="007F7AD5" w:rsidRDefault="006516F7" w:rsidP="006516F7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AD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93F1E" w:rsidRPr="007F7AD5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2369" w:type="dxa"/>
          </w:tcPr>
          <w:p w:rsidR="006516F7" w:rsidRPr="004A4D9E" w:rsidRDefault="00D93F1E" w:rsidP="006516F7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D9E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069" w:type="dxa"/>
          </w:tcPr>
          <w:p w:rsidR="006516F7" w:rsidRPr="004A4D9E" w:rsidRDefault="00D93F1E" w:rsidP="006516F7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D9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598" w:type="dxa"/>
          </w:tcPr>
          <w:p w:rsidR="006516F7" w:rsidRPr="004A4D9E" w:rsidRDefault="00D93F1E" w:rsidP="006516F7">
            <w:pPr>
              <w:suppressLineNumbers/>
              <w:tabs>
                <w:tab w:val="left" w:pos="1778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D9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75675" w:rsidRPr="004A4D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D90050" w:rsidRPr="004A4D9E" w:rsidRDefault="00D90050" w:rsidP="00D90050">
      <w:pPr>
        <w:suppressLineNumbers/>
        <w:tabs>
          <w:tab w:val="right" w:pos="9780"/>
        </w:tabs>
        <w:suppressAutoHyphens/>
        <w:jc w:val="both"/>
        <w:rPr>
          <w:sz w:val="28"/>
          <w:szCs w:val="28"/>
        </w:rPr>
      </w:pPr>
      <w:r w:rsidRPr="004A4D9E">
        <w:rPr>
          <w:sz w:val="28"/>
          <w:szCs w:val="28"/>
        </w:rPr>
        <w:tab/>
      </w:r>
    </w:p>
    <w:p w:rsidR="003715F6" w:rsidRPr="004A4D9E" w:rsidRDefault="009349E0" w:rsidP="00A34E5B">
      <w:pPr>
        <w:suppressLineNumbers/>
        <w:tabs>
          <w:tab w:val="left" w:pos="1778"/>
        </w:tabs>
        <w:suppressAutoHyphens/>
        <w:ind w:firstLine="567"/>
        <w:jc w:val="both"/>
        <w:rPr>
          <w:rFonts w:eastAsia="Calibri"/>
          <w:b/>
          <w:i/>
          <w:color w:val="000000" w:themeColor="text1"/>
          <w:sz w:val="28"/>
          <w:szCs w:val="28"/>
          <w:lang w:eastAsia="en-US" w:bidi="en-US"/>
        </w:rPr>
      </w:pPr>
      <w:r w:rsidRPr="004A4D9E">
        <w:rPr>
          <w:rFonts w:eastAsia="Calibri"/>
          <w:b/>
          <w:i/>
          <w:color w:val="000000" w:themeColor="text1"/>
          <w:sz w:val="28"/>
          <w:szCs w:val="28"/>
          <w:lang w:eastAsia="en-US" w:bidi="en-US"/>
        </w:rPr>
        <w:t xml:space="preserve">Общий охват </w:t>
      </w:r>
      <w:r w:rsidR="003715F6" w:rsidRPr="004A4D9E">
        <w:rPr>
          <w:rFonts w:eastAsia="Calibri"/>
          <w:b/>
          <w:i/>
          <w:color w:val="000000" w:themeColor="text1"/>
          <w:sz w:val="28"/>
          <w:szCs w:val="28"/>
          <w:lang w:eastAsia="en-US" w:bidi="en-US"/>
        </w:rPr>
        <w:t>профсоюзным членством составил</w:t>
      </w:r>
      <w:r w:rsidR="007E4103">
        <w:rPr>
          <w:rFonts w:eastAsia="Calibri"/>
          <w:b/>
          <w:i/>
          <w:color w:val="000000" w:themeColor="text1"/>
          <w:sz w:val="28"/>
          <w:szCs w:val="28"/>
          <w:lang w:eastAsia="en-US" w:bidi="en-US"/>
        </w:rPr>
        <w:t xml:space="preserve"> </w:t>
      </w:r>
      <w:r w:rsidR="00D93F1E" w:rsidRPr="004A4D9E">
        <w:rPr>
          <w:rFonts w:eastAsia="Calibri"/>
          <w:b/>
          <w:i/>
          <w:color w:val="000000" w:themeColor="text1"/>
          <w:sz w:val="28"/>
          <w:szCs w:val="28"/>
          <w:lang w:eastAsia="en-US" w:bidi="en-US"/>
        </w:rPr>
        <w:t>77,2</w:t>
      </w:r>
      <w:r w:rsidR="003715F6" w:rsidRPr="004A4D9E">
        <w:rPr>
          <w:rFonts w:eastAsia="Calibri"/>
          <w:b/>
          <w:i/>
          <w:color w:val="000000" w:themeColor="text1"/>
          <w:sz w:val="28"/>
          <w:szCs w:val="28"/>
          <w:lang w:eastAsia="en-US" w:bidi="en-US"/>
        </w:rPr>
        <w:t xml:space="preserve">%, </w:t>
      </w:r>
      <w:r w:rsidR="00D93F1E" w:rsidRPr="004A4D9E">
        <w:rPr>
          <w:rFonts w:eastAsia="Calibri"/>
          <w:b/>
          <w:i/>
          <w:color w:val="000000" w:themeColor="text1"/>
          <w:sz w:val="28"/>
          <w:szCs w:val="28"/>
          <w:lang w:eastAsia="en-US" w:bidi="en-US"/>
        </w:rPr>
        <w:t xml:space="preserve">что на 3,6% больше </w:t>
      </w:r>
      <w:r w:rsidR="003715F6" w:rsidRPr="004A4D9E">
        <w:rPr>
          <w:rFonts w:eastAsia="Calibri"/>
          <w:b/>
          <w:i/>
          <w:color w:val="000000" w:themeColor="text1"/>
          <w:sz w:val="28"/>
          <w:szCs w:val="28"/>
          <w:lang w:eastAsia="en-US" w:bidi="en-US"/>
        </w:rPr>
        <w:t>к уровню прошлого го</w:t>
      </w:r>
      <w:r w:rsidR="00C2648C" w:rsidRPr="004A4D9E">
        <w:rPr>
          <w:rFonts w:eastAsia="Calibri"/>
          <w:b/>
          <w:i/>
          <w:color w:val="000000" w:themeColor="text1"/>
          <w:sz w:val="28"/>
          <w:szCs w:val="28"/>
          <w:lang w:eastAsia="en-US" w:bidi="en-US"/>
        </w:rPr>
        <w:t>да</w:t>
      </w:r>
      <w:r w:rsidR="00D93F1E" w:rsidRPr="004A4D9E">
        <w:rPr>
          <w:rFonts w:eastAsia="Calibri"/>
          <w:b/>
          <w:i/>
          <w:color w:val="000000" w:themeColor="text1"/>
          <w:sz w:val="28"/>
          <w:szCs w:val="28"/>
          <w:lang w:eastAsia="en-US" w:bidi="en-US"/>
        </w:rPr>
        <w:t xml:space="preserve"> </w:t>
      </w:r>
      <w:r w:rsidR="00C2648C" w:rsidRPr="004A4D9E">
        <w:rPr>
          <w:rFonts w:eastAsia="Calibri"/>
          <w:b/>
          <w:i/>
          <w:color w:val="000000" w:themeColor="text1"/>
          <w:sz w:val="28"/>
          <w:szCs w:val="28"/>
          <w:lang w:eastAsia="en-US" w:bidi="en-US"/>
        </w:rPr>
        <w:t>(</w:t>
      </w:r>
      <w:r w:rsidR="00D93F1E" w:rsidRPr="004A4D9E">
        <w:rPr>
          <w:rFonts w:eastAsia="Calibri"/>
          <w:b/>
          <w:i/>
          <w:color w:val="000000" w:themeColor="text1"/>
          <w:sz w:val="28"/>
          <w:szCs w:val="28"/>
          <w:lang w:eastAsia="en-US" w:bidi="en-US"/>
        </w:rPr>
        <w:t>73,6%)</w:t>
      </w:r>
      <w:r w:rsidR="00C2648C" w:rsidRPr="004A4D9E">
        <w:rPr>
          <w:rFonts w:eastAsia="Calibri"/>
          <w:b/>
          <w:i/>
          <w:color w:val="000000" w:themeColor="text1"/>
          <w:sz w:val="28"/>
          <w:szCs w:val="28"/>
          <w:lang w:eastAsia="en-US" w:bidi="en-US"/>
        </w:rPr>
        <w:t>.</w:t>
      </w:r>
    </w:p>
    <w:p w:rsidR="003846E5" w:rsidRDefault="00514766" w:rsidP="007E4103">
      <w:pPr>
        <w:jc w:val="both"/>
        <w:rPr>
          <w:rFonts w:eastAsia="Calibri"/>
          <w:sz w:val="28"/>
          <w:szCs w:val="28"/>
          <w:lang w:eastAsia="en-US" w:bidi="en-US"/>
        </w:rPr>
      </w:pPr>
      <w:r w:rsidRPr="004A4D9E">
        <w:rPr>
          <w:rFonts w:eastAsia="Calibri"/>
          <w:sz w:val="28"/>
          <w:szCs w:val="28"/>
          <w:lang w:eastAsia="en-US" w:bidi="en-US"/>
        </w:rPr>
        <w:t xml:space="preserve">    </w:t>
      </w:r>
      <w:r w:rsidR="003846E5">
        <w:rPr>
          <w:rFonts w:eastAsia="Calibri"/>
          <w:sz w:val="28"/>
          <w:szCs w:val="28"/>
          <w:lang w:eastAsia="en-US" w:bidi="en-US"/>
        </w:rPr>
        <w:t>Следует отметить, что в</w:t>
      </w:r>
      <w:r w:rsidR="00C2648C" w:rsidRPr="004A4D9E">
        <w:rPr>
          <w:rFonts w:eastAsia="Calibri"/>
          <w:sz w:val="28"/>
          <w:szCs w:val="28"/>
          <w:lang w:eastAsia="en-US" w:bidi="en-US"/>
        </w:rPr>
        <w:t xml:space="preserve"> большинстве</w:t>
      </w:r>
      <w:r w:rsidR="00AB4F7D" w:rsidRPr="004A4D9E">
        <w:rPr>
          <w:rFonts w:eastAsia="Calibri"/>
          <w:sz w:val="28"/>
          <w:szCs w:val="28"/>
          <w:lang w:eastAsia="en-US" w:bidi="en-US"/>
        </w:rPr>
        <w:t xml:space="preserve"> первичных </w:t>
      </w:r>
      <w:r w:rsidR="00C2648C" w:rsidRPr="004A4D9E">
        <w:rPr>
          <w:rFonts w:eastAsia="Calibri"/>
          <w:sz w:val="28"/>
          <w:szCs w:val="28"/>
          <w:lang w:eastAsia="en-US" w:bidi="en-US"/>
        </w:rPr>
        <w:t xml:space="preserve">профсоюзных </w:t>
      </w:r>
      <w:r w:rsidR="00AB4F7D" w:rsidRPr="004A4D9E">
        <w:rPr>
          <w:rFonts w:eastAsia="Calibri"/>
          <w:sz w:val="28"/>
          <w:szCs w:val="28"/>
          <w:lang w:eastAsia="en-US" w:bidi="en-US"/>
        </w:rPr>
        <w:t>организаци</w:t>
      </w:r>
      <w:r w:rsidR="00C2648C" w:rsidRPr="004A4D9E">
        <w:rPr>
          <w:rFonts w:eastAsia="Calibri"/>
          <w:sz w:val="28"/>
          <w:szCs w:val="28"/>
          <w:lang w:eastAsia="en-US" w:bidi="en-US"/>
        </w:rPr>
        <w:t>й</w:t>
      </w:r>
      <w:r w:rsidR="00AB4F7D" w:rsidRPr="004A4D9E">
        <w:rPr>
          <w:rFonts w:eastAsia="Calibri"/>
          <w:sz w:val="28"/>
          <w:szCs w:val="28"/>
          <w:lang w:eastAsia="en-US" w:bidi="en-US"/>
        </w:rPr>
        <w:t xml:space="preserve"> имеется внутренний резерв для повышения профсоюзного членства, и это необходимо учесть профсоюзно</w:t>
      </w:r>
      <w:r w:rsidR="00C2648C" w:rsidRPr="004A4D9E">
        <w:rPr>
          <w:rFonts w:eastAsia="Calibri"/>
          <w:sz w:val="28"/>
          <w:szCs w:val="28"/>
          <w:lang w:eastAsia="en-US" w:bidi="en-US"/>
        </w:rPr>
        <w:t>му активу в своей работе в 2023</w:t>
      </w:r>
      <w:r w:rsidR="00AB4F7D" w:rsidRPr="004A4D9E">
        <w:rPr>
          <w:rFonts w:eastAsia="Calibri"/>
          <w:sz w:val="28"/>
          <w:szCs w:val="28"/>
          <w:lang w:eastAsia="en-US" w:bidi="en-US"/>
        </w:rPr>
        <w:t xml:space="preserve"> год</w:t>
      </w:r>
      <w:r w:rsidR="00C2648C" w:rsidRPr="004A4D9E">
        <w:rPr>
          <w:rFonts w:eastAsia="Calibri"/>
          <w:sz w:val="28"/>
          <w:szCs w:val="28"/>
          <w:lang w:eastAsia="en-US" w:bidi="en-US"/>
        </w:rPr>
        <w:t>у</w:t>
      </w:r>
      <w:r w:rsidR="00AB4F7D" w:rsidRPr="004A4D9E">
        <w:rPr>
          <w:rFonts w:eastAsia="Calibri"/>
          <w:sz w:val="28"/>
          <w:szCs w:val="28"/>
          <w:lang w:eastAsia="en-US" w:bidi="en-US"/>
        </w:rPr>
        <w:t>.</w:t>
      </w:r>
    </w:p>
    <w:p w:rsidR="003846E5" w:rsidRPr="003846E5" w:rsidRDefault="003846E5" w:rsidP="007E4103">
      <w:pPr>
        <w:jc w:val="both"/>
        <w:rPr>
          <w:rFonts w:eastAsia="Calibri"/>
          <w:b/>
          <w:sz w:val="28"/>
          <w:szCs w:val="28"/>
          <w:lang w:eastAsia="en-US" w:bidi="en-US"/>
        </w:rPr>
      </w:pPr>
      <w:r w:rsidRPr="003846E5">
        <w:rPr>
          <w:rFonts w:eastAsia="Calibri"/>
          <w:b/>
          <w:sz w:val="28"/>
          <w:szCs w:val="28"/>
          <w:lang w:eastAsia="en-US" w:bidi="en-US"/>
        </w:rPr>
        <w:t>Процент</w:t>
      </w:r>
      <w:r w:rsidRPr="003846E5">
        <w:rPr>
          <w:b/>
          <w:color w:val="000000" w:themeColor="text1"/>
          <w:sz w:val="28"/>
          <w:szCs w:val="28"/>
        </w:rPr>
        <w:t xml:space="preserve"> охвата профсоюзным членством в ППО</w:t>
      </w:r>
      <w:r>
        <w:rPr>
          <w:b/>
          <w:color w:val="000000" w:themeColor="text1"/>
          <w:sz w:val="28"/>
          <w:szCs w:val="28"/>
        </w:rPr>
        <w:t xml:space="preserve"> выглядит следующим образом:</w:t>
      </w:r>
    </w:p>
    <w:p w:rsidR="007736B0" w:rsidRPr="003846E5" w:rsidRDefault="003846E5" w:rsidP="007E4103">
      <w:pPr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-</w:t>
      </w:r>
      <w:r w:rsidR="007736B0" w:rsidRPr="003846E5">
        <w:rPr>
          <w:b/>
          <w:color w:val="000000" w:themeColor="text1"/>
          <w:sz w:val="28"/>
          <w:szCs w:val="28"/>
        </w:rPr>
        <w:t xml:space="preserve">100 % </w:t>
      </w:r>
      <w:r w:rsidR="007736B0" w:rsidRPr="003846E5">
        <w:rPr>
          <w:color w:val="000000" w:themeColor="text1"/>
          <w:sz w:val="28"/>
          <w:szCs w:val="28"/>
        </w:rPr>
        <w:t>охват профсоюзным членством в ППО:</w:t>
      </w:r>
    </w:p>
    <w:p w:rsidR="007736B0" w:rsidRPr="004A4D9E" w:rsidRDefault="007736B0" w:rsidP="007E4103">
      <w:pPr>
        <w:jc w:val="both"/>
        <w:rPr>
          <w:color w:val="000000" w:themeColor="text1"/>
          <w:sz w:val="28"/>
          <w:szCs w:val="28"/>
        </w:rPr>
      </w:pPr>
      <w:r w:rsidRPr="004A4D9E">
        <w:rPr>
          <w:b/>
          <w:color w:val="000000" w:themeColor="text1"/>
          <w:sz w:val="28"/>
          <w:szCs w:val="28"/>
        </w:rPr>
        <w:t>Вознесенская ООШ</w:t>
      </w:r>
      <w:r w:rsidRPr="004A4D9E">
        <w:rPr>
          <w:color w:val="000000" w:themeColor="text1"/>
          <w:sz w:val="28"/>
          <w:szCs w:val="28"/>
        </w:rPr>
        <w:t>,</w:t>
      </w:r>
      <w:r w:rsidR="007E4103">
        <w:rPr>
          <w:sz w:val="28"/>
          <w:szCs w:val="28"/>
        </w:rPr>
        <w:t xml:space="preserve"> председатель Пашковская Вера </w:t>
      </w:r>
      <w:r w:rsidRPr="004A4D9E">
        <w:rPr>
          <w:sz w:val="28"/>
          <w:szCs w:val="28"/>
        </w:rPr>
        <w:t>А</w:t>
      </w:r>
      <w:r w:rsidR="007E4103">
        <w:rPr>
          <w:sz w:val="28"/>
          <w:szCs w:val="28"/>
        </w:rPr>
        <w:t xml:space="preserve">нтоновна, директор </w:t>
      </w:r>
      <w:proofErr w:type="spellStart"/>
      <w:r w:rsidR="007E4103">
        <w:rPr>
          <w:sz w:val="28"/>
          <w:szCs w:val="28"/>
        </w:rPr>
        <w:t>Майдукова</w:t>
      </w:r>
      <w:proofErr w:type="spellEnd"/>
      <w:r w:rsidR="007E4103">
        <w:rPr>
          <w:sz w:val="28"/>
          <w:szCs w:val="28"/>
        </w:rPr>
        <w:t xml:space="preserve"> Ольга Николаевна</w:t>
      </w:r>
      <w:r w:rsidRPr="004A4D9E">
        <w:rPr>
          <w:sz w:val="28"/>
          <w:szCs w:val="28"/>
        </w:rPr>
        <w:t>.</w:t>
      </w:r>
    </w:p>
    <w:p w:rsidR="00C2648C" w:rsidRPr="004A4D9E" w:rsidRDefault="00C2648C" w:rsidP="007E4103">
      <w:pPr>
        <w:jc w:val="both"/>
        <w:rPr>
          <w:color w:val="000000" w:themeColor="text1"/>
          <w:sz w:val="28"/>
          <w:szCs w:val="28"/>
        </w:rPr>
      </w:pPr>
      <w:proofErr w:type="gramStart"/>
      <w:r w:rsidRPr="004A4D9E">
        <w:rPr>
          <w:b/>
          <w:sz w:val="28"/>
          <w:szCs w:val="28"/>
        </w:rPr>
        <w:t>Вознесенский детский сад</w:t>
      </w:r>
      <w:r w:rsidRPr="004A4D9E">
        <w:rPr>
          <w:sz w:val="28"/>
          <w:szCs w:val="28"/>
        </w:rPr>
        <w:t>, председатель Старовойтов</w:t>
      </w:r>
      <w:r w:rsidR="007E4103">
        <w:rPr>
          <w:sz w:val="28"/>
          <w:szCs w:val="28"/>
        </w:rPr>
        <w:t xml:space="preserve">а Ольга Александровна, заведующий Пашковская Виктория </w:t>
      </w:r>
      <w:r w:rsidRPr="004A4D9E">
        <w:rPr>
          <w:sz w:val="28"/>
          <w:szCs w:val="28"/>
        </w:rPr>
        <w:t>С</w:t>
      </w:r>
      <w:r w:rsidR="007E4103">
        <w:rPr>
          <w:sz w:val="28"/>
          <w:szCs w:val="28"/>
        </w:rPr>
        <w:t>ергеевна</w:t>
      </w:r>
      <w:r w:rsidR="009E4A9B">
        <w:rPr>
          <w:sz w:val="28"/>
          <w:szCs w:val="28"/>
        </w:rPr>
        <w:t xml:space="preserve"> (испо</w:t>
      </w:r>
      <w:r w:rsidR="007E4103">
        <w:rPr>
          <w:sz w:val="28"/>
          <w:szCs w:val="28"/>
        </w:rPr>
        <w:t xml:space="preserve">лняет обязанности </w:t>
      </w:r>
      <w:proofErr w:type="spellStart"/>
      <w:r w:rsidR="007E4103">
        <w:rPr>
          <w:sz w:val="28"/>
          <w:szCs w:val="28"/>
        </w:rPr>
        <w:t>Майдукова</w:t>
      </w:r>
      <w:proofErr w:type="spellEnd"/>
      <w:r w:rsidR="007E4103">
        <w:rPr>
          <w:sz w:val="28"/>
          <w:szCs w:val="28"/>
        </w:rPr>
        <w:t xml:space="preserve"> Наталья Викторовна.</w:t>
      </w:r>
      <w:proofErr w:type="gramEnd"/>
    </w:p>
    <w:p w:rsidR="007736B0" w:rsidRPr="004A4D9E" w:rsidRDefault="007736B0" w:rsidP="007E4103">
      <w:pPr>
        <w:jc w:val="both"/>
        <w:rPr>
          <w:color w:val="000000" w:themeColor="text1"/>
          <w:sz w:val="28"/>
          <w:szCs w:val="28"/>
        </w:rPr>
      </w:pPr>
      <w:proofErr w:type="spellStart"/>
      <w:r w:rsidRPr="004A4D9E">
        <w:rPr>
          <w:b/>
          <w:color w:val="000000" w:themeColor="text1"/>
          <w:sz w:val="28"/>
          <w:szCs w:val="28"/>
        </w:rPr>
        <w:t>Денисовский</w:t>
      </w:r>
      <w:proofErr w:type="spellEnd"/>
      <w:r w:rsidRPr="004A4D9E">
        <w:rPr>
          <w:b/>
          <w:color w:val="000000" w:themeColor="text1"/>
          <w:sz w:val="28"/>
          <w:szCs w:val="28"/>
        </w:rPr>
        <w:t xml:space="preserve"> детский сад</w:t>
      </w:r>
      <w:r w:rsidRPr="004A4D9E">
        <w:rPr>
          <w:sz w:val="28"/>
          <w:szCs w:val="28"/>
        </w:rPr>
        <w:t xml:space="preserve">, председатель Лукьянова Г.М., заведующий </w:t>
      </w:r>
      <w:proofErr w:type="spellStart"/>
      <w:r w:rsidRPr="004A4D9E">
        <w:rPr>
          <w:sz w:val="28"/>
          <w:szCs w:val="28"/>
        </w:rPr>
        <w:t>Шкрадюк</w:t>
      </w:r>
      <w:proofErr w:type="spellEnd"/>
      <w:r w:rsidRPr="004A4D9E">
        <w:rPr>
          <w:sz w:val="28"/>
          <w:szCs w:val="28"/>
        </w:rPr>
        <w:t xml:space="preserve"> В</w:t>
      </w:r>
      <w:r w:rsidR="00110C49">
        <w:rPr>
          <w:sz w:val="28"/>
          <w:szCs w:val="28"/>
        </w:rPr>
        <w:t>икт</w:t>
      </w:r>
      <w:r w:rsidR="007E4103">
        <w:rPr>
          <w:sz w:val="28"/>
          <w:szCs w:val="28"/>
        </w:rPr>
        <w:t xml:space="preserve">ория </w:t>
      </w:r>
      <w:r w:rsidRPr="004A4D9E">
        <w:rPr>
          <w:sz w:val="28"/>
          <w:szCs w:val="28"/>
        </w:rPr>
        <w:t>В</w:t>
      </w:r>
      <w:r w:rsidR="00110C49">
        <w:rPr>
          <w:sz w:val="28"/>
          <w:szCs w:val="28"/>
        </w:rPr>
        <w:t>алер</w:t>
      </w:r>
      <w:r w:rsidR="007E4103">
        <w:rPr>
          <w:sz w:val="28"/>
          <w:szCs w:val="28"/>
        </w:rPr>
        <w:t>ьевна</w:t>
      </w:r>
      <w:r w:rsidRPr="004A4D9E">
        <w:rPr>
          <w:sz w:val="28"/>
          <w:szCs w:val="28"/>
        </w:rPr>
        <w:t>.</w:t>
      </w:r>
    </w:p>
    <w:p w:rsidR="007736B0" w:rsidRPr="004A4D9E" w:rsidRDefault="007736B0" w:rsidP="007E4103">
      <w:pPr>
        <w:jc w:val="both"/>
        <w:rPr>
          <w:color w:val="000000" w:themeColor="text1"/>
          <w:sz w:val="28"/>
          <w:szCs w:val="28"/>
        </w:rPr>
      </w:pPr>
      <w:r w:rsidRPr="004A4D9E">
        <w:rPr>
          <w:b/>
          <w:color w:val="000000" w:themeColor="text1"/>
          <w:sz w:val="28"/>
          <w:szCs w:val="28"/>
        </w:rPr>
        <w:t>Центр дополнительного образования и воспитания</w:t>
      </w:r>
      <w:r w:rsidRPr="004A4D9E">
        <w:rPr>
          <w:color w:val="000000" w:themeColor="text1"/>
          <w:sz w:val="28"/>
          <w:szCs w:val="28"/>
        </w:rPr>
        <w:t>,</w:t>
      </w:r>
      <w:r w:rsidR="007E4103">
        <w:rPr>
          <w:sz w:val="28"/>
          <w:szCs w:val="28"/>
        </w:rPr>
        <w:t xml:space="preserve"> председатель Черноусова Марина Викторовна, директор Глебова Лариса </w:t>
      </w:r>
      <w:r w:rsidRPr="004A4D9E">
        <w:rPr>
          <w:sz w:val="28"/>
          <w:szCs w:val="28"/>
        </w:rPr>
        <w:t>И</w:t>
      </w:r>
      <w:r w:rsidR="007E4103">
        <w:rPr>
          <w:sz w:val="28"/>
          <w:szCs w:val="28"/>
        </w:rPr>
        <w:t>вановна</w:t>
      </w:r>
      <w:r w:rsidRPr="004A4D9E">
        <w:rPr>
          <w:sz w:val="28"/>
          <w:szCs w:val="28"/>
        </w:rPr>
        <w:t>.</w:t>
      </w:r>
    </w:p>
    <w:p w:rsidR="007736B0" w:rsidRPr="004A4D9E" w:rsidRDefault="007736B0" w:rsidP="007E4103">
      <w:pPr>
        <w:jc w:val="both"/>
        <w:rPr>
          <w:sz w:val="28"/>
          <w:szCs w:val="28"/>
        </w:rPr>
      </w:pPr>
      <w:r w:rsidRPr="004A4D9E">
        <w:rPr>
          <w:sz w:val="28"/>
          <w:szCs w:val="28"/>
        </w:rPr>
        <w:t xml:space="preserve">     Такие показатели достигнуты благодаря тому, что в данных образовательных организациях в результате социального диалога администрации ОО и профсоюзного актива совместно решаются все вопросы, касающиеся условий труда, отдыха, социальных гарантий, обеспечения положительного  психологического микроклимата в коллективе.  </w:t>
      </w:r>
    </w:p>
    <w:p w:rsidR="007736B0" w:rsidRPr="003846E5" w:rsidRDefault="003846E5" w:rsidP="007E4103">
      <w:pPr>
        <w:jc w:val="both"/>
        <w:rPr>
          <w:b/>
          <w:color w:val="000000" w:themeColor="text1"/>
          <w:sz w:val="28"/>
          <w:szCs w:val="28"/>
        </w:rPr>
      </w:pPr>
      <w:r w:rsidRPr="003846E5">
        <w:rPr>
          <w:b/>
          <w:color w:val="000000" w:themeColor="text1"/>
          <w:sz w:val="28"/>
          <w:szCs w:val="28"/>
        </w:rPr>
        <w:t>-</w:t>
      </w:r>
      <w:r w:rsidR="00C2648C" w:rsidRPr="003846E5">
        <w:rPr>
          <w:b/>
          <w:color w:val="000000" w:themeColor="text1"/>
          <w:sz w:val="28"/>
          <w:szCs w:val="28"/>
        </w:rPr>
        <w:t xml:space="preserve"> 90 и более процентов:</w:t>
      </w:r>
    </w:p>
    <w:p w:rsidR="007736B0" w:rsidRPr="004A4D9E" w:rsidRDefault="00A065B4" w:rsidP="007E4103">
      <w:pPr>
        <w:jc w:val="both"/>
        <w:rPr>
          <w:sz w:val="28"/>
          <w:szCs w:val="28"/>
        </w:rPr>
      </w:pPr>
      <w:r w:rsidRPr="004A4D9E">
        <w:rPr>
          <w:sz w:val="28"/>
          <w:szCs w:val="28"/>
        </w:rPr>
        <w:t xml:space="preserve">Березовская СОШ, </w:t>
      </w:r>
      <w:proofErr w:type="spellStart"/>
      <w:r w:rsidRPr="004A4D9E">
        <w:rPr>
          <w:sz w:val="28"/>
          <w:szCs w:val="28"/>
        </w:rPr>
        <w:t>Покатеевская</w:t>
      </w:r>
      <w:proofErr w:type="spellEnd"/>
      <w:r w:rsidRPr="004A4D9E">
        <w:rPr>
          <w:sz w:val="28"/>
          <w:szCs w:val="28"/>
        </w:rPr>
        <w:t xml:space="preserve"> СОШ, </w:t>
      </w:r>
      <w:proofErr w:type="spellStart"/>
      <w:r w:rsidRPr="004A4D9E">
        <w:rPr>
          <w:sz w:val="28"/>
          <w:szCs w:val="28"/>
        </w:rPr>
        <w:t>Устьянский</w:t>
      </w:r>
      <w:proofErr w:type="spellEnd"/>
      <w:r w:rsidRPr="004A4D9E">
        <w:rPr>
          <w:sz w:val="28"/>
          <w:szCs w:val="28"/>
        </w:rPr>
        <w:t xml:space="preserve"> детский сад.</w:t>
      </w:r>
      <w:r w:rsidR="007736B0" w:rsidRPr="004A4D9E">
        <w:rPr>
          <w:sz w:val="28"/>
          <w:szCs w:val="28"/>
        </w:rPr>
        <w:t xml:space="preserve"> </w:t>
      </w:r>
    </w:p>
    <w:p w:rsidR="007736B0" w:rsidRPr="003846E5" w:rsidRDefault="003846E5" w:rsidP="007E4103">
      <w:pPr>
        <w:jc w:val="both"/>
        <w:rPr>
          <w:color w:val="000000" w:themeColor="text1"/>
          <w:sz w:val="28"/>
          <w:szCs w:val="28"/>
        </w:rPr>
      </w:pPr>
      <w:r w:rsidRPr="003846E5">
        <w:rPr>
          <w:b/>
          <w:color w:val="000000" w:themeColor="text1"/>
          <w:sz w:val="28"/>
          <w:szCs w:val="28"/>
        </w:rPr>
        <w:t>-</w:t>
      </w:r>
      <w:r w:rsidR="007736B0" w:rsidRPr="003846E5">
        <w:rPr>
          <w:b/>
          <w:color w:val="000000" w:themeColor="text1"/>
          <w:sz w:val="28"/>
          <w:szCs w:val="28"/>
        </w:rPr>
        <w:t xml:space="preserve"> </w:t>
      </w:r>
      <w:r w:rsidR="00C2648C" w:rsidRPr="003846E5">
        <w:rPr>
          <w:b/>
          <w:color w:val="000000" w:themeColor="text1"/>
          <w:sz w:val="28"/>
          <w:szCs w:val="28"/>
        </w:rPr>
        <w:t>80 и более процентов:</w:t>
      </w:r>
    </w:p>
    <w:p w:rsidR="00C2648C" w:rsidRPr="004A4D9E" w:rsidRDefault="00C2648C" w:rsidP="007E4103">
      <w:pPr>
        <w:jc w:val="both"/>
        <w:rPr>
          <w:sz w:val="28"/>
          <w:szCs w:val="28"/>
        </w:rPr>
      </w:pPr>
      <w:r w:rsidRPr="004A4D9E">
        <w:rPr>
          <w:sz w:val="28"/>
          <w:szCs w:val="28"/>
        </w:rPr>
        <w:t xml:space="preserve"> </w:t>
      </w:r>
      <w:proofErr w:type="spellStart"/>
      <w:r w:rsidRPr="004A4D9E">
        <w:rPr>
          <w:sz w:val="28"/>
          <w:szCs w:val="28"/>
        </w:rPr>
        <w:t>Абанская</w:t>
      </w:r>
      <w:proofErr w:type="spellEnd"/>
      <w:r w:rsidRPr="004A4D9E">
        <w:rPr>
          <w:sz w:val="28"/>
          <w:szCs w:val="28"/>
        </w:rPr>
        <w:t xml:space="preserve"> СОШ №3, </w:t>
      </w:r>
      <w:proofErr w:type="spellStart"/>
      <w:r w:rsidR="002F5F39" w:rsidRPr="004A4D9E">
        <w:rPr>
          <w:sz w:val="28"/>
          <w:szCs w:val="28"/>
        </w:rPr>
        <w:t>Апаноключинская</w:t>
      </w:r>
      <w:proofErr w:type="spellEnd"/>
      <w:r w:rsidR="007E4103">
        <w:rPr>
          <w:sz w:val="28"/>
          <w:szCs w:val="28"/>
        </w:rPr>
        <w:t xml:space="preserve"> ООШ,</w:t>
      </w:r>
      <w:r w:rsidR="002F5F39" w:rsidRPr="004A4D9E">
        <w:rPr>
          <w:sz w:val="28"/>
          <w:szCs w:val="28"/>
        </w:rPr>
        <w:t xml:space="preserve"> </w:t>
      </w:r>
      <w:r w:rsidRPr="004A4D9E">
        <w:rPr>
          <w:sz w:val="28"/>
          <w:szCs w:val="28"/>
        </w:rPr>
        <w:t xml:space="preserve">Никольская СОШ, </w:t>
      </w:r>
      <w:proofErr w:type="spellStart"/>
      <w:r w:rsidRPr="004A4D9E">
        <w:rPr>
          <w:sz w:val="28"/>
          <w:szCs w:val="28"/>
        </w:rPr>
        <w:t>Новоуспенская</w:t>
      </w:r>
      <w:proofErr w:type="spellEnd"/>
      <w:r w:rsidRPr="004A4D9E">
        <w:rPr>
          <w:sz w:val="28"/>
          <w:szCs w:val="28"/>
        </w:rPr>
        <w:t xml:space="preserve"> СОШ, </w:t>
      </w:r>
      <w:proofErr w:type="spellStart"/>
      <w:r w:rsidR="007736B0" w:rsidRPr="004A4D9E">
        <w:rPr>
          <w:sz w:val="28"/>
          <w:szCs w:val="28"/>
        </w:rPr>
        <w:t>Самойловский</w:t>
      </w:r>
      <w:proofErr w:type="spellEnd"/>
      <w:r w:rsidR="007736B0" w:rsidRPr="004A4D9E">
        <w:rPr>
          <w:sz w:val="28"/>
          <w:szCs w:val="28"/>
        </w:rPr>
        <w:t xml:space="preserve"> детский сад</w:t>
      </w:r>
      <w:r w:rsidR="002F5F39">
        <w:rPr>
          <w:sz w:val="28"/>
          <w:szCs w:val="28"/>
        </w:rPr>
        <w:t xml:space="preserve">, </w:t>
      </w:r>
      <w:proofErr w:type="spellStart"/>
      <w:r w:rsidR="002F5F39">
        <w:rPr>
          <w:sz w:val="28"/>
          <w:szCs w:val="28"/>
        </w:rPr>
        <w:t>Новоуспенский</w:t>
      </w:r>
      <w:proofErr w:type="spellEnd"/>
      <w:r w:rsidR="002F5F39">
        <w:rPr>
          <w:sz w:val="28"/>
          <w:szCs w:val="28"/>
        </w:rPr>
        <w:t xml:space="preserve"> детский сад</w:t>
      </w:r>
      <w:r w:rsidR="00423F53" w:rsidRPr="004A4D9E">
        <w:rPr>
          <w:sz w:val="28"/>
          <w:szCs w:val="28"/>
        </w:rPr>
        <w:t>.</w:t>
      </w:r>
    </w:p>
    <w:p w:rsidR="00C2648C" w:rsidRPr="003846E5" w:rsidRDefault="003846E5" w:rsidP="007E4103">
      <w:pPr>
        <w:jc w:val="both"/>
        <w:rPr>
          <w:color w:val="000000" w:themeColor="text1"/>
          <w:sz w:val="28"/>
          <w:szCs w:val="28"/>
        </w:rPr>
      </w:pPr>
      <w:r w:rsidRPr="003846E5">
        <w:rPr>
          <w:b/>
          <w:color w:val="000000" w:themeColor="text1"/>
          <w:sz w:val="28"/>
          <w:szCs w:val="28"/>
        </w:rPr>
        <w:t>-</w:t>
      </w:r>
      <w:r>
        <w:rPr>
          <w:b/>
          <w:color w:val="000000" w:themeColor="text1"/>
          <w:sz w:val="28"/>
          <w:szCs w:val="28"/>
        </w:rPr>
        <w:t>от 70 до 80 процентов</w:t>
      </w:r>
      <w:r w:rsidR="00C2648C" w:rsidRPr="003846E5">
        <w:rPr>
          <w:b/>
          <w:color w:val="000000" w:themeColor="text1"/>
          <w:sz w:val="28"/>
          <w:szCs w:val="28"/>
        </w:rPr>
        <w:t>:</w:t>
      </w:r>
    </w:p>
    <w:p w:rsidR="00C2648C" w:rsidRPr="004A4D9E" w:rsidRDefault="00C2648C" w:rsidP="007736B0">
      <w:pPr>
        <w:jc w:val="both"/>
        <w:rPr>
          <w:sz w:val="28"/>
          <w:szCs w:val="28"/>
        </w:rPr>
      </w:pPr>
      <w:r w:rsidRPr="004A4D9E">
        <w:rPr>
          <w:sz w:val="28"/>
          <w:szCs w:val="28"/>
        </w:rPr>
        <w:lastRenderedPageBreak/>
        <w:t xml:space="preserve"> Долгомостовская СОШ, Абанский детский сад №3 «Светлячок», Абанский детский сад №4 «Умка», </w:t>
      </w:r>
      <w:proofErr w:type="spellStart"/>
      <w:r w:rsidRPr="004A4D9E">
        <w:rPr>
          <w:sz w:val="28"/>
          <w:szCs w:val="28"/>
        </w:rPr>
        <w:t>Долгомостовский</w:t>
      </w:r>
      <w:proofErr w:type="spellEnd"/>
      <w:r w:rsidRPr="004A4D9E">
        <w:rPr>
          <w:sz w:val="28"/>
          <w:szCs w:val="28"/>
        </w:rPr>
        <w:t xml:space="preserve"> детский сад.</w:t>
      </w:r>
    </w:p>
    <w:p w:rsidR="00C2648C" w:rsidRPr="003846E5" w:rsidRDefault="003846E5" w:rsidP="00C2648C">
      <w:pPr>
        <w:jc w:val="both"/>
        <w:rPr>
          <w:color w:val="000000" w:themeColor="text1"/>
          <w:sz w:val="28"/>
          <w:szCs w:val="28"/>
        </w:rPr>
      </w:pPr>
      <w:r w:rsidRPr="003846E5">
        <w:rPr>
          <w:b/>
          <w:color w:val="000000" w:themeColor="text1"/>
          <w:sz w:val="28"/>
          <w:szCs w:val="28"/>
        </w:rPr>
        <w:t>- 60 до 70 процентов</w:t>
      </w:r>
      <w:r w:rsidR="00C2648C" w:rsidRPr="003846E5">
        <w:rPr>
          <w:b/>
          <w:color w:val="000000" w:themeColor="text1"/>
          <w:sz w:val="28"/>
          <w:szCs w:val="28"/>
        </w:rPr>
        <w:t>:</w:t>
      </w:r>
    </w:p>
    <w:p w:rsidR="00423F53" w:rsidRPr="004A4D9E" w:rsidRDefault="00423F53" w:rsidP="007736B0">
      <w:pPr>
        <w:jc w:val="both"/>
        <w:rPr>
          <w:sz w:val="28"/>
          <w:szCs w:val="28"/>
        </w:rPr>
      </w:pPr>
      <w:r w:rsidRPr="004A4D9E">
        <w:rPr>
          <w:sz w:val="28"/>
          <w:szCs w:val="28"/>
        </w:rPr>
        <w:t>Абан</w:t>
      </w:r>
      <w:r w:rsidR="002F5F39">
        <w:rPr>
          <w:sz w:val="28"/>
          <w:szCs w:val="28"/>
        </w:rPr>
        <w:t xml:space="preserve">ская СОШ №4, </w:t>
      </w:r>
      <w:proofErr w:type="spellStart"/>
      <w:r w:rsidR="002F5F39">
        <w:rPr>
          <w:sz w:val="28"/>
          <w:szCs w:val="28"/>
        </w:rPr>
        <w:t>Абанская</w:t>
      </w:r>
      <w:proofErr w:type="spellEnd"/>
      <w:r w:rsidR="002F5F39">
        <w:rPr>
          <w:sz w:val="28"/>
          <w:szCs w:val="28"/>
        </w:rPr>
        <w:t xml:space="preserve"> ООШ №1, </w:t>
      </w:r>
      <w:proofErr w:type="spellStart"/>
      <w:r w:rsidR="002F5F39">
        <w:rPr>
          <w:sz w:val="28"/>
          <w:szCs w:val="28"/>
        </w:rPr>
        <w:t>По</w:t>
      </w:r>
      <w:r w:rsidRPr="004A4D9E">
        <w:rPr>
          <w:sz w:val="28"/>
          <w:szCs w:val="28"/>
        </w:rPr>
        <w:t>четская</w:t>
      </w:r>
      <w:proofErr w:type="spellEnd"/>
      <w:r w:rsidRPr="004A4D9E">
        <w:rPr>
          <w:sz w:val="28"/>
          <w:szCs w:val="28"/>
        </w:rPr>
        <w:t xml:space="preserve"> СОШ, </w:t>
      </w:r>
      <w:proofErr w:type="spellStart"/>
      <w:r w:rsidRPr="004A4D9E">
        <w:rPr>
          <w:sz w:val="28"/>
          <w:szCs w:val="28"/>
        </w:rPr>
        <w:t>Самойловская</w:t>
      </w:r>
      <w:proofErr w:type="spellEnd"/>
      <w:r w:rsidRPr="004A4D9E">
        <w:rPr>
          <w:sz w:val="28"/>
          <w:szCs w:val="28"/>
        </w:rPr>
        <w:t xml:space="preserve"> СОШ,  Абанский  детский сад №1 «Росинка».</w:t>
      </w:r>
    </w:p>
    <w:p w:rsidR="00423F53" w:rsidRPr="003846E5" w:rsidRDefault="003846E5" w:rsidP="00423F53">
      <w:pPr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-50 и ниже процентов</w:t>
      </w:r>
      <w:r w:rsidR="00423F53" w:rsidRPr="003846E5">
        <w:rPr>
          <w:b/>
          <w:color w:val="000000" w:themeColor="text1"/>
          <w:sz w:val="28"/>
          <w:szCs w:val="28"/>
        </w:rPr>
        <w:t>:</w:t>
      </w:r>
    </w:p>
    <w:p w:rsidR="00274CF8" w:rsidRPr="004A4D9E" w:rsidRDefault="00423F53" w:rsidP="00423F53">
      <w:pPr>
        <w:jc w:val="both"/>
        <w:rPr>
          <w:sz w:val="28"/>
          <w:szCs w:val="28"/>
        </w:rPr>
      </w:pPr>
      <w:r w:rsidRPr="004A4D9E">
        <w:rPr>
          <w:sz w:val="28"/>
          <w:szCs w:val="28"/>
        </w:rPr>
        <w:t xml:space="preserve"> </w:t>
      </w:r>
      <w:proofErr w:type="spellStart"/>
      <w:r w:rsidR="007736B0" w:rsidRPr="004A4D9E">
        <w:rPr>
          <w:sz w:val="28"/>
          <w:szCs w:val="28"/>
        </w:rPr>
        <w:t>Хандальская</w:t>
      </w:r>
      <w:proofErr w:type="spellEnd"/>
      <w:r w:rsidR="007736B0" w:rsidRPr="004A4D9E">
        <w:rPr>
          <w:sz w:val="28"/>
          <w:szCs w:val="28"/>
        </w:rPr>
        <w:t xml:space="preserve"> СОШ</w:t>
      </w:r>
      <w:r w:rsidRPr="004A4D9E">
        <w:rPr>
          <w:sz w:val="28"/>
          <w:szCs w:val="28"/>
        </w:rPr>
        <w:t xml:space="preserve"> – 50%, </w:t>
      </w:r>
      <w:r w:rsidR="007736B0" w:rsidRPr="004A4D9E">
        <w:rPr>
          <w:sz w:val="28"/>
          <w:szCs w:val="28"/>
        </w:rPr>
        <w:t xml:space="preserve"> </w:t>
      </w:r>
      <w:proofErr w:type="spellStart"/>
      <w:r w:rsidRPr="004A4D9E">
        <w:rPr>
          <w:sz w:val="28"/>
          <w:szCs w:val="28"/>
        </w:rPr>
        <w:t>Залипьевская</w:t>
      </w:r>
      <w:proofErr w:type="spellEnd"/>
      <w:r w:rsidRPr="004A4D9E">
        <w:rPr>
          <w:sz w:val="28"/>
          <w:szCs w:val="28"/>
        </w:rPr>
        <w:t xml:space="preserve"> ООШ – 31,6%, Абанский детский сад №5 «Теремок» - 24,2%, Абанский ЦПО – 38,8%,  Управление образования  - 22 %. </w:t>
      </w:r>
    </w:p>
    <w:p w:rsidR="00C13AAD" w:rsidRPr="004A4D9E" w:rsidRDefault="00C13AAD" w:rsidP="00423F53">
      <w:pPr>
        <w:jc w:val="both"/>
        <w:rPr>
          <w:b/>
          <w:sz w:val="28"/>
          <w:szCs w:val="28"/>
        </w:rPr>
      </w:pPr>
      <w:r w:rsidRPr="004A4D9E">
        <w:rPr>
          <w:b/>
          <w:sz w:val="28"/>
          <w:szCs w:val="28"/>
        </w:rPr>
        <w:t>Тактическая задача №1 – повысить уровень профсоюзного членства в районной ор</w:t>
      </w:r>
      <w:r w:rsidR="00A34E5B" w:rsidRPr="004A4D9E">
        <w:rPr>
          <w:b/>
          <w:sz w:val="28"/>
          <w:szCs w:val="28"/>
        </w:rPr>
        <w:t>г</w:t>
      </w:r>
      <w:r w:rsidRPr="004A4D9E">
        <w:rPr>
          <w:b/>
          <w:sz w:val="28"/>
          <w:szCs w:val="28"/>
        </w:rPr>
        <w:t>анизации.</w:t>
      </w:r>
    </w:p>
    <w:p w:rsidR="00813AB3" w:rsidRPr="004A4D9E" w:rsidRDefault="00813AB3" w:rsidP="00813AB3">
      <w:pPr>
        <w:suppressLineNumbers/>
        <w:tabs>
          <w:tab w:val="left" w:pos="1778"/>
        </w:tabs>
        <w:suppressAutoHyphens/>
        <w:jc w:val="both"/>
        <w:rPr>
          <w:sz w:val="28"/>
          <w:szCs w:val="28"/>
        </w:rPr>
      </w:pPr>
    </w:p>
    <w:p w:rsidR="00813AB3" w:rsidRPr="004A4D9E" w:rsidRDefault="00E556BD" w:rsidP="00D57322">
      <w:pPr>
        <w:pStyle w:val="aa"/>
        <w:numPr>
          <w:ilvl w:val="0"/>
          <w:numId w:val="27"/>
        </w:numPr>
        <w:suppressLineNumbers/>
        <w:tabs>
          <w:tab w:val="left" w:pos="1778"/>
        </w:tabs>
        <w:suppressAutoHyphens/>
        <w:jc w:val="both"/>
        <w:rPr>
          <w:b/>
          <w:color w:val="002060"/>
          <w:sz w:val="28"/>
          <w:szCs w:val="28"/>
        </w:rPr>
      </w:pPr>
      <w:r w:rsidRPr="004A4D9E">
        <w:rPr>
          <w:b/>
          <w:color w:val="002060"/>
          <w:sz w:val="28"/>
          <w:szCs w:val="28"/>
        </w:rPr>
        <w:t xml:space="preserve">ДЕЯТЕЛЬНОСТЬ </w:t>
      </w:r>
      <w:r w:rsidR="001E1AF5" w:rsidRPr="004A4D9E">
        <w:rPr>
          <w:b/>
          <w:color w:val="002060"/>
          <w:sz w:val="28"/>
          <w:szCs w:val="28"/>
        </w:rPr>
        <w:t>РАЙОННОГО КОМИТЕТА ПРОФСОЮЗА</w:t>
      </w:r>
    </w:p>
    <w:p w:rsidR="00EC295C" w:rsidRPr="004A4D9E" w:rsidRDefault="00514766" w:rsidP="00E556BD">
      <w:pPr>
        <w:suppressLineNumbers/>
        <w:tabs>
          <w:tab w:val="left" w:pos="1778"/>
        </w:tabs>
        <w:suppressAutoHyphens/>
        <w:jc w:val="both"/>
        <w:rPr>
          <w:b/>
          <w:i/>
          <w:sz w:val="28"/>
          <w:szCs w:val="28"/>
        </w:rPr>
      </w:pPr>
      <w:r w:rsidRPr="004A4D9E">
        <w:rPr>
          <w:sz w:val="28"/>
          <w:szCs w:val="28"/>
        </w:rPr>
        <w:t xml:space="preserve">   </w:t>
      </w:r>
      <w:r w:rsidR="00F24A59" w:rsidRPr="004A4D9E">
        <w:rPr>
          <w:sz w:val="28"/>
          <w:szCs w:val="28"/>
        </w:rPr>
        <w:t xml:space="preserve">Успешность деятельности </w:t>
      </w:r>
      <w:r w:rsidR="00E556BD" w:rsidRPr="004A4D9E">
        <w:rPr>
          <w:sz w:val="28"/>
          <w:szCs w:val="28"/>
        </w:rPr>
        <w:t>П</w:t>
      </w:r>
      <w:r w:rsidR="002756D6" w:rsidRPr="004A4D9E">
        <w:rPr>
          <w:sz w:val="28"/>
          <w:szCs w:val="28"/>
        </w:rPr>
        <w:t xml:space="preserve">рофсоюза </w:t>
      </w:r>
      <w:r w:rsidR="007F78B4" w:rsidRPr="004A4D9E">
        <w:rPr>
          <w:sz w:val="28"/>
          <w:szCs w:val="28"/>
        </w:rPr>
        <w:t>во</w:t>
      </w:r>
      <w:r w:rsidR="00254AAE" w:rsidRPr="004A4D9E">
        <w:rPr>
          <w:sz w:val="28"/>
          <w:szCs w:val="28"/>
        </w:rPr>
        <w:t xml:space="preserve"> </w:t>
      </w:r>
      <w:r w:rsidR="007F78B4" w:rsidRPr="004A4D9E">
        <w:rPr>
          <w:sz w:val="28"/>
          <w:szCs w:val="28"/>
        </w:rPr>
        <w:t xml:space="preserve">многом зависит от состояния внутрисоюзной работы, включая его кадровое укрепление, </w:t>
      </w:r>
      <w:r w:rsidR="00EC295C" w:rsidRPr="004A4D9E">
        <w:rPr>
          <w:sz w:val="28"/>
          <w:szCs w:val="28"/>
        </w:rPr>
        <w:t>повышение профессионализма</w:t>
      </w:r>
      <w:r w:rsidR="00423F53" w:rsidRPr="004A4D9E">
        <w:rPr>
          <w:sz w:val="28"/>
          <w:szCs w:val="28"/>
        </w:rPr>
        <w:t xml:space="preserve"> </w:t>
      </w:r>
      <w:r w:rsidR="00B655DF" w:rsidRPr="004A4D9E">
        <w:rPr>
          <w:sz w:val="28"/>
          <w:szCs w:val="28"/>
        </w:rPr>
        <w:t>профсоюзного актива</w:t>
      </w:r>
      <w:r w:rsidR="00EC295C" w:rsidRPr="004A4D9E">
        <w:rPr>
          <w:sz w:val="28"/>
          <w:szCs w:val="28"/>
        </w:rPr>
        <w:t>, совершенствование информационной</w:t>
      </w:r>
      <w:r w:rsidR="002465DE" w:rsidRPr="004A4D9E">
        <w:rPr>
          <w:sz w:val="28"/>
          <w:szCs w:val="28"/>
        </w:rPr>
        <w:t xml:space="preserve"> и</w:t>
      </w:r>
      <w:r w:rsidR="00E556BD" w:rsidRPr="004A4D9E">
        <w:rPr>
          <w:sz w:val="28"/>
          <w:szCs w:val="28"/>
        </w:rPr>
        <w:t xml:space="preserve"> финансовой</w:t>
      </w:r>
      <w:r w:rsidR="00EC295C" w:rsidRPr="004A4D9E">
        <w:rPr>
          <w:sz w:val="28"/>
          <w:szCs w:val="28"/>
        </w:rPr>
        <w:t xml:space="preserve"> работы.</w:t>
      </w:r>
    </w:p>
    <w:p w:rsidR="00EC295C" w:rsidRPr="004A4D9E" w:rsidRDefault="00254AAE" w:rsidP="00E556BD">
      <w:pPr>
        <w:suppressAutoHyphens/>
        <w:jc w:val="both"/>
        <w:rPr>
          <w:sz w:val="28"/>
          <w:szCs w:val="28"/>
        </w:rPr>
      </w:pPr>
      <w:r w:rsidRPr="004A4D9E">
        <w:rPr>
          <w:sz w:val="28"/>
          <w:szCs w:val="28"/>
        </w:rPr>
        <w:t xml:space="preserve">   </w:t>
      </w:r>
      <w:r w:rsidR="00EC295C" w:rsidRPr="004A4D9E">
        <w:rPr>
          <w:sz w:val="28"/>
          <w:szCs w:val="28"/>
        </w:rPr>
        <w:t>Работ</w:t>
      </w:r>
      <w:r w:rsidR="00E556BD" w:rsidRPr="004A4D9E">
        <w:rPr>
          <w:sz w:val="28"/>
          <w:szCs w:val="28"/>
        </w:rPr>
        <w:t xml:space="preserve">а районного комитета Профсоюза </w:t>
      </w:r>
      <w:r w:rsidR="00EC295C" w:rsidRPr="004A4D9E">
        <w:rPr>
          <w:sz w:val="28"/>
          <w:szCs w:val="28"/>
        </w:rPr>
        <w:t>в отчетный перио</w:t>
      </w:r>
      <w:r w:rsidR="00E556BD" w:rsidRPr="004A4D9E">
        <w:rPr>
          <w:sz w:val="28"/>
          <w:szCs w:val="28"/>
        </w:rPr>
        <w:t xml:space="preserve">д проводилась </w:t>
      </w:r>
      <w:r w:rsidR="00B655DF" w:rsidRPr="004A4D9E">
        <w:rPr>
          <w:sz w:val="28"/>
          <w:szCs w:val="28"/>
        </w:rPr>
        <w:t>согласно плану основных мероприятий и с учётом рекомендаций</w:t>
      </w:r>
      <w:r w:rsidR="00EC295C" w:rsidRPr="004A4D9E">
        <w:rPr>
          <w:sz w:val="28"/>
          <w:szCs w:val="28"/>
        </w:rPr>
        <w:t xml:space="preserve"> краевого комитета Профсоюза</w:t>
      </w:r>
      <w:r w:rsidR="00B655DF" w:rsidRPr="004A4D9E">
        <w:rPr>
          <w:sz w:val="28"/>
          <w:szCs w:val="28"/>
        </w:rPr>
        <w:t>.</w:t>
      </w:r>
    </w:p>
    <w:p w:rsidR="00AB7149" w:rsidRPr="004A4D9E" w:rsidRDefault="00E556BD" w:rsidP="00F24A59">
      <w:pPr>
        <w:pStyle w:val="aa"/>
        <w:numPr>
          <w:ilvl w:val="0"/>
          <w:numId w:val="25"/>
        </w:numPr>
        <w:suppressLineNumbers/>
        <w:suppressAutoHyphens/>
        <w:jc w:val="both"/>
        <w:rPr>
          <w:sz w:val="28"/>
          <w:szCs w:val="28"/>
        </w:rPr>
      </w:pPr>
      <w:r w:rsidRPr="004A4D9E">
        <w:rPr>
          <w:b/>
          <w:sz w:val="28"/>
          <w:szCs w:val="28"/>
        </w:rPr>
        <w:t>Выборные органы</w:t>
      </w:r>
      <w:r w:rsidR="00423F53" w:rsidRPr="004A4D9E">
        <w:rPr>
          <w:b/>
          <w:sz w:val="28"/>
          <w:szCs w:val="28"/>
        </w:rPr>
        <w:t xml:space="preserve"> </w:t>
      </w:r>
      <w:r w:rsidRPr="004A4D9E">
        <w:rPr>
          <w:sz w:val="28"/>
          <w:szCs w:val="28"/>
        </w:rPr>
        <w:t>районной организации</w:t>
      </w:r>
      <w:r w:rsidR="00AB7149" w:rsidRPr="004A4D9E">
        <w:rPr>
          <w:sz w:val="28"/>
          <w:szCs w:val="28"/>
        </w:rPr>
        <w:t>:</w:t>
      </w:r>
    </w:p>
    <w:p w:rsidR="00AB7149" w:rsidRPr="004A4D9E" w:rsidRDefault="00423F53" w:rsidP="00423F53">
      <w:pPr>
        <w:suppressLineNumbers/>
        <w:suppressAutoHyphens/>
        <w:jc w:val="both"/>
        <w:rPr>
          <w:sz w:val="28"/>
          <w:szCs w:val="28"/>
        </w:rPr>
      </w:pPr>
      <w:r w:rsidRPr="004A4D9E">
        <w:rPr>
          <w:sz w:val="28"/>
          <w:szCs w:val="28"/>
        </w:rPr>
        <w:t>-</w:t>
      </w:r>
      <w:r w:rsidR="004D578C" w:rsidRPr="004A4D9E">
        <w:rPr>
          <w:sz w:val="28"/>
          <w:szCs w:val="28"/>
        </w:rPr>
        <w:t>Р</w:t>
      </w:r>
      <w:r w:rsidR="00813AB3" w:rsidRPr="004A4D9E">
        <w:rPr>
          <w:sz w:val="28"/>
          <w:szCs w:val="28"/>
        </w:rPr>
        <w:t>айонны</w:t>
      </w:r>
      <w:r w:rsidR="00F24A59" w:rsidRPr="004A4D9E">
        <w:rPr>
          <w:sz w:val="28"/>
          <w:szCs w:val="28"/>
        </w:rPr>
        <w:t xml:space="preserve">й комитет </w:t>
      </w:r>
      <w:r w:rsidR="00D844D2" w:rsidRPr="004A4D9E">
        <w:rPr>
          <w:sz w:val="28"/>
          <w:szCs w:val="28"/>
        </w:rPr>
        <w:t>Профсоюза  –</w:t>
      </w:r>
      <w:r w:rsidR="00AB7149" w:rsidRPr="004A4D9E">
        <w:rPr>
          <w:sz w:val="28"/>
          <w:szCs w:val="28"/>
        </w:rPr>
        <w:t>25 человек;</w:t>
      </w:r>
    </w:p>
    <w:p w:rsidR="00AB7149" w:rsidRPr="004A4D9E" w:rsidRDefault="00423F53" w:rsidP="00423F53">
      <w:pPr>
        <w:suppressLineNumbers/>
        <w:suppressAutoHyphens/>
        <w:jc w:val="both"/>
        <w:rPr>
          <w:sz w:val="28"/>
          <w:szCs w:val="28"/>
        </w:rPr>
      </w:pPr>
      <w:r w:rsidRPr="004A4D9E">
        <w:rPr>
          <w:sz w:val="28"/>
          <w:szCs w:val="28"/>
        </w:rPr>
        <w:t>-</w:t>
      </w:r>
      <w:r w:rsidR="00AB7149" w:rsidRPr="004A4D9E">
        <w:rPr>
          <w:sz w:val="28"/>
          <w:szCs w:val="28"/>
        </w:rPr>
        <w:t xml:space="preserve">Президиум </w:t>
      </w:r>
      <w:r w:rsidR="00900D95" w:rsidRPr="004A4D9E">
        <w:rPr>
          <w:sz w:val="28"/>
          <w:szCs w:val="28"/>
        </w:rPr>
        <w:t>–</w:t>
      </w:r>
      <w:r w:rsidR="00AB7149" w:rsidRPr="004A4D9E">
        <w:rPr>
          <w:sz w:val="28"/>
          <w:szCs w:val="28"/>
        </w:rPr>
        <w:t xml:space="preserve"> 9 человек;</w:t>
      </w:r>
    </w:p>
    <w:p w:rsidR="00AD0EC7" w:rsidRPr="004A4D9E" w:rsidRDefault="00423F53" w:rsidP="00423F53">
      <w:pPr>
        <w:suppressLineNumbers/>
        <w:suppressAutoHyphens/>
        <w:rPr>
          <w:sz w:val="28"/>
          <w:szCs w:val="28"/>
        </w:rPr>
      </w:pPr>
      <w:r w:rsidRPr="004A4D9E">
        <w:rPr>
          <w:sz w:val="28"/>
          <w:szCs w:val="28"/>
        </w:rPr>
        <w:t>-</w:t>
      </w:r>
      <w:r w:rsidR="004D578C" w:rsidRPr="004A4D9E">
        <w:rPr>
          <w:sz w:val="28"/>
          <w:szCs w:val="28"/>
        </w:rPr>
        <w:t>Р</w:t>
      </w:r>
      <w:r w:rsidR="00AB7149" w:rsidRPr="004A4D9E">
        <w:rPr>
          <w:sz w:val="28"/>
          <w:szCs w:val="28"/>
        </w:rPr>
        <w:t>айонная ревизи</w:t>
      </w:r>
      <w:r w:rsidR="00254578" w:rsidRPr="004A4D9E">
        <w:rPr>
          <w:sz w:val="28"/>
          <w:szCs w:val="28"/>
        </w:rPr>
        <w:t>онная комиссия – 3 человека.  </w:t>
      </w:r>
      <w:r w:rsidR="00A34E5B" w:rsidRPr="004A4D9E">
        <w:rPr>
          <w:sz w:val="28"/>
          <w:szCs w:val="28"/>
        </w:rPr>
        <w:t>       </w:t>
      </w:r>
      <w:r w:rsidR="00AB7149" w:rsidRPr="004A4D9E">
        <w:rPr>
          <w:sz w:val="28"/>
          <w:szCs w:val="28"/>
        </w:rPr>
        <w:t>                          </w:t>
      </w:r>
      <w:r w:rsidR="00F24A59" w:rsidRPr="004A4D9E">
        <w:rPr>
          <w:sz w:val="28"/>
          <w:szCs w:val="28"/>
        </w:rPr>
        <w:t>          </w:t>
      </w:r>
    </w:p>
    <w:p w:rsidR="00AB7149" w:rsidRPr="004A4D9E" w:rsidRDefault="00A73346" w:rsidP="004E069C">
      <w:pPr>
        <w:suppressLineNumbers/>
        <w:suppressAutoHyphens/>
        <w:ind w:firstLine="142"/>
        <w:jc w:val="both"/>
        <w:rPr>
          <w:sz w:val="28"/>
          <w:szCs w:val="28"/>
        </w:rPr>
      </w:pPr>
      <w:r w:rsidRPr="004A4D9E">
        <w:rPr>
          <w:sz w:val="28"/>
          <w:szCs w:val="28"/>
        </w:rPr>
        <w:t xml:space="preserve"> </w:t>
      </w:r>
      <w:proofErr w:type="gramStart"/>
      <w:r w:rsidR="00954F54" w:rsidRPr="004A4D9E">
        <w:rPr>
          <w:sz w:val="28"/>
          <w:szCs w:val="28"/>
        </w:rPr>
        <w:t xml:space="preserve">На </w:t>
      </w:r>
      <w:r w:rsidR="00954F54" w:rsidRPr="004A4D9E">
        <w:rPr>
          <w:b/>
          <w:i/>
          <w:sz w:val="28"/>
          <w:szCs w:val="28"/>
        </w:rPr>
        <w:t>заседаниях</w:t>
      </w:r>
      <w:r w:rsidR="00AB7149" w:rsidRPr="004A4D9E">
        <w:rPr>
          <w:b/>
          <w:i/>
          <w:sz w:val="28"/>
          <w:szCs w:val="28"/>
        </w:rPr>
        <w:t xml:space="preserve"> Президиума</w:t>
      </w:r>
      <w:r w:rsidR="003901F4" w:rsidRPr="004A4D9E">
        <w:rPr>
          <w:b/>
          <w:i/>
          <w:sz w:val="28"/>
          <w:szCs w:val="28"/>
        </w:rPr>
        <w:t xml:space="preserve"> </w:t>
      </w:r>
      <w:r w:rsidR="00423F53" w:rsidRPr="004A4D9E">
        <w:rPr>
          <w:b/>
          <w:sz w:val="28"/>
          <w:szCs w:val="28"/>
        </w:rPr>
        <w:t>(пять</w:t>
      </w:r>
      <w:r w:rsidR="00954F54" w:rsidRPr="004A4D9E">
        <w:rPr>
          <w:b/>
          <w:sz w:val="28"/>
          <w:szCs w:val="28"/>
        </w:rPr>
        <w:t>)</w:t>
      </w:r>
      <w:r w:rsidR="003901F4" w:rsidRPr="004A4D9E">
        <w:rPr>
          <w:b/>
          <w:sz w:val="28"/>
          <w:szCs w:val="28"/>
        </w:rPr>
        <w:t xml:space="preserve"> </w:t>
      </w:r>
      <w:r w:rsidR="00A34E5B" w:rsidRPr="004A4D9E">
        <w:rPr>
          <w:sz w:val="28"/>
          <w:szCs w:val="28"/>
        </w:rPr>
        <w:t>рассмотрен</w:t>
      </w:r>
      <w:r w:rsidR="003846E5">
        <w:rPr>
          <w:sz w:val="28"/>
          <w:szCs w:val="28"/>
        </w:rPr>
        <w:t>ы</w:t>
      </w:r>
      <w:r w:rsidR="00A34E5B" w:rsidRPr="004A4D9E">
        <w:rPr>
          <w:sz w:val="28"/>
          <w:szCs w:val="28"/>
        </w:rPr>
        <w:t xml:space="preserve">  вопросы</w:t>
      </w:r>
      <w:r w:rsidR="00AB7149" w:rsidRPr="004A4D9E">
        <w:rPr>
          <w:sz w:val="28"/>
          <w:szCs w:val="28"/>
        </w:rPr>
        <w:t xml:space="preserve">, </w:t>
      </w:r>
      <w:r w:rsidR="00A34E5B" w:rsidRPr="004A4D9E">
        <w:rPr>
          <w:sz w:val="28"/>
          <w:szCs w:val="28"/>
        </w:rPr>
        <w:t xml:space="preserve"> касающие</w:t>
      </w:r>
      <w:r w:rsidR="004D578C" w:rsidRPr="004A4D9E">
        <w:rPr>
          <w:sz w:val="28"/>
          <w:szCs w:val="28"/>
        </w:rPr>
        <w:t>ся  всех направлений</w:t>
      </w:r>
      <w:r w:rsidR="00AB7149" w:rsidRPr="004A4D9E">
        <w:rPr>
          <w:sz w:val="28"/>
          <w:szCs w:val="28"/>
        </w:rPr>
        <w:t xml:space="preserve"> деятельности Профсоюза:</w:t>
      </w:r>
      <w:r w:rsidR="00423F53" w:rsidRPr="004A4D9E">
        <w:rPr>
          <w:sz w:val="28"/>
          <w:szCs w:val="28"/>
        </w:rPr>
        <w:t xml:space="preserve"> </w:t>
      </w:r>
      <w:r w:rsidR="00AB7149" w:rsidRPr="004A4D9E">
        <w:rPr>
          <w:sz w:val="28"/>
          <w:szCs w:val="28"/>
        </w:rPr>
        <w:t>о ситуации в отрасли и действиях Профсоюза,  о  проведении  тематических  проверок  и  их  итогах,  об  укреплении  единства и повышении  эффективности  деятельности  районной  проф</w:t>
      </w:r>
      <w:r w:rsidR="001D790A" w:rsidRPr="004A4D9E">
        <w:rPr>
          <w:sz w:val="28"/>
          <w:szCs w:val="28"/>
        </w:rPr>
        <w:t xml:space="preserve">союзной </w:t>
      </w:r>
      <w:r w:rsidR="00AB7149" w:rsidRPr="004A4D9E">
        <w:rPr>
          <w:sz w:val="28"/>
          <w:szCs w:val="28"/>
        </w:rPr>
        <w:t xml:space="preserve">организации, вопросы охраны труда, </w:t>
      </w:r>
      <w:r w:rsidR="004E069C" w:rsidRPr="004A4D9E">
        <w:rPr>
          <w:sz w:val="28"/>
          <w:szCs w:val="28"/>
        </w:rPr>
        <w:t xml:space="preserve">о мониторинге заработной платы работников образования, </w:t>
      </w:r>
      <w:r w:rsidR="00AB7149" w:rsidRPr="004A4D9E">
        <w:rPr>
          <w:sz w:val="28"/>
          <w:szCs w:val="28"/>
        </w:rPr>
        <w:t>об утверждении публичного отчёта районной профсоюзной организац</w:t>
      </w:r>
      <w:r w:rsidR="001D790A" w:rsidRPr="004A4D9E">
        <w:rPr>
          <w:sz w:val="28"/>
          <w:szCs w:val="28"/>
        </w:rPr>
        <w:t xml:space="preserve">ии, </w:t>
      </w:r>
      <w:r w:rsidR="004E069C" w:rsidRPr="004A4D9E">
        <w:rPr>
          <w:rFonts w:eastAsia="Calibri"/>
          <w:sz w:val="28"/>
          <w:szCs w:val="28"/>
          <w:lang w:eastAsia="en-US" w:bidi="en-US"/>
        </w:rPr>
        <w:t>о</w:t>
      </w:r>
      <w:r w:rsidR="00D15903" w:rsidRPr="004A4D9E">
        <w:rPr>
          <w:rFonts w:eastAsia="Calibri"/>
          <w:sz w:val="28"/>
          <w:szCs w:val="28"/>
          <w:lang w:eastAsia="en-US" w:bidi="en-US"/>
        </w:rPr>
        <w:t xml:space="preserve"> статистической отчётности пе</w:t>
      </w:r>
      <w:r w:rsidR="004E069C" w:rsidRPr="004A4D9E">
        <w:rPr>
          <w:rFonts w:eastAsia="Calibri"/>
          <w:sz w:val="28"/>
          <w:szCs w:val="28"/>
          <w:lang w:eastAsia="en-US" w:bidi="en-US"/>
        </w:rPr>
        <w:t>рвичных профсоюзных организаций, об а</w:t>
      </w:r>
      <w:r w:rsidR="00D15903" w:rsidRPr="004A4D9E">
        <w:rPr>
          <w:rFonts w:eastAsia="Calibri"/>
          <w:sz w:val="28"/>
          <w:szCs w:val="28"/>
          <w:lang w:eastAsia="en-US" w:bidi="en-US"/>
        </w:rPr>
        <w:t>нализ</w:t>
      </w:r>
      <w:r w:rsidR="004E069C" w:rsidRPr="004A4D9E">
        <w:rPr>
          <w:rFonts w:eastAsia="Calibri"/>
          <w:sz w:val="28"/>
          <w:szCs w:val="28"/>
          <w:lang w:eastAsia="en-US" w:bidi="en-US"/>
        </w:rPr>
        <w:t>е</w:t>
      </w:r>
      <w:r w:rsidR="00D15903" w:rsidRPr="004A4D9E">
        <w:rPr>
          <w:rFonts w:eastAsia="Calibri"/>
          <w:sz w:val="28"/>
          <w:szCs w:val="28"/>
          <w:lang w:eastAsia="en-US" w:bidi="en-US"/>
        </w:rPr>
        <w:t xml:space="preserve"> состояния</w:t>
      </w:r>
      <w:proofErr w:type="gramEnd"/>
      <w:r w:rsidR="00D15903" w:rsidRPr="004A4D9E">
        <w:rPr>
          <w:rFonts w:eastAsia="Calibri"/>
          <w:sz w:val="28"/>
          <w:szCs w:val="28"/>
          <w:lang w:eastAsia="en-US" w:bidi="en-US"/>
        </w:rPr>
        <w:t xml:space="preserve"> профсоюзного членства в </w:t>
      </w:r>
      <w:r w:rsidR="004E069C" w:rsidRPr="004A4D9E">
        <w:rPr>
          <w:rFonts w:eastAsia="Calibri"/>
          <w:sz w:val="28"/>
          <w:szCs w:val="28"/>
          <w:lang w:eastAsia="en-US" w:bidi="en-US"/>
        </w:rPr>
        <w:t>районной организации Профсоюза,</w:t>
      </w:r>
      <w:r w:rsidR="00423F53" w:rsidRPr="004A4D9E">
        <w:rPr>
          <w:rFonts w:eastAsia="Calibri"/>
          <w:sz w:val="28"/>
          <w:szCs w:val="28"/>
          <w:lang w:eastAsia="en-US" w:bidi="en-US"/>
        </w:rPr>
        <w:t xml:space="preserve"> </w:t>
      </w:r>
      <w:r w:rsidR="001D790A" w:rsidRPr="004A4D9E">
        <w:rPr>
          <w:sz w:val="28"/>
          <w:szCs w:val="28"/>
        </w:rPr>
        <w:t>об утверждении плана работы</w:t>
      </w:r>
      <w:r w:rsidR="00120320" w:rsidRPr="004A4D9E">
        <w:rPr>
          <w:sz w:val="28"/>
          <w:szCs w:val="28"/>
        </w:rPr>
        <w:t>, о награждении</w:t>
      </w:r>
      <w:r w:rsidR="000A4D5F" w:rsidRPr="004A4D9E">
        <w:rPr>
          <w:sz w:val="28"/>
          <w:szCs w:val="28"/>
        </w:rPr>
        <w:t xml:space="preserve"> и </w:t>
      </w:r>
      <w:r w:rsidR="00AB7149" w:rsidRPr="004A4D9E">
        <w:rPr>
          <w:sz w:val="28"/>
          <w:szCs w:val="28"/>
        </w:rPr>
        <w:t>другие.</w:t>
      </w:r>
    </w:p>
    <w:p w:rsidR="00AB7149" w:rsidRPr="004A4D9E" w:rsidRDefault="00954F54" w:rsidP="00715B12">
      <w:pPr>
        <w:suppressAutoHyphens/>
        <w:jc w:val="both"/>
        <w:rPr>
          <w:sz w:val="28"/>
          <w:szCs w:val="28"/>
        </w:rPr>
      </w:pPr>
      <w:r w:rsidRPr="004A4D9E">
        <w:rPr>
          <w:sz w:val="28"/>
          <w:szCs w:val="28"/>
        </w:rPr>
        <w:t xml:space="preserve">      На </w:t>
      </w:r>
      <w:r w:rsidR="00AB7149" w:rsidRPr="004A4D9E">
        <w:rPr>
          <w:b/>
          <w:i/>
          <w:sz w:val="28"/>
          <w:szCs w:val="28"/>
        </w:rPr>
        <w:t>пленарных заседаниях</w:t>
      </w:r>
      <w:r w:rsidR="003901F4" w:rsidRPr="004A4D9E">
        <w:rPr>
          <w:b/>
          <w:i/>
          <w:sz w:val="28"/>
          <w:szCs w:val="28"/>
        </w:rPr>
        <w:t xml:space="preserve"> </w:t>
      </w:r>
      <w:r w:rsidR="00423F53" w:rsidRPr="004A4D9E">
        <w:rPr>
          <w:b/>
          <w:i/>
          <w:sz w:val="28"/>
          <w:szCs w:val="28"/>
        </w:rPr>
        <w:t>(два</w:t>
      </w:r>
      <w:r w:rsidRPr="004A4D9E">
        <w:rPr>
          <w:b/>
          <w:i/>
          <w:sz w:val="28"/>
          <w:szCs w:val="28"/>
        </w:rPr>
        <w:t>)</w:t>
      </w:r>
      <w:r w:rsidR="003901F4" w:rsidRPr="004A4D9E">
        <w:rPr>
          <w:b/>
          <w:i/>
          <w:sz w:val="28"/>
          <w:szCs w:val="28"/>
        </w:rPr>
        <w:t xml:space="preserve"> </w:t>
      </w:r>
      <w:r w:rsidR="00AB7149" w:rsidRPr="004A4D9E">
        <w:rPr>
          <w:sz w:val="28"/>
          <w:szCs w:val="28"/>
        </w:rPr>
        <w:t>районного комитет</w:t>
      </w:r>
      <w:r w:rsidR="00ED44B0" w:rsidRPr="004A4D9E">
        <w:rPr>
          <w:sz w:val="28"/>
          <w:szCs w:val="28"/>
        </w:rPr>
        <w:t xml:space="preserve">а Профсоюза, </w:t>
      </w:r>
      <w:r w:rsidR="00F111E9" w:rsidRPr="004A4D9E">
        <w:rPr>
          <w:sz w:val="28"/>
          <w:szCs w:val="28"/>
        </w:rPr>
        <w:t>рассматривались</w:t>
      </w:r>
      <w:r w:rsidR="003901F4" w:rsidRPr="004A4D9E">
        <w:rPr>
          <w:sz w:val="28"/>
          <w:szCs w:val="28"/>
        </w:rPr>
        <w:t xml:space="preserve"> </w:t>
      </w:r>
      <w:r w:rsidR="00AB7149" w:rsidRPr="004A4D9E">
        <w:rPr>
          <w:sz w:val="28"/>
          <w:szCs w:val="28"/>
        </w:rPr>
        <w:t>вопросы:</w:t>
      </w:r>
    </w:p>
    <w:p w:rsidR="007E4103" w:rsidRDefault="00AB7149" w:rsidP="00715B12">
      <w:pPr>
        <w:suppressAutoHyphens/>
        <w:jc w:val="both"/>
        <w:rPr>
          <w:sz w:val="28"/>
          <w:szCs w:val="28"/>
        </w:rPr>
      </w:pPr>
      <w:r w:rsidRPr="004A4D9E">
        <w:rPr>
          <w:sz w:val="28"/>
          <w:szCs w:val="28"/>
        </w:rPr>
        <w:t xml:space="preserve">- </w:t>
      </w:r>
      <w:r w:rsidR="007E4103" w:rsidRPr="004A4D9E">
        <w:rPr>
          <w:sz w:val="28"/>
          <w:szCs w:val="28"/>
        </w:rPr>
        <w:t>об итогах работы выборных органов Абанской районной организации Профсоюза;</w:t>
      </w:r>
    </w:p>
    <w:p w:rsidR="00AB7149" w:rsidRPr="004A4D9E" w:rsidRDefault="007E4103" w:rsidP="00715B1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B7149" w:rsidRPr="004A4D9E">
        <w:rPr>
          <w:sz w:val="28"/>
          <w:szCs w:val="28"/>
        </w:rPr>
        <w:t>об   утверждении сметы доходов и расходов</w:t>
      </w:r>
      <w:r w:rsidR="000A4D5F" w:rsidRPr="004A4D9E">
        <w:rPr>
          <w:sz w:val="28"/>
          <w:szCs w:val="28"/>
        </w:rPr>
        <w:t xml:space="preserve"> </w:t>
      </w:r>
      <w:r w:rsidR="00423F53" w:rsidRPr="004A4D9E">
        <w:rPr>
          <w:sz w:val="28"/>
          <w:szCs w:val="28"/>
        </w:rPr>
        <w:t xml:space="preserve">районной </w:t>
      </w:r>
      <w:r w:rsidR="000A4D5F" w:rsidRPr="004A4D9E">
        <w:rPr>
          <w:sz w:val="28"/>
          <w:szCs w:val="28"/>
        </w:rPr>
        <w:t>организации Профсоюза</w:t>
      </w:r>
      <w:r w:rsidR="00AB7149" w:rsidRPr="004A4D9E">
        <w:rPr>
          <w:sz w:val="28"/>
          <w:szCs w:val="28"/>
        </w:rPr>
        <w:t>;</w:t>
      </w:r>
    </w:p>
    <w:p w:rsidR="00AB7149" w:rsidRPr="004A4D9E" w:rsidRDefault="00AB7149" w:rsidP="00AB7149">
      <w:pPr>
        <w:suppressAutoHyphens/>
        <w:jc w:val="both"/>
        <w:rPr>
          <w:sz w:val="28"/>
          <w:szCs w:val="28"/>
        </w:rPr>
      </w:pPr>
      <w:r w:rsidRPr="004A4D9E">
        <w:rPr>
          <w:sz w:val="28"/>
          <w:szCs w:val="28"/>
        </w:rPr>
        <w:t>-об утверждении сводного финансового отчета и испо</w:t>
      </w:r>
      <w:r w:rsidR="00F813A6" w:rsidRPr="004A4D9E">
        <w:rPr>
          <w:sz w:val="28"/>
          <w:szCs w:val="28"/>
        </w:rPr>
        <w:t xml:space="preserve">лнении сметы доходов и </w:t>
      </w:r>
      <w:r w:rsidRPr="004A4D9E">
        <w:rPr>
          <w:sz w:val="28"/>
          <w:szCs w:val="28"/>
        </w:rPr>
        <w:t>расходов районной организации Профсоюза;</w:t>
      </w:r>
    </w:p>
    <w:p w:rsidR="00F813A6" w:rsidRPr="004A4D9E" w:rsidRDefault="00F813A6" w:rsidP="00AB7149">
      <w:pPr>
        <w:suppressAutoHyphens/>
        <w:jc w:val="both"/>
        <w:rPr>
          <w:sz w:val="28"/>
          <w:szCs w:val="28"/>
        </w:rPr>
      </w:pPr>
      <w:r w:rsidRPr="004A4D9E">
        <w:rPr>
          <w:sz w:val="28"/>
          <w:szCs w:val="28"/>
        </w:rPr>
        <w:t>-об участии ППО</w:t>
      </w:r>
      <w:r w:rsidR="000E42B2" w:rsidRPr="004A4D9E">
        <w:rPr>
          <w:sz w:val="28"/>
          <w:szCs w:val="28"/>
        </w:rPr>
        <w:t xml:space="preserve">, </w:t>
      </w:r>
      <w:r w:rsidR="00DE7938" w:rsidRPr="004A4D9E">
        <w:rPr>
          <w:sz w:val="28"/>
          <w:szCs w:val="28"/>
        </w:rPr>
        <w:t xml:space="preserve">районного </w:t>
      </w:r>
      <w:r w:rsidR="000D19FE" w:rsidRPr="004A4D9E">
        <w:rPr>
          <w:sz w:val="28"/>
          <w:szCs w:val="28"/>
        </w:rPr>
        <w:t>совета молодых педагогов</w:t>
      </w:r>
      <w:r w:rsidR="003846E5">
        <w:rPr>
          <w:sz w:val="28"/>
          <w:szCs w:val="28"/>
        </w:rPr>
        <w:t xml:space="preserve"> </w:t>
      </w:r>
      <w:r w:rsidR="002B3684" w:rsidRPr="004A4D9E">
        <w:rPr>
          <w:sz w:val="28"/>
          <w:szCs w:val="28"/>
        </w:rPr>
        <w:t>и Совета ветеранов педагогического труда</w:t>
      </w:r>
      <w:r w:rsidR="00423F53" w:rsidRPr="004A4D9E">
        <w:rPr>
          <w:sz w:val="28"/>
          <w:szCs w:val="28"/>
        </w:rPr>
        <w:t xml:space="preserve"> </w:t>
      </w:r>
      <w:r w:rsidR="000E42B2" w:rsidRPr="004A4D9E">
        <w:rPr>
          <w:sz w:val="28"/>
          <w:szCs w:val="28"/>
        </w:rPr>
        <w:t>в мероприятиях,</w:t>
      </w:r>
      <w:r w:rsidR="00423F53" w:rsidRPr="004A4D9E">
        <w:rPr>
          <w:sz w:val="28"/>
          <w:szCs w:val="28"/>
        </w:rPr>
        <w:t xml:space="preserve"> </w:t>
      </w:r>
      <w:r w:rsidRPr="004A4D9E">
        <w:rPr>
          <w:sz w:val="28"/>
          <w:szCs w:val="28"/>
        </w:rPr>
        <w:t>пос</w:t>
      </w:r>
      <w:r w:rsidR="000D19FE" w:rsidRPr="004A4D9E">
        <w:rPr>
          <w:sz w:val="28"/>
          <w:szCs w:val="28"/>
        </w:rPr>
        <w:t xml:space="preserve">вященных объявленному </w:t>
      </w:r>
      <w:r w:rsidR="00ED44B0" w:rsidRPr="004A4D9E">
        <w:rPr>
          <w:sz w:val="28"/>
          <w:szCs w:val="28"/>
        </w:rPr>
        <w:t>в Профсоюзе</w:t>
      </w:r>
      <w:r w:rsidR="00423F53" w:rsidRPr="004A4D9E">
        <w:rPr>
          <w:sz w:val="28"/>
          <w:szCs w:val="28"/>
        </w:rPr>
        <w:t xml:space="preserve"> «Г</w:t>
      </w:r>
      <w:r w:rsidR="00ED44B0" w:rsidRPr="004A4D9E">
        <w:rPr>
          <w:sz w:val="28"/>
          <w:szCs w:val="28"/>
        </w:rPr>
        <w:t xml:space="preserve">оду  </w:t>
      </w:r>
      <w:r w:rsidR="007E4103">
        <w:rPr>
          <w:sz w:val="28"/>
          <w:szCs w:val="28"/>
        </w:rPr>
        <w:t>к</w:t>
      </w:r>
      <w:r w:rsidR="00423F53" w:rsidRPr="004A4D9E">
        <w:rPr>
          <w:sz w:val="28"/>
          <w:szCs w:val="28"/>
        </w:rPr>
        <w:t>орпоративной культуры».</w:t>
      </w:r>
    </w:p>
    <w:p w:rsidR="000D19FE" w:rsidRPr="004A4D9E" w:rsidRDefault="000D19FE" w:rsidP="00AB7149">
      <w:pPr>
        <w:suppressAutoHyphens/>
        <w:jc w:val="both"/>
        <w:rPr>
          <w:sz w:val="28"/>
          <w:szCs w:val="28"/>
        </w:rPr>
      </w:pPr>
      <w:r w:rsidRPr="004A4D9E">
        <w:rPr>
          <w:sz w:val="28"/>
          <w:szCs w:val="28"/>
        </w:rPr>
        <w:t>- об участи</w:t>
      </w:r>
      <w:r w:rsidR="00900D95" w:rsidRPr="004A4D9E">
        <w:rPr>
          <w:sz w:val="28"/>
          <w:szCs w:val="28"/>
        </w:rPr>
        <w:t xml:space="preserve">и </w:t>
      </w:r>
      <w:r w:rsidRPr="004A4D9E">
        <w:rPr>
          <w:sz w:val="28"/>
          <w:szCs w:val="28"/>
        </w:rPr>
        <w:t>в краевой программе «Оздоровление»;</w:t>
      </w:r>
    </w:p>
    <w:p w:rsidR="00AB7149" w:rsidRDefault="00AB7149" w:rsidP="00AB7149">
      <w:pPr>
        <w:pStyle w:val="21"/>
        <w:spacing w:after="0" w:line="240" w:lineRule="auto"/>
        <w:ind w:right="-143"/>
        <w:jc w:val="both"/>
        <w:rPr>
          <w:sz w:val="28"/>
          <w:szCs w:val="28"/>
        </w:rPr>
      </w:pPr>
      <w:r w:rsidRPr="004A4D9E">
        <w:rPr>
          <w:sz w:val="28"/>
          <w:szCs w:val="28"/>
        </w:rPr>
        <w:t>- о состоянии охраны труда в образовательных организациях</w:t>
      </w:r>
      <w:r w:rsidR="003901F4" w:rsidRPr="004A4D9E">
        <w:rPr>
          <w:sz w:val="28"/>
          <w:szCs w:val="28"/>
        </w:rPr>
        <w:t xml:space="preserve"> </w:t>
      </w:r>
      <w:r w:rsidR="00732C4C" w:rsidRPr="004A4D9E">
        <w:rPr>
          <w:sz w:val="28"/>
          <w:szCs w:val="28"/>
        </w:rPr>
        <w:t>и другие.</w:t>
      </w:r>
    </w:p>
    <w:p w:rsidR="003846E5" w:rsidRDefault="003846E5" w:rsidP="00AB7149">
      <w:pPr>
        <w:pStyle w:val="21"/>
        <w:spacing w:after="0" w:line="240" w:lineRule="auto"/>
        <w:ind w:right="-143"/>
        <w:jc w:val="both"/>
        <w:rPr>
          <w:sz w:val="28"/>
          <w:szCs w:val="28"/>
        </w:rPr>
      </w:pPr>
    </w:p>
    <w:p w:rsidR="007E4103" w:rsidRPr="004A4D9E" w:rsidRDefault="007E4103" w:rsidP="00AB7149">
      <w:pPr>
        <w:pStyle w:val="21"/>
        <w:spacing w:after="0" w:line="240" w:lineRule="auto"/>
        <w:ind w:right="-143"/>
        <w:jc w:val="both"/>
        <w:rPr>
          <w:sz w:val="28"/>
          <w:szCs w:val="28"/>
        </w:rPr>
      </w:pPr>
    </w:p>
    <w:p w:rsidR="007E4103" w:rsidRPr="007E4103" w:rsidRDefault="00921788" w:rsidP="007E4103">
      <w:pPr>
        <w:pStyle w:val="21"/>
        <w:numPr>
          <w:ilvl w:val="0"/>
          <w:numId w:val="25"/>
        </w:numPr>
        <w:spacing w:after="0" w:line="240" w:lineRule="auto"/>
        <w:ind w:right="-143"/>
        <w:jc w:val="both"/>
        <w:rPr>
          <w:b/>
          <w:sz w:val="28"/>
          <w:szCs w:val="28"/>
        </w:rPr>
      </w:pPr>
      <w:r w:rsidRPr="003846E5">
        <w:rPr>
          <w:b/>
          <w:sz w:val="28"/>
          <w:szCs w:val="28"/>
        </w:rPr>
        <w:lastRenderedPageBreak/>
        <w:t>Социальное партнерство</w:t>
      </w:r>
    </w:p>
    <w:p w:rsidR="00F13E49" w:rsidRPr="004A4D9E" w:rsidRDefault="00A73346" w:rsidP="00F13E49">
      <w:pPr>
        <w:pStyle w:val="af"/>
        <w:ind w:firstLine="0"/>
        <w:rPr>
          <w:rFonts w:ascii="Times New Roman" w:hAnsi="Times New Roman"/>
          <w:sz w:val="28"/>
          <w:szCs w:val="28"/>
        </w:rPr>
      </w:pPr>
      <w:r w:rsidRPr="004A4D9E">
        <w:rPr>
          <w:rFonts w:ascii="Times New Roman" w:hAnsi="Times New Roman"/>
          <w:sz w:val="28"/>
          <w:szCs w:val="28"/>
        </w:rPr>
        <w:t xml:space="preserve">   </w:t>
      </w:r>
      <w:r w:rsidR="00F13E49" w:rsidRPr="004A4D9E">
        <w:rPr>
          <w:rFonts w:ascii="Times New Roman" w:hAnsi="Times New Roman"/>
          <w:sz w:val="28"/>
          <w:szCs w:val="28"/>
        </w:rPr>
        <w:t xml:space="preserve">Всю свою работу районный комитет </w:t>
      </w:r>
      <w:r w:rsidR="008D1E59" w:rsidRPr="004A4D9E">
        <w:rPr>
          <w:rFonts w:ascii="Times New Roman" w:hAnsi="Times New Roman"/>
          <w:sz w:val="28"/>
          <w:szCs w:val="28"/>
        </w:rPr>
        <w:t>Профсоюза строил</w:t>
      </w:r>
      <w:r w:rsidR="00F13E49" w:rsidRPr="004A4D9E">
        <w:rPr>
          <w:rFonts w:ascii="Times New Roman" w:hAnsi="Times New Roman"/>
          <w:sz w:val="28"/>
          <w:szCs w:val="28"/>
        </w:rPr>
        <w:t xml:space="preserve"> на принципах социального партнерства и сотрудничества с администрацией района, </w:t>
      </w:r>
      <w:r w:rsidR="008D1E59" w:rsidRPr="004A4D9E">
        <w:rPr>
          <w:rFonts w:ascii="Times New Roman" w:hAnsi="Times New Roman"/>
          <w:sz w:val="28"/>
          <w:szCs w:val="28"/>
        </w:rPr>
        <w:t xml:space="preserve">управлением образования, образовательными организациями, </w:t>
      </w:r>
      <w:r w:rsidR="00F13E49" w:rsidRPr="004A4D9E">
        <w:rPr>
          <w:rFonts w:ascii="Times New Roman" w:hAnsi="Times New Roman"/>
          <w:sz w:val="28"/>
          <w:szCs w:val="28"/>
        </w:rPr>
        <w:t>решая все вопросы</w:t>
      </w:r>
      <w:r w:rsidR="00423F53" w:rsidRPr="004A4D9E">
        <w:rPr>
          <w:rFonts w:ascii="Times New Roman" w:hAnsi="Times New Roman"/>
          <w:sz w:val="28"/>
          <w:szCs w:val="28"/>
        </w:rPr>
        <w:t xml:space="preserve">, касающиеся интересов работников, </w:t>
      </w:r>
      <w:r w:rsidR="00F13E49" w:rsidRPr="004A4D9E">
        <w:rPr>
          <w:rFonts w:ascii="Times New Roman" w:hAnsi="Times New Roman"/>
          <w:sz w:val="28"/>
          <w:szCs w:val="28"/>
        </w:rPr>
        <w:t xml:space="preserve"> путем конструктивног</w:t>
      </w:r>
      <w:r w:rsidR="00423F53" w:rsidRPr="004A4D9E">
        <w:rPr>
          <w:rFonts w:ascii="Times New Roman" w:hAnsi="Times New Roman"/>
          <w:sz w:val="28"/>
          <w:szCs w:val="28"/>
        </w:rPr>
        <w:t>о диалога</w:t>
      </w:r>
      <w:r w:rsidR="00F13E49" w:rsidRPr="004A4D9E">
        <w:rPr>
          <w:rFonts w:ascii="Times New Roman" w:hAnsi="Times New Roman"/>
          <w:sz w:val="28"/>
          <w:szCs w:val="28"/>
        </w:rPr>
        <w:t>.</w:t>
      </w:r>
    </w:p>
    <w:p w:rsidR="00AC68D6" w:rsidRPr="004A4D9E" w:rsidRDefault="00A73346" w:rsidP="00921788">
      <w:pPr>
        <w:pStyle w:val="af"/>
        <w:ind w:firstLine="0"/>
        <w:rPr>
          <w:rFonts w:ascii="Times New Roman" w:hAnsi="Times New Roman"/>
          <w:sz w:val="28"/>
          <w:szCs w:val="28"/>
        </w:rPr>
      </w:pPr>
      <w:r w:rsidRPr="004A4D9E">
        <w:rPr>
          <w:rFonts w:ascii="Times New Roman" w:hAnsi="Times New Roman"/>
          <w:sz w:val="28"/>
          <w:szCs w:val="28"/>
        </w:rPr>
        <w:t xml:space="preserve">   </w:t>
      </w:r>
      <w:r w:rsidR="00423F53" w:rsidRPr="004A4D9E">
        <w:rPr>
          <w:rFonts w:ascii="Times New Roman" w:hAnsi="Times New Roman"/>
          <w:sz w:val="28"/>
          <w:szCs w:val="28"/>
        </w:rPr>
        <w:t xml:space="preserve">Основным инструментом социального партнерства между работодателем и Профсоюзной организацией является </w:t>
      </w:r>
      <w:r w:rsidR="001F236B" w:rsidRPr="004A4D9E">
        <w:rPr>
          <w:rFonts w:ascii="Times New Roman" w:hAnsi="Times New Roman"/>
          <w:sz w:val="28"/>
          <w:szCs w:val="28"/>
        </w:rPr>
        <w:t>Коллективный договор</w:t>
      </w:r>
      <w:r w:rsidR="00423F53" w:rsidRPr="004A4D9E">
        <w:rPr>
          <w:rFonts w:ascii="Times New Roman" w:hAnsi="Times New Roman"/>
          <w:sz w:val="28"/>
          <w:szCs w:val="28"/>
        </w:rPr>
        <w:t xml:space="preserve">, который </w:t>
      </w:r>
      <w:r w:rsidR="001F236B" w:rsidRPr="004A4D9E">
        <w:rPr>
          <w:rFonts w:ascii="Times New Roman" w:hAnsi="Times New Roman"/>
          <w:sz w:val="28"/>
          <w:szCs w:val="28"/>
        </w:rPr>
        <w:t>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работников, оказать им материальную помощь.</w:t>
      </w:r>
    </w:p>
    <w:p w:rsidR="001F236B" w:rsidRPr="007E502A" w:rsidRDefault="001F236B" w:rsidP="00921788">
      <w:pPr>
        <w:pStyle w:val="af"/>
        <w:ind w:firstLine="0"/>
        <w:rPr>
          <w:rFonts w:ascii="Times New Roman" w:hAnsi="Times New Roman"/>
          <w:sz w:val="28"/>
          <w:szCs w:val="28"/>
        </w:rPr>
      </w:pPr>
      <w:r w:rsidRPr="007E502A">
        <w:rPr>
          <w:rFonts w:ascii="Times New Roman" w:hAnsi="Times New Roman"/>
          <w:sz w:val="28"/>
          <w:szCs w:val="28"/>
        </w:rPr>
        <w:t>Охват колдоговорной кампанией:</w:t>
      </w:r>
    </w:p>
    <w:tbl>
      <w:tblPr>
        <w:tblStyle w:val="ae"/>
        <w:tblW w:w="0" w:type="auto"/>
        <w:tblLook w:val="04A0"/>
      </w:tblPr>
      <w:tblGrid>
        <w:gridCol w:w="3332"/>
        <w:gridCol w:w="3332"/>
        <w:gridCol w:w="3332"/>
      </w:tblGrid>
      <w:tr w:rsidR="00AC68D6" w:rsidRPr="004A4D9E" w:rsidTr="00AC68D6">
        <w:tc>
          <w:tcPr>
            <w:tcW w:w="3332" w:type="dxa"/>
          </w:tcPr>
          <w:p w:rsidR="00AC68D6" w:rsidRPr="004A4D9E" w:rsidRDefault="00AC68D6" w:rsidP="00921788">
            <w:pPr>
              <w:pStyle w:val="af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D9E">
              <w:rPr>
                <w:rFonts w:ascii="Times New Roman" w:hAnsi="Times New Roman" w:cs="Times New Roman"/>
                <w:b/>
                <w:sz w:val="28"/>
                <w:szCs w:val="28"/>
              </w:rPr>
              <w:t>Заключе</w:t>
            </w:r>
            <w:r w:rsidR="00C13AAD" w:rsidRPr="004A4D9E">
              <w:rPr>
                <w:rFonts w:ascii="Times New Roman" w:hAnsi="Times New Roman" w:cs="Times New Roman"/>
                <w:b/>
                <w:sz w:val="28"/>
                <w:szCs w:val="28"/>
              </w:rPr>
              <w:t>но коллективных договоров в 2022</w:t>
            </w:r>
            <w:r w:rsidRPr="004A4D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</w:t>
            </w:r>
          </w:p>
        </w:tc>
        <w:tc>
          <w:tcPr>
            <w:tcW w:w="3332" w:type="dxa"/>
          </w:tcPr>
          <w:p w:rsidR="00AC68D6" w:rsidRPr="004A4D9E" w:rsidRDefault="00AC68D6" w:rsidP="00AC68D6">
            <w:pPr>
              <w:pStyle w:val="af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D9E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Заключено коллективных договоров  ранее</w:t>
            </w:r>
          </w:p>
        </w:tc>
        <w:tc>
          <w:tcPr>
            <w:tcW w:w="3332" w:type="dxa"/>
          </w:tcPr>
          <w:p w:rsidR="00AC68D6" w:rsidRPr="004A4D9E" w:rsidRDefault="00C13AAD" w:rsidP="00921788">
            <w:pPr>
              <w:pStyle w:val="af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D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Коллективные </w:t>
            </w:r>
            <w:r w:rsidR="00AC68D6" w:rsidRPr="004A4D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договора</w:t>
            </w:r>
            <w:r w:rsidRPr="004A4D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 заключены</w:t>
            </w:r>
          </w:p>
        </w:tc>
      </w:tr>
      <w:tr w:rsidR="00AC68D6" w:rsidRPr="004A4D9E" w:rsidTr="00AC68D6">
        <w:tc>
          <w:tcPr>
            <w:tcW w:w="3332" w:type="dxa"/>
          </w:tcPr>
          <w:p w:rsidR="00AC68D6" w:rsidRPr="004A4D9E" w:rsidRDefault="00C13AAD" w:rsidP="00AC68D6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D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32" w:type="dxa"/>
          </w:tcPr>
          <w:p w:rsidR="00AC68D6" w:rsidRPr="004A4D9E" w:rsidRDefault="00C13AAD" w:rsidP="00AC68D6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D9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332" w:type="dxa"/>
          </w:tcPr>
          <w:p w:rsidR="00AC68D6" w:rsidRPr="004A4D9E" w:rsidRDefault="00C13AAD" w:rsidP="00AC68D6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4D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6FDE">
              <w:rPr>
                <w:rFonts w:ascii="Times New Roman" w:hAnsi="Times New Roman" w:cs="Times New Roman"/>
                <w:sz w:val="28"/>
                <w:szCs w:val="28"/>
              </w:rPr>
              <w:t xml:space="preserve"> (Абанский детский сад № 5 «Теремок», РУО</w:t>
            </w:r>
            <w:proofErr w:type="gramEnd"/>
          </w:p>
        </w:tc>
      </w:tr>
    </w:tbl>
    <w:p w:rsidR="00F13E49" w:rsidRPr="004A4D9E" w:rsidRDefault="00F13E49" w:rsidP="00F13E49">
      <w:pPr>
        <w:pStyle w:val="af"/>
        <w:ind w:firstLine="0"/>
        <w:rPr>
          <w:rFonts w:ascii="Times New Roman" w:hAnsi="Times New Roman"/>
          <w:sz w:val="28"/>
          <w:szCs w:val="28"/>
        </w:rPr>
      </w:pPr>
    </w:p>
    <w:p w:rsidR="002D1908" w:rsidRPr="004A4D9E" w:rsidRDefault="00A73346" w:rsidP="00921788">
      <w:pPr>
        <w:pStyle w:val="af"/>
        <w:ind w:firstLine="0"/>
        <w:rPr>
          <w:rFonts w:ascii="Times New Roman" w:hAnsi="Times New Roman"/>
          <w:sz w:val="28"/>
          <w:szCs w:val="28"/>
        </w:rPr>
      </w:pPr>
      <w:r w:rsidRPr="004A4D9E">
        <w:rPr>
          <w:rFonts w:ascii="Times New Roman" w:hAnsi="Times New Roman"/>
          <w:sz w:val="28"/>
          <w:szCs w:val="28"/>
        </w:rPr>
        <w:t xml:space="preserve">   </w:t>
      </w:r>
      <w:r w:rsidR="00921788" w:rsidRPr="004A4D9E">
        <w:rPr>
          <w:rFonts w:ascii="Times New Roman" w:hAnsi="Times New Roman"/>
          <w:sz w:val="28"/>
          <w:szCs w:val="28"/>
        </w:rPr>
        <w:t xml:space="preserve">В </w:t>
      </w:r>
      <w:r w:rsidR="00C13AAD" w:rsidRPr="004A4D9E">
        <w:rPr>
          <w:rFonts w:ascii="Times New Roman" w:hAnsi="Times New Roman"/>
          <w:sz w:val="28"/>
          <w:szCs w:val="28"/>
        </w:rPr>
        <w:t>2022</w:t>
      </w:r>
      <w:r w:rsidR="001B435B" w:rsidRPr="004A4D9E">
        <w:rPr>
          <w:rFonts w:ascii="Times New Roman" w:hAnsi="Times New Roman"/>
          <w:sz w:val="28"/>
          <w:szCs w:val="28"/>
        </w:rPr>
        <w:t xml:space="preserve"> году коллектив</w:t>
      </w:r>
      <w:r w:rsidR="00C13AAD" w:rsidRPr="004A4D9E">
        <w:rPr>
          <w:rFonts w:ascii="Times New Roman" w:hAnsi="Times New Roman"/>
          <w:sz w:val="28"/>
          <w:szCs w:val="28"/>
        </w:rPr>
        <w:t>ные договора были заключены в пяти</w:t>
      </w:r>
      <w:r w:rsidR="001B435B" w:rsidRPr="004A4D9E">
        <w:rPr>
          <w:rFonts w:ascii="Times New Roman" w:hAnsi="Times New Roman"/>
          <w:sz w:val="28"/>
          <w:szCs w:val="28"/>
        </w:rPr>
        <w:t xml:space="preserve"> образовательных организациях</w:t>
      </w:r>
      <w:r w:rsidR="002D1908" w:rsidRPr="004A4D9E">
        <w:rPr>
          <w:rFonts w:ascii="Times New Roman" w:hAnsi="Times New Roman"/>
          <w:sz w:val="28"/>
          <w:szCs w:val="28"/>
        </w:rPr>
        <w:t>, из них:</w:t>
      </w:r>
    </w:p>
    <w:p w:rsidR="002D1908" w:rsidRPr="004A4D9E" w:rsidRDefault="00C26FDE" w:rsidP="00921788">
      <w:pPr>
        <w:pStyle w:val="af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четыре</w:t>
      </w:r>
      <w:r w:rsidR="00C13AAD" w:rsidRPr="004A4D9E">
        <w:rPr>
          <w:rFonts w:ascii="Times New Roman" w:hAnsi="Times New Roman"/>
          <w:sz w:val="28"/>
          <w:szCs w:val="28"/>
        </w:rPr>
        <w:t xml:space="preserve"> </w:t>
      </w:r>
      <w:r w:rsidR="002D1908" w:rsidRPr="004A4D9E">
        <w:rPr>
          <w:rFonts w:ascii="Times New Roman" w:hAnsi="Times New Roman"/>
          <w:sz w:val="28"/>
          <w:szCs w:val="28"/>
        </w:rPr>
        <w:t xml:space="preserve">в общеобразовательных </w:t>
      </w:r>
      <w:r w:rsidR="00A065B4" w:rsidRPr="004A4D9E">
        <w:rPr>
          <w:rFonts w:ascii="Times New Roman" w:hAnsi="Times New Roman"/>
          <w:sz w:val="28"/>
          <w:szCs w:val="28"/>
        </w:rPr>
        <w:t xml:space="preserve">школах: Абанская СОШ №4; Абанская ООШ № 1; </w:t>
      </w:r>
      <w:proofErr w:type="spellStart"/>
      <w:r w:rsidR="00A065B4" w:rsidRPr="004A4D9E">
        <w:rPr>
          <w:rFonts w:ascii="Times New Roman" w:hAnsi="Times New Roman"/>
          <w:sz w:val="28"/>
          <w:szCs w:val="28"/>
        </w:rPr>
        <w:t>Залипьевская</w:t>
      </w:r>
      <w:proofErr w:type="spellEnd"/>
      <w:r w:rsidR="00A065B4" w:rsidRPr="004A4D9E">
        <w:rPr>
          <w:rFonts w:ascii="Times New Roman" w:hAnsi="Times New Roman"/>
          <w:sz w:val="28"/>
          <w:szCs w:val="28"/>
        </w:rPr>
        <w:t xml:space="preserve"> ООШ; </w:t>
      </w:r>
      <w:proofErr w:type="spellStart"/>
      <w:r w:rsidR="007E4103">
        <w:rPr>
          <w:rFonts w:ascii="Times New Roman" w:hAnsi="Times New Roman"/>
          <w:sz w:val="28"/>
          <w:szCs w:val="28"/>
        </w:rPr>
        <w:t>Покатеевская</w:t>
      </w:r>
      <w:proofErr w:type="spellEnd"/>
      <w:r w:rsidR="007E4103">
        <w:rPr>
          <w:rFonts w:ascii="Times New Roman" w:hAnsi="Times New Roman"/>
          <w:sz w:val="28"/>
          <w:szCs w:val="28"/>
        </w:rPr>
        <w:t xml:space="preserve"> С</w:t>
      </w:r>
      <w:r w:rsidR="006009DF" w:rsidRPr="004A4D9E">
        <w:rPr>
          <w:rFonts w:ascii="Times New Roman" w:hAnsi="Times New Roman"/>
          <w:sz w:val="28"/>
          <w:szCs w:val="28"/>
        </w:rPr>
        <w:t>ОШ.</w:t>
      </w:r>
    </w:p>
    <w:p w:rsidR="002D1908" w:rsidRPr="004A4D9E" w:rsidRDefault="007E502A" w:rsidP="00921788">
      <w:pPr>
        <w:pStyle w:val="af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один </w:t>
      </w:r>
      <w:r w:rsidR="00C13AAD" w:rsidRPr="004A4D9E">
        <w:rPr>
          <w:rFonts w:ascii="Times New Roman" w:hAnsi="Times New Roman"/>
          <w:sz w:val="28"/>
          <w:szCs w:val="28"/>
        </w:rPr>
        <w:t xml:space="preserve"> </w:t>
      </w:r>
      <w:r w:rsidR="002D1908" w:rsidRPr="004A4D9E">
        <w:rPr>
          <w:rFonts w:ascii="Times New Roman" w:hAnsi="Times New Roman"/>
          <w:sz w:val="28"/>
          <w:szCs w:val="28"/>
        </w:rPr>
        <w:t>в</w:t>
      </w:r>
      <w:r w:rsidR="00C13AAD" w:rsidRPr="004A4D9E">
        <w:rPr>
          <w:rFonts w:ascii="Times New Roman" w:hAnsi="Times New Roman"/>
          <w:sz w:val="28"/>
          <w:szCs w:val="28"/>
        </w:rPr>
        <w:t xml:space="preserve"> дошкольном образовательном учреждении</w:t>
      </w:r>
      <w:r w:rsidR="006009DF" w:rsidRPr="004A4D9E">
        <w:rPr>
          <w:rFonts w:ascii="Times New Roman" w:hAnsi="Times New Roman"/>
          <w:sz w:val="28"/>
          <w:szCs w:val="28"/>
        </w:rPr>
        <w:t>: Абанский детский сад № 3.</w:t>
      </w:r>
    </w:p>
    <w:p w:rsidR="002D1908" w:rsidRPr="004A4D9E" w:rsidRDefault="00A73346" w:rsidP="00921788">
      <w:pPr>
        <w:pStyle w:val="af"/>
        <w:ind w:firstLine="0"/>
        <w:rPr>
          <w:rFonts w:ascii="Times New Roman" w:hAnsi="Times New Roman"/>
          <w:sz w:val="28"/>
          <w:szCs w:val="28"/>
        </w:rPr>
      </w:pPr>
      <w:r w:rsidRPr="004A4D9E">
        <w:rPr>
          <w:rFonts w:ascii="Times New Roman" w:hAnsi="Times New Roman"/>
          <w:b/>
          <w:sz w:val="28"/>
          <w:szCs w:val="28"/>
        </w:rPr>
        <w:t xml:space="preserve">   </w:t>
      </w:r>
      <w:r w:rsidR="002465DE" w:rsidRPr="007E502A">
        <w:rPr>
          <w:rFonts w:ascii="Times New Roman" w:hAnsi="Times New Roman"/>
          <w:sz w:val="28"/>
          <w:szCs w:val="28"/>
        </w:rPr>
        <w:t>Всего коллективные договора заключены в</w:t>
      </w:r>
      <w:r w:rsidR="002465DE" w:rsidRPr="004A4D9E">
        <w:rPr>
          <w:rFonts w:ascii="Times New Roman" w:hAnsi="Times New Roman"/>
          <w:b/>
          <w:sz w:val="28"/>
          <w:szCs w:val="28"/>
        </w:rPr>
        <w:t xml:space="preserve"> </w:t>
      </w:r>
      <w:r w:rsidR="00C13AAD" w:rsidRPr="004A4D9E">
        <w:rPr>
          <w:rFonts w:ascii="Times New Roman" w:hAnsi="Times New Roman"/>
          <w:sz w:val="28"/>
          <w:szCs w:val="28"/>
        </w:rPr>
        <w:t>92,8</w:t>
      </w:r>
      <w:r w:rsidR="0061427C" w:rsidRPr="004A4D9E">
        <w:rPr>
          <w:rFonts w:ascii="Times New Roman" w:hAnsi="Times New Roman"/>
          <w:sz w:val="28"/>
          <w:szCs w:val="28"/>
        </w:rPr>
        <w:t xml:space="preserve">% </w:t>
      </w:r>
      <w:r w:rsidR="00C13AAD" w:rsidRPr="004A4D9E">
        <w:rPr>
          <w:rFonts w:ascii="Times New Roman" w:hAnsi="Times New Roman"/>
          <w:sz w:val="28"/>
          <w:szCs w:val="28"/>
        </w:rPr>
        <w:t>образовательных организаций</w:t>
      </w:r>
      <w:r w:rsidR="0061427C" w:rsidRPr="004A4D9E">
        <w:rPr>
          <w:rFonts w:ascii="Times New Roman" w:hAnsi="Times New Roman"/>
          <w:sz w:val="28"/>
          <w:szCs w:val="28"/>
        </w:rPr>
        <w:t xml:space="preserve">.  </w:t>
      </w:r>
    </w:p>
    <w:p w:rsidR="006D532B" w:rsidRPr="004A4D9E" w:rsidRDefault="00A73346" w:rsidP="006D532B">
      <w:pPr>
        <w:pStyle w:val="af"/>
        <w:ind w:firstLine="0"/>
        <w:rPr>
          <w:rFonts w:ascii="Times New Roman" w:hAnsi="Times New Roman"/>
          <w:iCs/>
          <w:sz w:val="28"/>
          <w:szCs w:val="28"/>
        </w:rPr>
      </w:pPr>
      <w:r w:rsidRPr="004A4D9E">
        <w:rPr>
          <w:rFonts w:ascii="Times New Roman" w:hAnsi="Times New Roman"/>
          <w:iCs/>
          <w:sz w:val="28"/>
          <w:szCs w:val="28"/>
        </w:rPr>
        <w:t xml:space="preserve">   </w:t>
      </w:r>
      <w:r w:rsidR="007E4103">
        <w:rPr>
          <w:rFonts w:ascii="Times New Roman" w:hAnsi="Times New Roman"/>
          <w:iCs/>
          <w:sz w:val="28"/>
          <w:szCs w:val="28"/>
        </w:rPr>
        <w:t>Председателем районной организации</w:t>
      </w:r>
      <w:r w:rsidR="006D532B" w:rsidRPr="004A4D9E">
        <w:rPr>
          <w:rFonts w:ascii="Times New Roman" w:hAnsi="Times New Roman"/>
          <w:iCs/>
          <w:sz w:val="28"/>
          <w:szCs w:val="28"/>
        </w:rPr>
        <w:t xml:space="preserve"> Профсоюза </w:t>
      </w:r>
      <w:r w:rsidR="00C13AAD" w:rsidRPr="004A4D9E">
        <w:rPr>
          <w:rFonts w:ascii="Times New Roman" w:hAnsi="Times New Roman"/>
          <w:iCs/>
          <w:sz w:val="28"/>
          <w:szCs w:val="28"/>
        </w:rPr>
        <w:t>проведена экспертиза пяти</w:t>
      </w:r>
      <w:r w:rsidR="006D532B" w:rsidRPr="004A4D9E">
        <w:rPr>
          <w:rFonts w:ascii="Times New Roman" w:hAnsi="Times New Roman"/>
          <w:iCs/>
          <w:sz w:val="28"/>
          <w:szCs w:val="28"/>
        </w:rPr>
        <w:t xml:space="preserve"> коллективных договоров</w:t>
      </w:r>
      <w:r w:rsidR="00C13AAD" w:rsidRPr="004A4D9E">
        <w:rPr>
          <w:rFonts w:ascii="Times New Roman" w:hAnsi="Times New Roman"/>
          <w:iCs/>
          <w:sz w:val="28"/>
          <w:szCs w:val="28"/>
        </w:rPr>
        <w:t xml:space="preserve">, </w:t>
      </w:r>
      <w:r w:rsidR="006D532B" w:rsidRPr="004A4D9E">
        <w:rPr>
          <w:rFonts w:ascii="Times New Roman" w:hAnsi="Times New Roman"/>
          <w:iCs/>
          <w:sz w:val="28"/>
          <w:szCs w:val="28"/>
        </w:rPr>
        <w:t>проводилась экспертиза дополнений и изменений, вносимых в коллективные договоры, трудовые договоры и другие локальные нормативные акты ОО</w:t>
      </w:r>
      <w:r w:rsidR="007E5ECB" w:rsidRPr="004A4D9E">
        <w:rPr>
          <w:rFonts w:ascii="Times New Roman" w:hAnsi="Times New Roman"/>
          <w:color w:val="000000"/>
          <w:sz w:val="28"/>
          <w:szCs w:val="28"/>
        </w:rPr>
        <w:t>. В ходе экспертизы проводился анализ отдельных разделов и приложений к КД: «Правила внутреннего трудового распорядка», «Положение об оплате труда», положение о комиссии по распределению стимулирующих выплат.</w:t>
      </w:r>
    </w:p>
    <w:p w:rsidR="00D50766" w:rsidRPr="004A4D9E" w:rsidRDefault="00A73346" w:rsidP="00E62888">
      <w:pPr>
        <w:pStyle w:val="af"/>
        <w:ind w:firstLine="0"/>
        <w:rPr>
          <w:rFonts w:ascii="Times New Roman" w:hAnsi="Times New Roman"/>
          <w:sz w:val="28"/>
          <w:szCs w:val="28"/>
        </w:rPr>
      </w:pPr>
      <w:r w:rsidRPr="004A4D9E">
        <w:rPr>
          <w:rFonts w:ascii="Times New Roman" w:hAnsi="Times New Roman"/>
          <w:sz w:val="28"/>
          <w:szCs w:val="28"/>
        </w:rPr>
        <w:t xml:space="preserve">   </w:t>
      </w:r>
      <w:r w:rsidR="00830F84" w:rsidRPr="004A4D9E">
        <w:rPr>
          <w:rFonts w:ascii="Times New Roman" w:hAnsi="Times New Roman"/>
          <w:sz w:val="28"/>
          <w:szCs w:val="28"/>
        </w:rPr>
        <w:t xml:space="preserve">Для заключения коллективных договоров в образовательных организациях использовался макет, разработанный краевой организацией Профсоюза. </w:t>
      </w:r>
    </w:p>
    <w:p w:rsidR="007E5ECB" w:rsidRPr="004A4D9E" w:rsidRDefault="00A73346" w:rsidP="007E5ECB">
      <w:pPr>
        <w:jc w:val="both"/>
        <w:rPr>
          <w:sz w:val="28"/>
          <w:szCs w:val="28"/>
        </w:rPr>
      </w:pPr>
      <w:r w:rsidRPr="004A4D9E">
        <w:rPr>
          <w:sz w:val="28"/>
          <w:szCs w:val="28"/>
        </w:rPr>
        <w:t xml:space="preserve">  </w:t>
      </w:r>
      <w:r w:rsidR="007E5ECB" w:rsidRPr="004A4D9E">
        <w:rPr>
          <w:color w:val="000000"/>
          <w:sz w:val="28"/>
          <w:szCs w:val="28"/>
        </w:rPr>
        <w:t xml:space="preserve">  </w:t>
      </w:r>
      <w:r w:rsidR="007E5ECB" w:rsidRPr="004A4D9E">
        <w:rPr>
          <w:sz w:val="28"/>
          <w:szCs w:val="28"/>
        </w:rPr>
        <w:t xml:space="preserve">По вопросам заключения коллективных договоров всем председателям и руководителям ППО  была оказана </w:t>
      </w:r>
      <w:r w:rsidR="007E5ECB" w:rsidRPr="00D743F5">
        <w:rPr>
          <w:b/>
          <w:sz w:val="28"/>
          <w:szCs w:val="28"/>
        </w:rPr>
        <w:t>правовая консультационная помощь.</w:t>
      </w:r>
    </w:p>
    <w:p w:rsidR="007E5ECB" w:rsidRPr="004A4D9E" w:rsidRDefault="007E5ECB" w:rsidP="007E5ECB">
      <w:pPr>
        <w:jc w:val="both"/>
        <w:rPr>
          <w:sz w:val="28"/>
          <w:szCs w:val="28"/>
        </w:rPr>
      </w:pPr>
      <w:r w:rsidRPr="004A4D9E">
        <w:rPr>
          <w:sz w:val="28"/>
          <w:szCs w:val="28"/>
        </w:rPr>
        <w:t xml:space="preserve">  Консультационная помощь оказывалась также и по вопросу составления дополнительных соглашений к коллективным договорам.</w:t>
      </w:r>
    </w:p>
    <w:p w:rsidR="00CA4370" w:rsidRPr="004A4D9E" w:rsidRDefault="00C13AAD" w:rsidP="00E62888">
      <w:pPr>
        <w:pStyle w:val="af"/>
        <w:ind w:firstLine="0"/>
        <w:rPr>
          <w:rFonts w:ascii="Times New Roman" w:hAnsi="Times New Roman"/>
          <w:sz w:val="28"/>
          <w:szCs w:val="28"/>
        </w:rPr>
      </w:pPr>
      <w:r w:rsidRPr="004A4D9E">
        <w:rPr>
          <w:rFonts w:ascii="Times New Roman" w:hAnsi="Times New Roman"/>
          <w:sz w:val="28"/>
          <w:szCs w:val="28"/>
        </w:rPr>
        <w:t xml:space="preserve">    </w:t>
      </w:r>
      <w:r w:rsidR="00066A7B" w:rsidRPr="004A4D9E">
        <w:rPr>
          <w:rFonts w:ascii="Times New Roman" w:hAnsi="Times New Roman"/>
          <w:sz w:val="28"/>
          <w:szCs w:val="28"/>
        </w:rPr>
        <w:t xml:space="preserve">Во всех ОО соблюдалась </w:t>
      </w:r>
      <w:r w:rsidR="00420B49" w:rsidRPr="004A4D9E">
        <w:rPr>
          <w:rFonts w:ascii="Times New Roman" w:hAnsi="Times New Roman"/>
          <w:sz w:val="28"/>
          <w:szCs w:val="28"/>
        </w:rPr>
        <w:t xml:space="preserve">процедура </w:t>
      </w:r>
      <w:r w:rsidR="00066A7B" w:rsidRPr="004A4D9E">
        <w:rPr>
          <w:rFonts w:ascii="Times New Roman" w:hAnsi="Times New Roman"/>
          <w:sz w:val="28"/>
          <w:szCs w:val="28"/>
        </w:rPr>
        <w:t xml:space="preserve">заключения КД: направление уведомления руководителю ОО, создание комиссии, </w:t>
      </w:r>
      <w:r w:rsidR="00C9199A" w:rsidRPr="004A4D9E">
        <w:rPr>
          <w:rFonts w:ascii="Times New Roman" w:hAnsi="Times New Roman"/>
          <w:sz w:val="28"/>
          <w:szCs w:val="28"/>
        </w:rPr>
        <w:t xml:space="preserve">проведение </w:t>
      </w:r>
      <w:r w:rsidR="003D151D" w:rsidRPr="004A4D9E">
        <w:rPr>
          <w:rFonts w:ascii="Times New Roman" w:hAnsi="Times New Roman"/>
          <w:sz w:val="28"/>
          <w:szCs w:val="28"/>
        </w:rPr>
        <w:t xml:space="preserve">внештатными правовыми инспекторами </w:t>
      </w:r>
      <w:r w:rsidR="00C9199A" w:rsidRPr="004A4D9E">
        <w:rPr>
          <w:rFonts w:ascii="Times New Roman" w:hAnsi="Times New Roman"/>
          <w:sz w:val="28"/>
          <w:szCs w:val="28"/>
        </w:rPr>
        <w:t xml:space="preserve">экспертизы </w:t>
      </w:r>
      <w:r w:rsidR="00CA4370" w:rsidRPr="004A4D9E">
        <w:rPr>
          <w:rFonts w:ascii="Times New Roman" w:hAnsi="Times New Roman"/>
          <w:sz w:val="28"/>
          <w:szCs w:val="28"/>
        </w:rPr>
        <w:t>КД и приложений к ним</w:t>
      </w:r>
      <w:r w:rsidR="00C9199A" w:rsidRPr="004A4D9E">
        <w:rPr>
          <w:rFonts w:ascii="Times New Roman" w:hAnsi="Times New Roman"/>
          <w:sz w:val="28"/>
          <w:szCs w:val="28"/>
        </w:rPr>
        <w:t xml:space="preserve">, </w:t>
      </w:r>
      <w:r w:rsidR="00066A7B" w:rsidRPr="004A4D9E">
        <w:rPr>
          <w:rFonts w:ascii="Times New Roman" w:hAnsi="Times New Roman"/>
          <w:sz w:val="28"/>
          <w:szCs w:val="28"/>
        </w:rPr>
        <w:t xml:space="preserve">проведение собраний, регистрация </w:t>
      </w:r>
      <w:r w:rsidR="00C9199A" w:rsidRPr="004A4D9E">
        <w:rPr>
          <w:rFonts w:ascii="Times New Roman" w:hAnsi="Times New Roman"/>
          <w:sz w:val="28"/>
          <w:szCs w:val="28"/>
        </w:rPr>
        <w:t xml:space="preserve">КД в юридическом отделе администрации </w:t>
      </w:r>
      <w:r w:rsidR="000D5CF1" w:rsidRPr="004A4D9E">
        <w:rPr>
          <w:rFonts w:ascii="Times New Roman" w:hAnsi="Times New Roman"/>
          <w:sz w:val="28"/>
          <w:szCs w:val="28"/>
        </w:rPr>
        <w:t>района, ознакомление работников под рос</w:t>
      </w:r>
      <w:r w:rsidR="006D532B" w:rsidRPr="004A4D9E">
        <w:rPr>
          <w:rFonts w:ascii="Times New Roman" w:hAnsi="Times New Roman"/>
          <w:sz w:val="28"/>
          <w:szCs w:val="28"/>
        </w:rPr>
        <w:t>пись,  публикация на сайтах ОО.</w:t>
      </w:r>
    </w:p>
    <w:p w:rsidR="007E5ECB" w:rsidRPr="004A4D9E" w:rsidRDefault="00A73346" w:rsidP="00456581">
      <w:pPr>
        <w:pStyle w:val="af"/>
        <w:ind w:firstLine="0"/>
        <w:rPr>
          <w:rFonts w:ascii="Times New Roman" w:hAnsi="Times New Roman"/>
          <w:sz w:val="28"/>
          <w:szCs w:val="28"/>
        </w:rPr>
      </w:pPr>
      <w:r w:rsidRPr="004A4D9E">
        <w:rPr>
          <w:rFonts w:ascii="Times New Roman" w:hAnsi="Times New Roman"/>
          <w:sz w:val="28"/>
          <w:szCs w:val="28"/>
        </w:rPr>
        <w:t xml:space="preserve">    </w:t>
      </w:r>
      <w:r w:rsidR="00C13AAD" w:rsidRPr="004A4D9E">
        <w:rPr>
          <w:rFonts w:ascii="Times New Roman" w:hAnsi="Times New Roman"/>
          <w:sz w:val="28"/>
          <w:szCs w:val="28"/>
        </w:rPr>
        <w:t>На 01.01.2023</w:t>
      </w:r>
      <w:r w:rsidR="00EB0CAE" w:rsidRPr="004A4D9E">
        <w:rPr>
          <w:rFonts w:ascii="Times New Roman" w:hAnsi="Times New Roman"/>
          <w:sz w:val="28"/>
          <w:szCs w:val="28"/>
        </w:rPr>
        <w:t xml:space="preserve"> года коллективный договор не заключен в управлении образования админис</w:t>
      </w:r>
      <w:r w:rsidR="00C13AAD" w:rsidRPr="004A4D9E">
        <w:rPr>
          <w:rFonts w:ascii="Times New Roman" w:hAnsi="Times New Roman"/>
          <w:sz w:val="28"/>
          <w:szCs w:val="28"/>
        </w:rPr>
        <w:t xml:space="preserve">трации Абанского района, в МКДОУ Абанский детский №5 «Теремок», </w:t>
      </w:r>
      <w:r w:rsidR="00EB0CAE" w:rsidRPr="004A4D9E">
        <w:rPr>
          <w:rFonts w:ascii="Times New Roman" w:hAnsi="Times New Roman"/>
          <w:sz w:val="28"/>
          <w:szCs w:val="28"/>
        </w:rPr>
        <w:t xml:space="preserve">что является нарушением ст. 54, 55 ТК РФ.  </w:t>
      </w:r>
    </w:p>
    <w:p w:rsidR="00921788" w:rsidRPr="004A4D9E" w:rsidRDefault="00A73346" w:rsidP="004D1234">
      <w:pPr>
        <w:tabs>
          <w:tab w:val="left" w:pos="993"/>
        </w:tabs>
        <w:jc w:val="both"/>
        <w:rPr>
          <w:sz w:val="28"/>
          <w:szCs w:val="28"/>
        </w:rPr>
      </w:pPr>
      <w:r w:rsidRPr="004A4D9E">
        <w:rPr>
          <w:rFonts w:eastAsiaTheme="minorHAnsi"/>
          <w:sz w:val="28"/>
          <w:szCs w:val="28"/>
          <w:lang w:eastAsia="en-US"/>
        </w:rPr>
        <w:t xml:space="preserve">    </w:t>
      </w:r>
      <w:r w:rsidR="00921788" w:rsidRPr="004A4D9E">
        <w:rPr>
          <w:rFonts w:eastAsiaTheme="minorHAnsi"/>
          <w:sz w:val="28"/>
          <w:szCs w:val="28"/>
          <w:lang w:eastAsia="en-US"/>
        </w:rPr>
        <w:t xml:space="preserve">В районе создана и работает </w:t>
      </w:r>
      <w:r w:rsidR="00921788" w:rsidRPr="007F7AD5">
        <w:rPr>
          <w:rFonts w:eastAsiaTheme="minorHAnsi"/>
          <w:b/>
          <w:sz w:val="28"/>
          <w:szCs w:val="28"/>
          <w:lang w:eastAsia="en-US"/>
        </w:rPr>
        <w:t>комиссия по урегулированию социально-тру</w:t>
      </w:r>
      <w:r w:rsidR="00D00278" w:rsidRPr="007F7AD5">
        <w:rPr>
          <w:rFonts w:eastAsiaTheme="minorHAnsi"/>
          <w:b/>
          <w:sz w:val="28"/>
          <w:szCs w:val="28"/>
          <w:lang w:eastAsia="en-US"/>
        </w:rPr>
        <w:t>довых отношений</w:t>
      </w:r>
      <w:r w:rsidR="00D00278" w:rsidRPr="004A4D9E">
        <w:rPr>
          <w:rFonts w:eastAsiaTheme="minorHAnsi"/>
          <w:sz w:val="28"/>
          <w:szCs w:val="28"/>
          <w:lang w:eastAsia="en-US"/>
        </w:rPr>
        <w:t>, в которую входя</w:t>
      </w:r>
      <w:r w:rsidR="00921788" w:rsidRPr="004A4D9E">
        <w:rPr>
          <w:rFonts w:eastAsiaTheme="minorHAnsi"/>
          <w:sz w:val="28"/>
          <w:szCs w:val="28"/>
          <w:lang w:eastAsia="en-US"/>
        </w:rPr>
        <w:t xml:space="preserve">т </w:t>
      </w:r>
      <w:r w:rsidR="00D00278" w:rsidRPr="004A4D9E">
        <w:rPr>
          <w:rFonts w:eastAsiaTheme="minorHAnsi"/>
          <w:sz w:val="28"/>
          <w:szCs w:val="28"/>
          <w:lang w:eastAsia="en-US"/>
        </w:rPr>
        <w:t xml:space="preserve">представители районной организации Профсоюза. </w:t>
      </w:r>
    </w:p>
    <w:p w:rsidR="00264D91" w:rsidRPr="004A4D9E" w:rsidRDefault="00A73346" w:rsidP="00182A90">
      <w:pPr>
        <w:tabs>
          <w:tab w:val="left" w:pos="993"/>
        </w:tabs>
        <w:jc w:val="both"/>
        <w:rPr>
          <w:rFonts w:eastAsiaTheme="minorHAnsi"/>
          <w:sz w:val="28"/>
          <w:szCs w:val="28"/>
          <w:lang w:eastAsia="en-US"/>
        </w:rPr>
      </w:pPr>
      <w:r w:rsidRPr="004A4D9E">
        <w:rPr>
          <w:sz w:val="28"/>
          <w:szCs w:val="28"/>
        </w:rPr>
        <w:lastRenderedPageBreak/>
        <w:t xml:space="preserve">    </w:t>
      </w:r>
      <w:r w:rsidR="00921788" w:rsidRPr="004A4D9E">
        <w:rPr>
          <w:sz w:val="28"/>
          <w:szCs w:val="28"/>
        </w:rPr>
        <w:t>На заседаниях комиссии рассматривались вопросы социального партнерства, оплаты труда и другие.</w:t>
      </w:r>
    </w:p>
    <w:p w:rsidR="00F52C6B" w:rsidRDefault="00A73346" w:rsidP="00921788">
      <w:pPr>
        <w:tabs>
          <w:tab w:val="left" w:pos="993"/>
        </w:tabs>
        <w:jc w:val="both"/>
        <w:rPr>
          <w:sz w:val="28"/>
          <w:szCs w:val="28"/>
        </w:rPr>
      </w:pPr>
      <w:r w:rsidRPr="004A4D9E">
        <w:rPr>
          <w:rFonts w:eastAsia="Calibri"/>
          <w:iCs/>
          <w:sz w:val="28"/>
          <w:szCs w:val="28"/>
          <w:lang w:eastAsia="en-US"/>
        </w:rPr>
        <w:t xml:space="preserve">    </w:t>
      </w:r>
      <w:r w:rsidR="00921788" w:rsidRPr="004A4D9E">
        <w:rPr>
          <w:rFonts w:eastAsia="Calibri"/>
          <w:iCs/>
          <w:sz w:val="28"/>
          <w:szCs w:val="28"/>
          <w:lang w:eastAsia="en-US"/>
        </w:rPr>
        <w:t xml:space="preserve">Районная организация </w:t>
      </w:r>
      <w:r w:rsidR="00921788" w:rsidRPr="004A4D9E">
        <w:rPr>
          <w:sz w:val="28"/>
          <w:szCs w:val="28"/>
        </w:rPr>
        <w:t xml:space="preserve">Профсоюза является инициатором проведения обеими сторонами отчетов о ходе выполнения районного Соглашения.  </w:t>
      </w:r>
    </w:p>
    <w:p w:rsidR="00921788" w:rsidRPr="004A4D9E" w:rsidRDefault="00F52C6B" w:rsidP="00921788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C5A64">
        <w:rPr>
          <w:sz w:val="28"/>
          <w:szCs w:val="28"/>
        </w:rPr>
        <w:t xml:space="preserve">  </w:t>
      </w:r>
      <w:r w:rsidR="00FC5A64" w:rsidRPr="00FC5A64">
        <w:rPr>
          <w:sz w:val="28"/>
          <w:szCs w:val="28"/>
        </w:rPr>
        <w:t>15.12.</w:t>
      </w:r>
      <w:r w:rsidRPr="00FC5A64">
        <w:rPr>
          <w:sz w:val="28"/>
          <w:szCs w:val="28"/>
        </w:rPr>
        <w:t>2022 года было подписано дополнительное Соглашение</w:t>
      </w:r>
      <w:r w:rsidR="00921788" w:rsidRPr="00FC5A64">
        <w:rPr>
          <w:sz w:val="28"/>
          <w:szCs w:val="28"/>
        </w:rPr>
        <w:t xml:space="preserve"> </w:t>
      </w:r>
      <w:r w:rsidR="00FC5A64">
        <w:rPr>
          <w:sz w:val="28"/>
          <w:szCs w:val="28"/>
        </w:rPr>
        <w:t>к территориальному соглашению по урегулированию социально-трудовых отношений между администрацией Абанского района, Координационным советом профсоюзов и Союзом работодателей.</w:t>
      </w:r>
    </w:p>
    <w:p w:rsidR="00182A90" w:rsidRPr="004A4D9E" w:rsidRDefault="00A73346" w:rsidP="00182A90">
      <w:pPr>
        <w:pStyle w:val="21"/>
        <w:spacing w:after="0" w:line="240" w:lineRule="auto"/>
        <w:ind w:right="-143"/>
        <w:jc w:val="both"/>
        <w:rPr>
          <w:sz w:val="28"/>
          <w:szCs w:val="28"/>
        </w:rPr>
      </w:pPr>
      <w:r w:rsidRPr="004A4D9E">
        <w:rPr>
          <w:sz w:val="28"/>
          <w:szCs w:val="28"/>
          <w:lang w:eastAsia="ar-SA"/>
        </w:rPr>
        <w:t xml:space="preserve">    </w:t>
      </w:r>
      <w:r w:rsidR="00921788" w:rsidRPr="004A4D9E">
        <w:rPr>
          <w:sz w:val="28"/>
          <w:szCs w:val="28"/>
          <w:lang w:eastAsia="ar-SA"/>
        </w:rPr>
        <w:t>В рамках социального партнерства внештатный технический инспе</w:t>
      </w:r>
      <w:r w:rsidR="003610A6" w:rsidRPr="004A4D9E">
        <w:rPr>
          <w:sz w:val="28"/>
          <w:szCs w:val="28"/>
          <w:lang w:eastAsia="ar-SA"/>
        </w:rPr>
        <w:t xml:space="preserve">ктор   труда Литус Л.А. входит в состав муниципальной </w:t>
      </w:r>
      <w:r w:rsidR="00921788" w:rsidRPr="004A4D9E">
        <w:rPr>
          <w:sz w:val="28"/>
          <w:szCs w:val="28"/>
          <w:lang w:eastAsia="ar-SA"/>
        </w:rPr>
        <w:t xml:space="preserve">комиссии по приемке  образовательных организаций к новому учебному году, в состав районной аттестационной, наградной  комиссий, комиссий по проведению конкурсов. </w:t>
      </w:r>
    </w:p>
    <w:p w:rsidR="00D50766" w:rsidRPr="004A4D9E" w:rsidRDefault="00ED5310" w:rsidP="00921788">
      <w:pPr>
        <w:pStyle w:val="a7"/>
        <w:spacing w:before="0" w:beforeAutospacing="0" w:after="0" w:afterAutospacing="0"/>
        <w:jc w:val="both"/>
        <w:rPr>
          <w:sz w:val="28"/>
          <w:szCs w:val="28"/>
          <w:lang w:eastAsia="ar-SA"/>
        </w:rPr>
      </w:pPr>
      <w:r w:rsidRPr="004A4D9E">
        <w:rPr>
          <w:b/>
          <w:sz w:val="28"/>
          <w:szCs w:val="28"/>
          <w:lang w:eastAsia="ar-SA"/>
        </w:rPr>
        <w:t>Тактическая задача №2 – обеспечить заключение коллективных договоров во всех первичных профсоюзных организациях.</w:t>
      </w:r>
    </w:p>
    <w:p w:rsidR="007E502A" w:rsidRDefault="007E502A" w:rsidP="00726BCB">
      <w:pPr>
        <w:suppressAutoHyphens/>
        <w:jc w:val="both"/>
        <w:rPr>
          <w:b/>
          <w:i/>
          <w:sz w:val="28"/>
          <w:szCs w:val="28"/>
        </w:rPr>
      </w:pPr>
    </w:p>
    <w:p w:rsidR="00726BCB" w:rsidRPr="004A4D9E" w:rsidRDefault="00A73346" w:rsidP="00726BCB">
      <w:pPr>
        <w:suppressAutoHyphens/>
        <w:jc w:val="both"/>
        <w:rPr>
          <w:sz w:val="28"/>
          <w:szCs w:val="28"/>
        </w:rPr>
      </w:pPr>
      <w:r w:rsidRPr="007F7AD5">
        <w:rPr>
          <w:b/>
          <w:sz w:val="28"/>
          <w:szCs w:val="28"/>
        </w:rPr>
        <w:t xml:space="preserve">   </w:t>
      </w:r>
      <w:r w:rsidR="007E502A" w:rsidRPr="007F7AD5">
        <w:rPr>
          <w:b/>
          <w:sz w:val="28"/>
          <w:szCs w:val="28"/>
        </w:rPr>
        <w:t>3.</w:t>
      </w:r>
      <w:r w:rsidR="007E502A">
        <w:rPr>
          <w:b/>
          <w:i/>
          <w:sz w:val="28"/>
          <w:szCs w:val="28"/>
        </w:rPr>
        <w:t xml:space="preserve"> </w:t>
      </w:r>
      <w:proofErr w:type="gramStart"/>
      <w:r w:rsidR="00726BCB" w:rsidRPr="007E502A">
        <w:rPr>
          <w:b/>
          <w:sz w:val="28"/>
          <w:szCs w:val="28"/>
        </w:rPr>
        <w:t>Оценка эффективности деятельности ППО</w:t>
      </w:r>
      <w:r w:rsidR="00726BCB" w:rsidRPr="007E502A">
        <w:rPr>
          <w:sz w:val="28"/>
          <w:szCs w:val="28"/>
        </w:rPr>
        <w:t xml:space="preserve"> проводилась на основании  рейтинга</w:t>
      </w:r>
      <w:r w:rsidR="00FC5A64">
        <w:rPr>
          <w:sz w:val="28"/>
          <w:szCs w:val="28"/>
        </w:rPr>
        <w:t>, по результатам которого первую</w:t>
      </w:r>
      <w:r w:rsidR="00894857" w:rsidRPr="007E502A">
        <w:rPr>
          <w:sz w:val="28"/>
          <w:szCs w:val="28"/>
        </w:rPr>
        <w:t xml:space="preserve"> строч</w:t>
      </w:r>
      <w:r w:rsidR="00FC5A64">
        <w:rPr>
          <w:sz w:val="28"/>
          <w:szCs w:val="28"/>
        </w:rPr>
        <w:t>ку занимае</w:t>
      </w:r>
      <w:r w:rsidR="00726BCB" w:rsidRPr="004A4D9E">
        <w:rPr>
          <w:sz w:val="28"/>
          <w:szCs w:val="28"/>
        </w:rPr>
        <w:t>т профсоюзна</w:t>
      </w:r>
      <w:r w:rsidR="00894857" w:rsidRPr="004A4D9E">
        <w:rPr>
          <w:sz w:val="28"/>
          <w:szCs w:val="28"/>
        </w:rPr>
        <w:t xml:space="preserve">я организация  МАОУ </w:t>
      </w:r>
      <w:proofErr w:type="spellStart"/>
      <w:r w:rsidR="00894857" w:rsidRPr="004A4D9E">
        <w:rPr>
          <w:sz w:val="28"/>
          <w:szCs w:val="28"/>
        </w:rPr>
        <w:t>Абанская</w:t>
      </w:r>
      <w:proofErr w:type="spellEnd"/>
      <w:r w:rsidR="00894857" w:rsidRPr="004A4D9E">
        <w:rPr>
          <w:sz w:val="28"/>
          <w:szCs w:val="28"/>
        </w:rPr>
        <w:t xml:space="preserve"> СОШ №3 (</w:t>
      </w:r>
      <w:r w:rsidR="00FC5A64">
        <w:rPr>
          <w:sz w:val="28"/>
          <w:szCs w:val="28"/>
        </w:rPr>
        <w:t>97 баллов</w:t>
      </w:r>
      <w:r w:rsidR="00894857" w:rsidRPr="004A4D9E">
        <w:rPr>
          <w:sz w:val="28"/>
          <w:szCs w:val="28"/>
        </w:rPr>
        <w:t xml:space="preserve">) – председатель Т.К. Метелица, директор Н.П. </w:t>
      </w:r>
      <w:proofErr w:type="spellStart"/>
      <w:r w:rsidR="00894857" w:rsidRPr="004A4D9E">
        <w:rPr>
          <w:sz w:val="28"/>
          <w:szCs w:val="28"/>
        </w:rPr>
        <w:t>Путинцева</w:t>
      </w:r>
      <w:proofErr w:type="spellEnd"/>
      <w:r w:rsidR="00FC5A64">
        <w:rPr>
          <w:sz w:val="28"/>
          <w:szCs w:val="28"/>
        </w:rPr>
        <w:t>, вторую строчку</w:t>
      </w:r>
      <w:r w:rsidR="00894857" w:rsidRPr="004A4D9E">
        <w:rPr>
          <w:sz w:val="28"/>
          <w:szCs w:val="28"/>
        </w:rPr>
        <w:t xml:space="preserve"> </w:t>
      </w:r>
      <w:r w:rsidR="00726BCB" w:rsidRPr="004A4D9E">
        <w:rPr>
          <w:sz w:val="28"/>
          <w:szCs w:val="28"/>
        </w:rPr>
        <w:t xml:space="preserve"> профсоюзная организация </w:t>
      </w:r>
      <w:r w:rsidR="00FC5A64" w:rsidRPr="004A4D9E">
        <w:rPr>
          <w:sz w:val="28"/>
          <w:szCs w:val="28"/>
        </w:rPr>
        <w:t>МКДОУ Аба</w:t>
      </w:r>
      <w:r w:rsidR="00FC5A64">
        <w:rPr>
          <w:sz w:val="28"/>
          <w:szCs w:val="28"/>
        </w:rPr>
        <w:t>нский детский сад № 4 «Умка» (90</w:t>
      </w:r>
      <w:r w:rsidR="00FC5A64" w:rsidRPr="004A4D9E">
        <w:rPr>
          <w:sz w:val="28"/>
          <w:szCs w:val="28"/>
        </w:rPr>
        <w:t xml:space="preserve"> б</w:t>
      </w:r>
      <w:r w:rsidR="00FC5A64">
        <w:rPr>
          <w:sz w:val="28"/>
          <w:szCs w:val="28"/>
        </w:rPr>
        <w:t>аллов</w:t>
      </w:r>
      <w:r w:rsidR="00FC5A64" w:rsidRPr="004A4D9E">
        <w:rPr>
          <w:sz w:val="28"/>
          <w:szCs w:val="28"/>
        </w:rPr>
        <w:t xml:space="preserve">) – председатель Н.А. Ивкина, заведующий И.И. </w:t>
      </w:r>
      <w:proofErr w:type="spellStart"/>
      <w:r w:rsidR="00FC5A64" w:rsidRPr="004A4D9E">
        <w:rPr>
          <w:sz w:val="28"/>
          <w:szCs w:val="28"/>
        </w:rPr>
        <w:t>Бочарова</w:t>
      </w:r>
      <w:proofErr w:type="spellEnd"/>
      <w:r w:rsidR="00FC5A64">
        <w:rPr>
          <w:sz w:val="28"/>
          <w:szCs w:val="28"/>
        </w:rPr>
        <w:t xml:space="preserve"> и третью строчку – первичная </w:t>
      </w:r>
      <w:r w:rsidR="00E77DA0" w:rsidRPr="004A4D9E">
        <w:rPr>
          <w:sz w:val="28"/>
          <w:szCs w:val="28"/>
        </w:rPr>
        <w:t xml:space="preserve">профсоюзная организация </w:t>
      </w:r>
      <w:r w:rsidR="00E77DA0">
        <w:rPr>
          <w:sz w:val="28"/>
          <w:szCs w:val="28"/>
        </w:rPr>
        <w:t xml:space="preserve">МКОУ </w:t>
      </w:r>
      <w:r w:rsidR="00FC5A64">
        <w:rPr>
          <w:sz w:val="28"/>
          <w:szCs w:val="28"/>
        </w:rPr>
        <w:t>Вознесенская ООШ (76</w:t>
      </w:r>
      <w:proofErr w:type="gramEnd"/>
      <w:r w:rsidR="00FC5A64">
        <w:rPr>
          <w:sz w:val="28"/>
          <w:szCs w:val="28"/>
        </w:rPr>
        <w:t xml:space="preserve"> баллов</w:t>
      </w:r>
      <w:r w:rsidR="00894857" w:rsidRPr="004A4D9E">
        <w:rPr>
          <w:sz w:val="28"/>
          <w:szCs w:val="28"/>
        </w:rPr>
        <w:t xml:space="preserve">) – председатель В.А. Пашковская, директор </w:t>
      </w:r>
      <w:r w:rsidR="00D743F5">
        <w:rPr>
          <w:sz w:val="28"/>
          <w:szCs w:val="28"/>
        </w:rPr>
        <w:t>О.Н.</w:t>
      </w:r>
      <w:r w:rsidR="003D151D" w:rsidRPr="004A4D9E">
        <w:rPr>
          <w:sz w:val="28"/>
          <w:szCs w:val="28"/>
        </w:rPr>
        <w:t xml:space="preserve"> </w:t>
      </w:r>
      <w:proofErr w:type="spellStart"/>
      <w:r w:rsidR="00894857" w:rsidRPr="004A4D9E">
        <w:rPr>
          <w:sz w:val="28"/>
          <w:szCs w:val="28"/>
        </w:rPr>
        <w:t>Майдукова</w:t>
      </w:r>
      <w:proofErr w:type="spellEnd"/>
      <w:r w:rsidR="005B3E43">
        <w:rPr>
          <w:sz w:val="28"/>
          <w:szCs w:val="28"/>
        </w:rPr>
        <w:t>.</w:t>
      </w:r>
      <w:r w:rsidR="00FC5A64">
        <w:rPr>
          <w:sz w:val="28"/>
          <w:szCs w:val="28"/>
        </w:rPr>
        <w:t xml:space="preserve"> </w:t>
      </w:r>
      <w:r w:rsidR="005B3E43">
        <w:rPr>
          <w:sz w:val="28"/>
          <w:szCs w:val="28"/>
        </w:rPr>
        <w:t xml:space="preserve"> </w:t>
      </w:r>
    </w:p>
    <w:p w:rsidR="00726BCB" w:rsidRPr="004A4D9E" w:rsidRDefault="00A73346" w:rsidP="00726BCB">
      <w:pPr>
        <w:suppressAutoHyphens/>
        <w:jc w:val="both"/>
        <w:rPr>
          <w:sz w:val="28"/>
          <w:szCs w:val="28"/>
        </w:rPr>
      </w:pPr>
      <w:r w:rsidRPr="004A4D9E">
        <w:rPr>
          <w:sz w:val="28"/>
          <w:szCs w:val="28"/>
        </w:rPr>
        <w:t xml:space="preserve">   </w:t>
      </w:r>
      <w:r w:rsidR="00726BCB" w:rsidRPr="004A4D9E">
        <w:rPr>
          <w:sz w:val="28"/>
          <w:szCs w:val="28"/>
        </w:rPr>
        <w:t xml:space="preserve">В рейтинге важным пунктом </w:t>
      </w:r>
      <w:r w:rsidR="003610A6" w:rsidRPr="004A4D9E">
        <w:rPr>
          <w:sz w:val="28"/>
          <w:szCs w:val="28"/>
        </w:rPr>
        <w:t>на протяжении многих лет</w:t>
      </w:r>
      <w:r w:rsidR="00726BCB" w:rsidRPr="004A4D9E">
        <w:rPr>
          <w:sz w:val="28"/>
          <w:szCs w:val="28"/>
        </w:rPr>
        <w:t xml:space="preserve"> является подготовка и проведение публичного отчета первичной профсоюзной организацией. </w:t>
      </w:r>
    </w:p>
    <w:p w:rsidR="00EE07F3" w:rsidRPr="004A4D9E" w:rsidRDefault="00A73346" w:rsidP="00EE07F3">
      <w:pPr>
        <w:suppressAutoHyphens/>
        <w:jc w:val="both"/>
        <w:rPr>
          <w:sz w:val="28"/>
          <w:szCs w:val="28"/>
        </w:rPr>
      </w:pPr>
      <w:r w:rsidRPr="004A4D9E">
        <w:rPr>
          <w:sz w:val="28"/>
          <w:szCs w:val="28"/>
        </w:rPr>
        <w:t xml:space="preserve">   </w:t>
      </w:r>
      <w:r w:rsidR="00ED5310" w:rsidRPr="004A4D9E">
        <w:rPr>
          <w:sz w:val="28"/>
          <w:szCs w:val="28"/>
        </w:rPr>
        <w:t>За 2022</w:t>
      </w:r>
      <w:r w:rsidR="00EE07F3" w:rsidRPr="004A4D9E">
        <w:rPr>
          <w:sz w:val="28"/>
          <w:szCs w:val="28"/>
        </w:rPr>
        <w:t xml:space="preserve"> год публичные отчеты о работе профсоюзного комитета п</w:t>
      </w:r>
      <w:r w:rsidR="005B3E43">
        <w:rPr>
          <w:sz w:val="28"/>
          <w:szCs w:val="28"/>
        </w:rPr>
        <w:t>одготовили председатели  21-ой  первичной</w:t>
      </w:r>
      <w:r w:rsidR="00EE07F3" w:rsidRPr="004A4D9E">
        <w:rPr>
          <w:sz w:val="28"/>
          <w:szCs w:val="28"/>
        </w:rPr>
        <w:t xml:space="preserve"> </w:t>
      </w:r>
      <w:r w:rsidR="005B3E43">
        <w:rPr>
          <w:sz w:val="28"/>
          <w:szCs w:val="28"/>
        </w:rPr>
        <w:t>профсоюзной</w:t>
      </w:r>
      <w:r w:rsidR="00EE07F3" w:rsidRPr="004A4D9E">
        <w:rPr>
          <w:sz w:val="28"/>
          <w:szCs w:val="28"/>
        </w:rPr>
        <w:t xml:space="preserve"> организац</w:t>
      </w:r>
      <w:r w:rsidR="005B3E43">
        <w:rPr>
          <w:sz w:val="28"/>
          <w:szCs w:val="28"/>
        </w:rPr>
        <w:t>ии, что составляет 75</w:t>
      </w:r>
      <w:r w:rsidR="00EE07F3" w:rsidRPr="004A4D9E">
        <w:rPr>
          <w:sz w:val="28"/>
          <w:szCs w:val="28"/>
        </w:rPr>
        <w:t xml:space="preserve"> %.</w:t>
      </w:r>
    </w:p>
    <w:p w:rsidR="001400C6" w:rsidRPr="004A4D9E" w:rsidRDefault="00A73346" w:rsidP="001400C6">
      <w:pPr>
        <w:pStyle w:val="21"/>
        <w:spacing w:after="0" w:line="240" w:lineRule="auto"/>
        <w:ind w:right="-142"/>
        <w:jc w:val="both"/>
        <w:rPr>
          <w:sz w:val="28"/>
          <w:szCs w:val="28"/>
        </w:rPr>
      </w:pPr>
      <w:r w:rsidRPr="004A4D9E">
        <w:rPr>
          <w:sz w:val="28"/>
          <w:szCs w:val="28"/>
        </w:rPr>
        <w:t xml:space="preserve">    </w:t>
      </w:r>
      <w:r w:rsidR="005B3E43">
        <w:rPr>
          <w:sz w:val="28"/>
          <w:szCs w:val="28"/>
        </w:rPr>
        <w:t>В течение 2022</w:t>
      </w:r>
      <w:r w:rsidR="00CD254D" w:rsidRPr="004A4D9E">
        <w:rPr>
          <w:sz w:val="28"/>
          <w:szCs w:val="28"/>
        </w:rPr>
        <w:t xml:space="preserve"> года продолжалась работа в рамках проекта «Цифровой Профсоюз». </w:t>
      </w:r>
      <w:r w:rsidR="005B3E43">
        <w:rPr>
          <w:sz w:val="28"/>
          <w:szCs w:val="28"/>
        </w:rPr>
        <w:t xml:space="preserve">На  первое октября 2022 года был сформирован промежуточный статистический отчет  в программе АИС, а также статистический отчет за 2022 год. </w:t>
      </w:r>
    </w:p>
    <w:p w:rsidR="007E502A" w:rsidRDefault="001400C6" w:rsidP="007E502A">
      <w:pPr>
        <w:jc w:val="both"/>
        <w:rPr>
          <w:sz w:val="28"/>
          <w:szCs w:val="28"/>
        </w:rPr>
      </w:pPr>
      <w:r w:rsidRPr="004A4D9E">
        <w:rPr>
          <w:sz w:val="28"/>
          <w:szCs w:val="28"/>
        </w:rPr>
        <w:t xml:space="preserve">    </w:t>
      </w:r>
      <w:r w:rsidR="007E502A" w:rsidRPr="004A4D9E">
        <w:rPr>
          <w:sz w:val="28"/>
          <w:szCs w:val="28"/>
        </w:rPr>
        <w:t xml:space="preserve">  </w:t>
      </w:r>
    </w:p>
    <w:p w:rsidR="007E502A" w:rsidRPr="007E502A" w:rsidRDefault="007E502A" w:rsidP="007E502A">
      <w:pPr>
        <w:jc w:val="both"/>
        <w:rPr>
          <w:b/>
          <w:sz w:val="28"/>
          <w:szCs w:val="28"/>
        </w:rPr>
      </w:pPr>
      <w:r w:rsidRPr="007E502A">
        <w:rPr>
          <w:b/>
          <w:sz w:val="28"/>
          <w:szCs w:val="28"/>
        </w:rPr>
        <w:t>4. Участие в мероприятиях</w:t>
      </w:r>
    </w:p>
    <w:p w:rsidR="007E502A" w:rsidRDefault="007E502A" w:rsidP="007E502A">
      <w:pPr>
        <w:jc w:val="both"/>
        <w:rPr>
          <w:sz w:val="28"/>
          <w:szCs w:val="28"/>
        </w:rPr>
      </w:pPr>
      <w:r w:rsidRPr="004A4D9E">
        <w:rPr>
          <w:sz w:val="28"/>
          <w:szCs w:val="28"/>
        </w:rPr>
        <w:t xml:space="preserve"> </w:t>
      </w:r>
      <w:r w:rsidRPr="005B3E43">
        <w:rPr>
          <w:sz w:val="28"/>
          <w:szCs w:val="28"/>
        </w:rPr>
        <w:t xml:space="preserve">Районная организация Профсоюза активно принимала участие во всех акциях, конкурсах, мониторингах, а также была организатором и соучредителем проводимых мероприятий разного уровня. </w:t>
      </w:r>
    </w:p>
    <w:p w:rsidR="001400C6" w:rsidRPr="004A4D9E" w:rsidRDefault="007E502A" w:rsidP="001400C6">
      <w:pPr>
        <w:pStyle w:val="21"/>
        <w:spacing w:after="0" w:line="240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400C6" w:rsidRPr="004A4D9E">
        <w:rPr>
          <w:sz w:val="28"/>
          <w:szCs w:val="28"/>
        </w:rPr>
        <w:t xml:space="preserve">Районная </w:t>
      </w:r>
      <w:r w:rsidR="001400C6" w:rsidRPr="004A4D9E">
        <w:rPr>
          <w:rFonts w:eastAsiaTheme="minorHAnsi"/>
          <w:sz w:val="28"/>
          <w:szCs w:val="28"/>
          <w:lang w:eastAsia="en-US"/>
        </w:rPr>
        <w:t>организация Профсоюза принимала участие в реализации проектов социокультурной и спортивной направленности:</w:t>
      </w:r>
    </w:p>
    <w:p w:rsidR="001400C6" w:rsidRPr="004A4D9E" w:rsidRDefault="001400C6" w:rsidP="001400C6">
      <w:pPr>
        <w:pStyle w:val="21"/>
        <w:spacing w:after="0" w:line="240" w:lineRule="auto"/>
        <w:ind w:right="-142"/>
        <w:jc w:val="both"/>
        <w:rPr>
          <w:rFonts w:eastAsiaTheme="minorHAnsi"/>
          <w:sz w:val="28"/>
          <w:szCs w:val="28"/>
          <w:lang w:eastAsia="en-US"/>
        </w:rPr>
      </w:pPr>
      <w:r w:rsidRPr="004A4D9E">
        <w:rPr>
          <w:rFonts w:eastAsiaTheme="minorHAnsi"/>
          <w:sz w:val="28"/>
          <w:szCs w:val="28"/>
          <w:lang w:eastAsia="en-US"/>
        </w:rPr>
        <w:t>-</w:t>
      </w:r>
      <w:r w:rsidR="00E77DA0">
        <w:rPr>
          <w:rFonts w:eastAsiaTheme="minorHAnsi"/>
          <w:sz w:val="28"/>
          <w:szCs w:val="28"/>
          <w:lang w:eastAsia="en-US"/>
        </w:rPr>
        <w:t xml:space="preserve">в конкурсе </w:t>
      </w:r>
      <w:r w:rsidRPr="004A4D9E">
        <w:rPr>
          <w:rFonts w:eastAsiaTheme="minorHAnsi"/>
          <w:sz w:val="28"/>
          <w:szCs w:val="28"/>
          <w:lang w:eastAsia="en-US"/>
        </w:rPr>
        <w:t>любителей и мастеров декоративно-прикладного искусства «Русь мастеровая»;</w:t>
      </w:r>
    </w:p>
    <w:p w:rsidR="001400C6" w:rsidRPr="004A4D9E" w:rsidRDefault="001400C6" w:rsidP="001400C6">
      <w:pPr>
        <w:pStyle w:val="21"/>
        <w:spacing w:after="0" w:line="240" w:lineRule="auto"/>
        <w:ind w:right="-142"/>
        <w:jc w:val="both"/>
        <w:rPr>
          <w:rFonts w:eastAsiaTheme="minorHAnsi"/>
          <w:sz w:val="28"/>
          <w:szCs w:val="28"/>
          <w:lang w:eastAsia="en-US"/>
        </w:rPr>
      </w:pPr>
      <w:r w:rsidRPr="004A4D9E">
        <w:rPr>
          <w:rFonts w:eastAsiaTheme="minorHAnsi"/>
          <w:sz w:val="28"/>
          <w:szCs w:val="28"/>
          <w:lang w:eastAsia="en-US"/>
        </w:rPr>
        <w:t>- фестиваль самодеятельного творчества «Творческая встреча»;</w:t>
      </w:r>
    </w:p>
    <w:p w:rsidR="001400C6" w:rsidRPr="004A4D9E" w:rsidRDefault="001400C6" w:rsidP="001400C6">
      <w:pPr>
        <w:pStyle w:val="21"/>
        <w:spacing w:after="0" w:line="240" w:lineRule="auto"/>
        <w:ind w:right="-142"/>
        <w:jc w:val="both"/>
        <w:rPr>
          <w:rFonts w:eastAsiaTheme="minorHAnsi"/>
          <w:sz w:val="28"/>
          <w:szCs w:val="28"/>
          <w:lang w:eastAsia="en-US"/>
        </w:rPr>
      </w:pPr>
      <w:r w:rsidRPr="004A4D9E">
        <w:rPr>
          <w:rFonts w:eastAsiaTheme="minorHAnsi"/>
          <w:sz w:val="28"/>
          <w:szCs w:val="28"/>
          <w:lang w:eastAsia="en-US"/>
        </w:rPr>
        <w:t>- фитнес-марафон «Мы здоровы! Нам здорово!»;</w:t>
      </w:r>
    </w:p>
    <w:p w:rsidR="001400C6" w:rsidRPr="004A4D9E" w:rsidRDefault="00792F5E" w:rsidP="001400C6">
      <w:pPr>
        <w:pStyle w:val="21"/>
        <w:spacing w:after="0" w:line="240" w:lineRule="auto"/>
        <w:ind w:right="-142"/>
        <w:jc w:val="both"/>
        <w:rPr>
          <w:rFonts w:eastAsiaTheme="minorHAnsi"/>
          <w:sz w:val="28"/>
          <w:szCs w:val="28"/>
          <w:lang w:eastAsia="en-US"/>
        </w:rPr>
      </w:pPr>
      <w:r w:rsidRPr="004A4D9E">
        <w:rPr>
          <w:rFonts w:eastAsiaTheme="minorHAnsi"/>
          <w:sz w:val="28"/>
          <w:szCs w:val="28"/>
          <w:lang w:eastAsia="en-US"/>
        </w:rPr>
        <w:t xml:space="preserve">  </w:t>
      </w:r>
      <w:r w:rsidR="00D3539F" w:rsidRPr="004A4D9E">
        <w:rPr>
          <w:rFonts w:eastAsiaTheme="minorHAnsi"/>
          <w:sz w:val="28"/>
          <w:szCs w:val="28"/>
          <w:lang w:eastAsia="en-US"/>
        </w:rPr>
        <w:t xml:space="preserve"> </w:t>
      </w:r>
      <w:r w:rsidRPr="004A4D9E">
        <w:rPr>
          <w:rFonts w:eastAsiaTheme="minorHAnsi"/>
          <w:sz w:val="28"/>
          <w:szCs w:val="28"/>
          <w:lang w:eastAsia="en-US"/>
        </w:rPr>
        <w:t xml:space="preserve">Ежегодно </w:t>
      </w:r>
      <w:r w:rsidR="007431B5" w:rsidRPr="004A4D9E">
        <w:rPr>
          <w:rFonts w:eastAsiaTheme="minorHAnsi"/>
          <w:sz w:val="28"/>
          <w:szCs w:val="28"/>
          <w:lang w:eastAsia="en-US"/>
        </w:rPr>
        <w:t>танцевальный коллектив</w:t>
      </w:r>
      <w:r w:rsidRPr="004A4D9E">
        <w:rPr>
          <w:rFonts w:eastAsiaTheme="minorHAnsi"/>
          <w:sz w:val="28"/>
          <w:szCs w:val="28"/>
          <w:lang w:eastAsia="en-US"/>
        </w:rPr>
        <w:t xml:space="preserve"> Абанской школы №3</w:t>
      </w:r>
      <w:r w:rsidR="007431B5" w:rsidRPr="004A4D9E">
        <w:rPr>
          <w:rFonts w:eastAsiaTheme="minorHAnsi"/>
          <w:sz w:val="28"/>
          <w:szCs w:val="28"/>
          <w:lang w:eastAsia="en-US"/>
        </w:rPr>
        <w:t xml:space="preserve"> «Ассорти» </w:t>
      </w:r>
      <w:r w:rsidR="00E07F36" w:rsidRPr="004A4D9E">
        <w:rPr>
          <w:rFonts w:eastAsiaTheme="minorHAnsi"/>
          <w:sz w:val="28"/>
          <w:szCs w:val="28"/>
          <w:lang w:eastAsia="en-US"/>
        </w:rPr>
        <w:t>принимае</w:t>
      </w:r>
      <w:r w:rsidRPr="004A4D9E">
        <w:rPr>
          <w:rFonts w:eastAsiaTheme="minorHAnsi"/>
          <w:sz w:val="28"/>
          <w:szCs w:val="28"/>
          <w:lang w:eastAsia="en-US"/>
        </w:rPr>
        <w:t>т участие</w:t>
      </w:r>
      <w:r w:rsidR="007431B5" w:rsidRPr="004A4D9E">
        <w:rPr>
          <w:rFonts w:eastAsiaTheme="minorHAnsi"/>
          <w:sz w:val="28"/>
          <w:szCs w:val="28"/>
          <w:lang w:eastAsia="en-US"/>
        </w:rPr>
        <w:t xml:space="preserve"> и </w:t>
      </w:r>
      <w:r w:rsidR="00E07F36" w:rsidRPr="004A4D9E">
        <w:rPr>
          <w:rFonts w:eastAsiaTheme="minorHAnsi"/>
          <w:sz w:val="28"/>
          <w:szCs w:val="28"/>
          <w:lang w:eastAsia="en-US"/>
        </w:rPr>
        <w:t>становится победителем</w:t>
      </w:r>
      <w:r w:rsidR="007431B5" w:rsidRPr="004A4D9E">
        <w:rPr>
          <w:rFonts w:eastAsiaTheme="minorHAnsi"/>
          <w:sz w:val="28"/>
          <w:szCs w:val="28"/>
          <w:lang w:eastAsia="en-US"/>
        </w:rPr>
        <w:t xml:space="preserve"> краевого</w:t>
      </w:r>
      <w:r w:rsidR="00E77DA0">
        <w:rPr>
          <w:rFonts w:eastAsiaTheme="minorHAnsi"/>
          <w:sz w:val="28"/>
          <w:szCs w:val="28"/>
          <w:lang w:eastAsia="en-US"/>
        </w:rPr>
        <w:t xml:space="preserve"> </w:t>
      </w:r>
      <w:r w:rsidR="00396CAD" w:rsidRPr="004A4D9E">
        <w:rPr>
          <w:rFonts w:eastAsiaTheme="minorHAnsi"/>
          <w:sz w:val="28"/>
          <w:szCs w:val="28"/>
          <w:lang w:eastAsia="en-US"/>
        </w:rPr>
        <w:t>фестиваля-</w:t>
      </w:r>
      <w:r w:rsidR="001400C6" w:rsidRPr="004A4D9E">
        <w:rPr>
          <w:rFonts w:eastAsiaTheme="minorHAnsi"/>
          <w:sz w:val="28"/>
          <w:szCs w:val="28"/>
          <w:lang w:eastAsia="en-US"/>
        </w:rPr>
        <w:t>конкурса «Творческая встреча»</w:t>
      </w:r>
      <w:r w:rsidR="007431B5" w:rsidRPr="004A4D9E">
        <w:rPr>
          <w:rFonts w:eastAsiaTheme="minorHAnsi"/>
          <w:sz w:val="28"/>
          <w:szCs w:val="28"/>
          <w:lang w:eastAsia="en-US"/>
        </w:rPr>
        <w:t>.</w:t>
      </w:r>
      <w:r w:rsidR="00396CAD" w:rsidRPr="004A4D9E">
        <w:rPr>
          <w:rFonts w:eastAsiaTheme="minorHAnsi"/>
          <w:sz w:val="28"/>
          <w:szCs w:val="28"/>
          <w:lang w:eastAsia="en-US"/>
        </w:rPr>
        <w:t xml:space="preserve"> </w:t>
      </w:r>
      <w:r w:rsidR="00C81EF4">
        <w:rPr>
          <w:rFonts w:eastAsiaTheme="minorHAnsi"/>
          <w:sz w:val="28"/>
          <w:szCs w:val="28"/>
          <w:lang w:eastAsia="en-US"/>
        </w:rPr>
        <w:t xml:space="preserve"> </w:t>
      </w:r>
      <w:r w:rsidR="00E77DA0">
        <w:rPr>
          <w:rFonts w:eastAsiaTheme="minorHAnsi"/>
          <w:sz w:val="28"/>
          <w:szCs w:val="28"/>
          <w:lang w:eastAsia="en-US"/>
        </w:rPr>
        <w:t>Районный</w:t>
      </w:r>
      <w:r w:rsidR="004366DC" w:rsidRPr="004A4D9E">
        <w:rPr>
          <w:rFonts w:eastAsiaTheme="minorHAnsi"/>
          <w:sz w:val="28"/>
          <w:szCs w:val="28"/>
          <w:lang w:eastAsia="en-US"/>
        </w:rPr>
        <w:t xml:space="preserve"> </w:t>
      </w:r>
      <w:r w:rsidR="00E77DA0" w:rsidRPr="004A4D9E">
        <w:rPr>
          <w:rFonts w:eastAsiaTheme="minorHAnsi"/>
          <w:sz w:val="28"/>
          <w:szCs w:val="28"/>
          <w:lang w:eastAsia="en-US"/>
        </w:rPr>
        <w:t xml:space="preserve">комитет </w:t>
      </w:r>
      <w:r w:rsidR="00E77DA0">
        <w:rPr>
          <w:rFonts w:eastAsiaTheme="minorHAnsi"/>
          <w:sz w:val="28"/>
          <w:szCs w:val="28"/>
          <w:lang w:eastAsia="en-US"/>
        </w:rPr>
        <w:t>Профсоюза</w:t>
      </w:r>
      <w:r w:rsidR="004366DC" w:rsidRPr="004A4D9E">
        <w:rPr>
          <w:rFonts w:eastAsiaTheme="minorHAnsi"/>
          <w:sz w:val="28"/>
          <w:szCs w:val="28"/>
          <w:lang w:eastAsia="en-US"/>
        </w:rPr>
        <w:t xml:space="preserve"> ежегодно оплачивает организационный взнос </w:t>
      </w:r>
      <w:r w:rsidR="001400C6" w:rsidRPr="004A4D9E">
        <w:rPr>
          <w:rFonts w:eastAsiaTheme="minorHAnsi"/>
          <w:sz w:val="28"/>
          <w:szCs w:val="28"/>
          <w:lang w:eastAsia="en-US"/>
        </w:rPr>
        <w:t xml:space="preserve">для участия </w:t>
      </w:r>
      <w:r w:rsidR="004366DC" w:rsidRPr="004A4D9E">
        <w:rPr>
          <w:rFonts w:eastAsiaTheme="minorHAnsi"/>
          <w:sz w:val="28"/>
          <w:szCs w:val="28"/>
          <w:lang w:eastAsia="en-US"/>
        </w:rPr>
        <w:t>работников образования</w:t>
      </w:r>
      <w:r w:rsidR="00396CAD" w:rsidRPr="004A4D9E">
        <w:rPr>
          <w:rFonts w:eastAsiaTheme="minorHAnsi"/>
          <w:sz w:val="28"/>
          <w:szCs w:val="28"/>
          <w:lang w:eastAsia="en-US"/>
        </w:rPr>
        <w:t>, а также вручает победителям денежные сертификаты.</w:t>
      </w:r>
    </w:p>
    <w:p w:rsidR="007435D9" w:rsidRPr="004A4D9E" w:rsidRDefault="007435D9" w:rsidP="007435D9">
      <w:pPr>
        <w:pStyle w:val="21"/>
        <w:spacing w:after="0" w:line="240" w:lineRule="auto"/>
        <w:ind w:right="-142"/>
        <w:jc w:val="both"/>
        <w:rPr>
          <w:rFonts w:eastAsiaTheme="minorHAnsi"/>
          <w:sz w:val="28"/>
          <w:szCs w:val="28"/>
          <w:lang w:eastAsia="en-US"/>
        </w:rPr>
      </w:pPr>
      <w:r w:rsidRPr="004A4D9E">
        <w:rPr>
          <w:rFonts w:eastAsiaTheme="minorHAnsi"/>
          <w:sz w:val="28"/>
          <w:szCs w:val="28"/>
          <w:lang w:eastAsia="en-US"/>
        </w:rPr>
        <w:lastRenderedPageBreak/>
        <w:t xml:space="preserve">    Районная организация Профсоюза является соучредителем проведения районного этапа Всероссийского конкурса «Учитель</w:t>
      </w:r>
      <w:r w:rsidR="00065E98" w:rsidRPr="004A4D9E">
        <w:rPr>
          <w:rFonts w:eastAsiaTheme="minorHAnsi"/>
          <w:sz w:val="28"/>
          <w:szCs w:val="28"/>
          <w:lang w:eastAsia="en-US"/>
        </w:rPr>
        <w:t xml:space="preserve"> года» и выделяет финансирование для поощрения победителей.</w:t>
      </w:r>
    </w:p>
    <w:p w:rsidR="00CF2435" w:rsidRPr="004A4D9E" w:rsidRDefault="00CF2435" w:rsidP="00CF2435">
      <w:pPr>
        <w:suppressAutoHyphens/>
        <w:jc w:val="both"/>
        <w:rPr>
          <w:sz w:val="28"/>
          <w:szCs w:val="28"/>
        </w:rPr>
      </w:pPr>
    </w:p>
    <w:p w:rsidR="001672F0" w:rsidRPr="007E502A" w:rsidRDefault="002E7C96" w:rsidP="007E502A">
      <w:pPr>
        <w:pStyle w:val="aa"/>
        <w:numPr>
          <w:ilvl w:val="0"/>
          <w:numId w:val="30"/>
        </w:numPr>
        <w:suppressAutoHyphens/>
        <w:ind w:left="142" w:firstLine="0"/>
        <w:rPr>
          <w:b/>
          <w:sz w:val="28"/>
          <w:szCs w:val="28"/>
        </w:rPr>
      </w:pPr>
      <w:r w:rsidRPr="007E502A">
        <w:rPr>
          <w:b/>
          <w:sz w:val="28"/>
          <w:szCs w:val="28"/>
        </w:rPr>
        <w:t xml:space="preserve">Правозащитная деятельность </w:t>
      </w:r>
      <w:r w:rsidR="00582829" w:rsidRPr="007E502A">
        <w:rPr>
          <w:b/>
          <w:sz w:val="28"/>
          <w:szCs w:val="28"/>
        </w:rPr>
        <w:t xml:space="preserve">РК </w:t>
      </w:r>
      <w:r w:rsidRPr="007E502A">
        <w:rPr>
          <w:b/>
          <w:sz w:val="28"/>
          <w:szCs w:val="28"/>
        </w:rPr>
        <w:t>Профсоюза</w:t>
      </w:r>
    </w:p>
    <w:p w:rsidR="00B912B3" w:rsidRPr="004A4D9E" w:rsidRDefault="00B912B3" w:rsidP="00206B8D">
      <w:pPr>
        <w:jc w:val="both"/>
        <w:rPr>
          <w:sz w:val="28"/>
          <w:szCs w:val="28"/>
        </w:rPr>
      </w:pPr>
      <w:r w:rsidRPr="004A4D9E">
        <w:rPr>
          <w:sz w:val="28"/>
          <w:szCs w:val="28"/>
        </w:rPr>
        <w:t xml:space="preserve">    </w:t>
      </w:r>
      <w:r w:rsidR="00206B8D" w:rsidRPr="004A4D9E">
        <w:rPr>
          <w:sz w:val="28"/>
          <w:szCs w:val="28"/>
        </w:rPr>
        <w:t xml:space="preserve">Работа по защите прав и интересов работников ведется  на двух уровнях.  </w:t>
      </w:r>
    </w:p>
    <w:p w:rsidR="00206B8D" w:rsidRPr="004A4D9E" w:rsidRDefault="00206B8D" w:rsidP="00206B8D">
      <w:pPr>
        <w:jc w:val="both"/>
        <w:rPr>
          <w:sz w:val="28"/>
          <w:szCs w:val="28"/>
        </w:rPr>
      </w:pPr>
      <w:r w:rsidRPr="004A4D9E">
        <w:rPr>
          <w:sz w:val="28"/>
          <w:szCs w:val="28"/>
        </w:rPr>
        <w:t xml:space="preserve">       На  территориальном уровне в Абанской районной   ор</w:t>
      </w:r>
      <w:r w:rsidR="007F7AD5">
        <w:rPr>
          <w:sz w:val="28"/>
          <w:szCs w:val="28"/>
        </w:rPr>
        <w:t xml:space="preserve">ганизации Профсоюза  </w:t>
      </w:r>
      <w:r w:rsidR="007F7AD5" w:rsidRPr="004A4D9E">
        <w:rPr>
          <w:sz w:val="28"/>
          <w:szCs w:val="28"/>
        </w:rPr>
        <w:t>в рамках плана работы два внештатных правовых</w:t>
      </w:r>
      <w:r w:rsidR="007F7AD5" w:rsidRPr="004A4D9E">
        <w:rPr>
          <w:color w:val="FF0000"/>
          <w:sz w:val="28"/>
          <w:szCs w:val="28"/>
        </w:rPr>
        <w:t xml:space="preserve"> </w:t>
      </w:r>
      <w:r w:rsidR="007F7AD5">
        <w:rPr>
          <w:sz w:val="28"/>
          <w:szCs w:val="28"/>
        </w:rPr>
        <w:t>инспектора  труда</w:t>
      </w:r>
      <w:r w:rsidR="007F7AD5" w:rsidRPr="004A4D9E">
        <w:rPr>
          <w:sz w:val="28"/>
          <w:szCs w:val="28"/>
        </w:rPr>
        <w:t xml:space="preserve"> </w:t>
      </w:r>
      <w:r w:rsidR="007F7AD5">
        <w:rPr>
          <w:sz w:val="28"/>
          <w:szCs w:val="28"/>
        </w:rPr>
        <w:t>осуществляют</w:t>
      </w:r>
      <w:r w:rsidRPr="004A4D9E">
        <w:rPr>
          <w:sz w:val="28"/>
          <w:szCs w:val="28"/>
        </w:rPr>
        <w:t xml:space="preserve"> деятельность</w:t>
      </w:r>
      <w:r w:rsidR="007F7AD5">
        <w:rPr>
          <w:sz w:val="28"/>
          <w:szCs w:val="28"/>
        </w:rPr>
        <w:t xml:space="preserve"> </w:t>
      </w:r>
      <w:r w:rsidR="007F7AD5" w:rsidRPr="004A4D9E">
        <w:rPr>
          <w:sz w:val="28"/>
          <w:szCs w:val="28"/>
        </w:rPr>
        <w:t>по защите прав и интересов работников</w:t>
      </w:r>
      <w:r w:rsidR="007F7AD5">
        <w:rPr>
          <w:sz w:val="28"/>
          <w:szCs w:val="28"/>
        </w:rPr>
        <w:t>.</w:t>
      </w:r>
    </w:p>
    <w:p w:rsidR="00206B8D" w:rsidRPr="004A4D9E" w:rsidRDefault="00206B8D" w:rsidP="00206B8D">
      <w:pPr>
        <w:jc w:val="both"/>
        <w:rPr>
          <w:sz w:val="28"/>
          <w:szCs w:val="28"/>
        </w:rPr>
      </w:pPr>
      <w:r w:rsidRPr="004A4D9E">
        <w:rPr>
          <w:sz w:val="28"/>
          <w:szCs w:val="28"/>
        </w:rPr>
        <w:t xml:space="preserve">  На уровне образовательных организаций работу по </w:t>
      </w:r>
      <w:proofErr w:type="gramStart"/>
      <w:r w:rsidRPr="004A4D9E">
        <w:rPr>
          <w:sz w:val="28"/>
          <w:szCs w:val="28"/>
        </w:rPr>
        <w:t>контролю за</w:t>
      </w:r>
      <w:proofErr w:type="gramEnd"/>
      <w:r w:rsidRPr="004A4D9E">
        <w:rPr>
          <w:sz w:val="28"/>
          <w:szCs w:val="28"/>
        </w:rPr>
        <w:t xml:space="preserve"> соблюдением работодателями и их представителями трудового законодатель</w:t>
      </w:r>
      <w:r w:rsidR="00503209">
        <w:rPr>
          <w:sz w:val="28"/>
          <w:szCs w:val="28"/>
        </w:rPr>
        <w:t>ства осуществляют председатели</w:t>
      </w:r>
      <w:r w:rsidRPr="004A4D9E">
        <w:rPr>
          <w:sz w:val="28"/>
          <w:szCs w:val="28"/>
        </w:rPr>
        <w:t xml:space="preserve"> первичных профсоюзных организаций.  </w:t>
      </w:r>
    </w:p>
    <w:p w:rsidR="00206B8D" w:rsidRPr="004A4D9E" w:rsidRDefault="00206B8D" w:rsidP="00206B8D">
      <w:pPr>
        <w:jc w:val="both"/>
        <w:rPr>
          <w:sz w:val="28"/>
          <w:szCs w:val="28"/>
        </w:rPr>
      </w:pPr>
      <w:r w:rsidRPr="004A4D9E">
        <w:rPr>
          <w:sz w:val="28"/>
          <w:szCs w:val="28"/>
        </w:rPr>
        <w:t xml:space="preserve">   Вся деятельность по правой защите работников в 2022 году  проводилась   по следующим направлениям:</w:t>
      </w:r>
    </w:p>
    <w:p w:rsidR="00206B8D" w:rsidRPr="004A4D9E" w:rsidRDefault="00206B8D" w:rsidP="00206B8D">
      <w:pPr>
        <w:jc w:val="both"/>
        <w:rPr>
          <w:sz w:val="28"/>
          <w:szCs w:val="28"/>
        </w:rPr>
      </w:pPr>
      <w:r w:rsidRPr="004A4D9E">
        <w:rPr>
          <w:sz w:val="28"/>
          <w:szCs w:val="28"/>
        </w:rPr>
        <w:t xml:space="preserve">   -проведение проверок по соблюдению работодателями трудового законодательства;</w:t>
      </w:r>
    </w:p>
    <w:p w:rsidR="00206B8D" w:rsidRPr="004A4D9E" w:rsidRDefault="00206B8D" w:rsidP="00206B8D">
      <w:pPr>
        <w:jc w:val="both"/>
        <w:rPr>
          <w:sz w:val="28"/>
          <w:szCs w:val="28"/>
        </w:rPr>
      </w:pPr>
      <w:r w:rsidRPr="004A4D9E">
        <w:rPr>
          <w:sz w:val="28"/>
          <w:szCs w:val="28"/>
        </w:rPr>
        <w:t xml:space="preserve">   -проведение проверок по своевременному заключению коллективных договоров и по соблюдению работодателями условий выполнения коллективного договора;</w:t>
      </w:r>
    </w:p>
    <w:p w:rsidR="00206B8D" w:rsidRPr="004A4D9E" w:rsidRDefault="00206B8D" w:rsidP="00206B8D">
      <w:pPr>
        <w:jc w:val="both"/>
        <w:rPr>
          <w:sz w:val="28"/>
          <w:szCs w:val="28"/>
        </w:rPr>
      </w:pPr>
      <w:r w:rsidRPr="004A4D9E">
        <w:rPr>
          <w:sz w:val="28"/>
          <w:szCs w:val="28"/>
        </w:rPr>
        <w:t xml:space="preserve">   - экспертиза проектов нормативных правовых актов;</w:t>
      </w:r>
    </w:p>
    <w:p w:rsidR="00206B8D" w:rsidRPr="004A4D9E" w:rsidRDefault="00206B8D" w:rsidP="00206B8D">
      <w:pPr>
        <w:jc w:val="both"/>
        <w:rPr>
          <w:sz w:val="28"/>
          <w:szCs w:val="28"/>
        </w:rPr>
      </w:pPr>
      <w:r w:rsidRPr="004A4D9E">
        <w:rPr>
          <w:sz w:val="28"/>
          <w:szCs w:val="28"/>
        </w:rPr>
        <w:t xml:space="preserve">   -представительство интересов членов Профсоюза в суде;</w:t>
      </w:r>
    </w:p>
    <w:p w:rsidR="00206B8D" w:rsidRPr="004A4D9E" w:rsidRDefault="00206B8D" w:rsidP="00206B8D">
      <w:pPr>
        <w:jc w:val="both"/>
        <w:rPr>
          <w:sz w:val="28"/>
          <w:szCs w:val="28"/>
        </w:rPr>
      </w:pPr>
      <w:r w:rsidRPr="004A4D9E">
        <w:rPr>
          <w:sz w:val="28"/>
          <w:szCs w:val="28"/>
        </w:rPr>
        <w:t xml:space="preserve">   -консультативная помощь по правовым вопросам;</w:t>
      </w:r>
    </w:p>
    <w:p w:rsidR="00206B8D" w:rsidRPr="004A4D9E" w:rsidRDefault="00206B8D" w:rsidP="00206B8D">
      <w:pPr>
        <w:jc w:val="both"/>
        <w:rPr>
          <w:sz w:val="28"/>
          <w:szCs w:val="28"/>
        </w:rPr>
      </w:pPr>
      <w:r w:rsidRPr="004A4D9E">
        <w:rPr>
          <w:sz w:val="28"/>
          <w:szCs w:val="28"/>
        </w:rPr>
        <w:t xml:space="preserve">   -информационно-методическая работа по правовым вопросам.</w:t>
      </w:r>
    </w:p>
    <w:p w:rsidR="00206B8D" w:rsidRPr="004A4D9E" w:rsidRDefault="00206B8D" w:rsidP="00206B8D">
      <w:pPr>
        <w:jc w:val="both"/>
        <w:rPr>
          <w:b/>
          <w:i/>
          <w:sz w:val="28"/>
          <w:szCs w:val="28"/>
        </w:rPr>
      </w:pPr>
      <w:r w:rsidRPr="004A4D9E">
        <w:rPr>
          <w:sz w:val="28"/>
          <w:szCs w:val="28"/>
        </w:rPr>
        <w:t xml:space="preserve">      В 2022 году внештатными правовыми инспекторами труда по соблюдению трудового законодательства было проведено </w:t>
      </w:r>
      <w:r w:rsidRPr="004A4D9E">
        <w:rPr>
          <w:b/>
          <w:i/>
          <w:sz w:val="28"/>
          <w:szCs w:val="28"/>
        </w:rPr>
        <w:t xml:space="preserve">2 комплексные выездные проверки  и 8 тематических проверок.  </w:t>
      </w:r>
    </w:p>
    <w:p w:rsidR="00206B8D" w:rsidRPr="004A4D9E" w:rsidRDefault="00206B8D" w:rsidP="00206B8D">
      <w:pPr>
        <w:jc w:val="both"/>
        <w:rPr>
          <w:sz w:val="28"/>
          <w:szCs w:val="28"/>
        </w:rPr>
      </w:pPr>
      <w:r w:rsidRPr="004A4D9E">
        <w:rPr>
          <w:b/>
          <w:i/>
          <w:sz w:val="28"/>
          <w:szCs w:val="28"/>
        </w:rPr>
        <w:t xml:space="preserve">    В ходе комплексных проверок</w:t>
      </w:r>
      <w:r w:rsidRPr="004A4D9E">
        <w:rPr>
          <w:sz w:val="28"/>
          <w:szCs w:val="28"/>
        </w:rPr>
        <w:t xml:space="preserve"> проверялось выполнение работодателями вопросов трудового законодательства и ЛНА, содержащих нормы трудового права. </w:t>
      </w:r>
    </w:p>
    <w:p w:rsidR="00206B8D" w:rsidRDefault="00206B8D" w:rsidP="00206B8D">
      <w:pPr>
        <w:jc w:val="both"/>
        <w:rPr>
          <w:sz w:val="28"/>
          <w:szCs w:val="28"/>
        </w:rPr>
      </w:pPr>
      <w:r w:rsidRPr="004A4D9E">
        <w:rPr>
          <w:sz w:val="28"/>
          <w:szCs w:val="28"/>
        </w:rPr>
        <w:t xml:space="preserve">    </w:t>
      </w:r>
      <w:proofErr w:type="gramStart"/>
      <w:r w:rsidRPr="004A4D9E">
        <w:rPr>
          <w:sz w:val="28"/>
          <w:szCs w:val="28"/>
        </w:rPr>
        <w:t>Анализ проведения проверок показывает наличие типичных ошибок: не ознакомление работников под роспись с текстами ЛНА, многие ЛНА принимаются без согласования с выборным органом работников, второй экземпляр трудового договора выдается не всем работникам, к трудовому договору отсутствуют актуальные дополнительные соглашения, в личных карточках формы Т-2 заполняются не все разделы, от работников не взимаются заявления о согласии на тарифицируемую нагрузку, отсутствуют заявления</w:t>
      </w:r>
      <w:proofErr w:type="gramEnd"/>
      <w:r w:rsidRPr="004A4D9E">
        <w:rPr>
          <w:sz w:val="28"/>
          <w:szCs w:val="28"/>
        </w:rPr>
        <w:t xml:space="preserve"> от работников на предоставление отпуска и другие.</w:t>
      </w:r>
    </w:p>
    <w:p w:rsidR="007E5ECB" w:rsidRPr="004A4D9E" w:rsidRDefault="007E5ECB" w:rsidP="00206B8D">
      <w:pPr>
        <w:jc w:val="both"/>
        <w:rPr>
          <w:sz w:val="28"/>
          <w:szCs w:val="28"/>
        </w:rPr>
      </w:pPr>
      <w:r w:rsidRPr="004A4D9E">
        <w:rPr>
          <w:sz w:val="28"/>
          <w:szCs w:val="28"/>
        </w:rPr>
        <w:t xml:space="preserve">  На момент проверки </w:t>
      </w:r>
      <w:r>
        <w:rPr>
          <w:sz w:val="28"/>
          <w:szCs w:val="28"/>
        </w:rPr>
        <w:t xml:space="preserve">было </w:t>
      </w:r>
      <w:r w:rsidRPr="004A4D9E">
        <w:rPr>
          <w:sz w:val="28"/>
          <w:szCs w:val="28"/>
        </w:rPr>
        <w:t>установлено, что в проверяемых образовательных организациях работодатели не проводят общее собрание о ходе выполнения условий коллективного договора, не соблюдают его требования, а именно: не предоставляется дополнительный отпуск председателю ППО и членам ПК, работникам за работу в течение года б</w:t>
      </w:r>
      <w:r>
        <w:rPr>
          <w:sz w:val="28"/>
          <w:szCs w:val="28"/>
        </w:rPr>
        <w:t xml:space="preserve">ез листков нетрудоспособности. </w:t>
      </w:r>
    </w:p>
    <w:p w:rsidR="00206B8D" w:rsidRPr="004A4D9E" w:rsidRDefault="00206B8D" w:rsidP="00206B8D">
      <w:pPr>
        <w:jc w:val="both"/>
        <w:rPr>
          <w:sz w:val="28"/>
          <w:szCs w:val="28"/>
        </w:rPr>
      </w:pPr>
      <w:r w:rsidRPr="004A4D9E">
        <w:rPr>
          <w:sz w:val="28"/>
          <w:szCs w:val="28"/>
        </w:rPr>
        <w:t xml:space="preserve">   Многие нарушения исправлялис</w:t>
      </w:r>
      <w:r w:rsidR="007E502A">
        <w:rPr>
          <w:sz w:val="28"/>
          <w:szCs w:val="28"/>
        </w:rPr>
        <w:t>ь работодателями в ходе проверок</w:t>
      </w:r>
      <w:r w:rsidRPr="004A4D9E">
        <w:rPr>
          <w:sz w:val="28"/>
          <w:szCs w:val="28"/>
        </w:rPr>
        <w:t>.</w:t>
      </w:r>
    </w:p>
    <w:p w:rsidR="00206B8D" w:rsidRPr="004A4D9E" w:rsidRDefault="00206B8D" w:rsidP="00206B8D">
      <w:pPr>
        <w:jc w:val="both"/>
        <w:rPr>
          <w:sz w:val="28"/>
          <w:szCs w:val="28"/>
        </w:rPr>
      </w:pPr>
      <w:r w:rsidRPr="004A4D9E">
        <w:rPr>
          <w:sz w:val="28"/>
          <w:szCs w:val="28"/>
        </w:rPr>
        <w:t xml:space="preserve">     По итогам проверок руководителям ОО направлялись представления и справки.</w:t>
      </w:r>
    </w:p>
    <w:p w:rsidR="00206B8D" w:rsidRPr="004A4D9E" w:rsidRDefault="00206B8D" w:rsidP="00206B8D">
      <w:pPr>
        <w:jc w:val="both"/>
        <w:rPr>
          <w:sz w:val="28"/>
          <w:szCs w:val="28"/>
        </w:rPr>
      </w:pPr>
      <w:r w:rsidRPr="004A4D9E">
        <w:rPr>
          <w:sz w:val="28"/>
          <w:szCs w:val="28"/>
        </w:rPr>
        <w:t xml:space="preserve">     Вопросы о нарушениях руководителями норм трудового права, изложенные в представлениях, находятся на постоянном контроле районного комитета Профсоюза до полного их устранения. </w:t>
      </w:r>
    </w:p>
    <w:p w:rsidR="00206B8D" w:rsidRPr="004A4D9E" w:rsidRDefault="00206B8D" w:rsidP="00206B8D">
      <w:pPr>
        <w:jc w:val="both"/>
        <w:rPr>
          <w:sz w:val="28"/>
          <w:szCs w:val="28"/>
        </w:rPr>
      </w:pPr>
      <w:r w:rsidRPr="004A4D9E">
        <w:rPr>
          <w:sz w:val="28"/>
          <w:szCs w:val="28"/>
        </w:rPr>
        <w:lastRenderedPageBreak/>
        <w:t xml:space="preserve">   </w:t>
      </w:r>
      <w:r w:rsidRPr="004A4D9E">
        <w:rPr>
          <w:b/>
          <w:i/>
          <w:sz w:val="28"/>
          <w:szCs w:val="28"/>
        </w:rPr>
        <w:t>При проведении тематических проверок</w:t>
      </w:r>
      <w:r w:rsidRPr="004A4D9E">
        <w:rPr>
          <w:sz w:val="28"/>
          <w:szCs w:val="28"/>
        </w:rPr>
        <w:t xml:space="preserve"> анализировалось выполнение  в образовательных организациях законодательства по следующим вопросам: </w:t>
      </w:r>
    </w:p>
    <w:p w:rsidR="00206B8D" w:rsidRPr="004A4D9E" w:rsidRDefault="00206B8D" w:rsidP="00206B8D">
      <w:pPr>
        <w:jc w:val="both"/>
        <w:rPr>
          <w:sz w:val="28"/>
          <w:szCs w:val="28"/>
        </w:rPr>
      </w:pPr>
      <w:r w:rsidRPr="004A4D9E">
        <w:rPr>
          <w:sz w:val="28"/>
          <w:szCs w:val="28"/>
        </w:rPr>
        <w:t>- установление учебной нагрузки;</w:t>
      </w:r>
    </w:p>
    <w:p w:rsidR="00206B8D" w:rsidRPr="004A4D9E" w:rsidRDefault="00206B8D" w:rsidP="00206B8D">
      <w:pPr>
        <w:jc w:val="both"/>
        <w:rPr>
          <w:sz w:val="28"/>
          <w:szCs w:val="28"/>
        </w:rPr>
      </w:pPr>
      <w:r w:rsidRPr="004A4D9E">
        <w:rPr>
          <w:sz w:val="28"/>
          <w:szCs w:val="28"/>
        </w:rPr>
        <w:t xml:space="preserve">-своевременное </w:t>
      </w:r>
      <w:r w:rsidRPr="004A4D9E">
        <w:rPr>
          <w:bCs/>
          <w:sz w:val="28"/>
          <w:szCs w:val="28"/>
        </w:rPr>
        <w:t xml:space="preserve">заключение, выполнение и контроль выполнения </w:t>
      </w:r>
      <w:r w:rsidR="007E502A">
        <w:rPr>
          <w:bCs/>
          <w:sz w:val="28"/>
          <w:szCs w:val="28"/>
        </w:rPr>
        <w:t xml:space="preserve">условий </w:t>
      </w:r>
      <w:r w:rsidRPr="004A4D9E">
        <w:rPr>
          <w:bCs/>
          <w:sz w:val="28"/>
          <w:szCs w:val="28"/>
        </w:rPr>
        <w:t xml:space="preserve">коллективных </w:t>
      </w:r>
      <w:r w:rsidRPr="004A4D9E">
        <w:rPr>
          <w:sz w:val="28"/>
          <w:szCs w:val="28"/>
        </w:rPr>
        <w:t xml:space="preserve"> </w:t>
      </w:r>
      <w:r w:rsidRPr="004A4D9E">
        <w:rPr>
          <w:bCs/>
          <w:sz w:val="28"/>
          <w:szCs w:val="28"/>
        </w:rPr>
        <w:t>договоров</w:t>
      </w:r>
      <w:r w:rsidRPr="004A4D9E">
        <w:rPr>
          <w:sz w:val="28"/>
          <w:szCs w:val="28"/>
        </w:rPr>
        <w:t>;</w:t>
      </w:r>
    </w:p>
    <w:p w:rsidR="00206B8D" w:rsidRPr="004A4D9E" w:rsidRDefault="00206B8D" w:rsidP="00206B8D">
      <w:pPr>
        <w:jc w:val="both"/>
        <w:rPr>
          <w:sz w:val="28"/>
          <w:szCs w:val="28"/>
        </w:rPr>
      </w:pPr>
      <w:r w:rsidRPr="004A4D9E">
        <w:rPr>
          <w:sz w:val="28"/>
          <w:szCs w:val="28"/>
        </w:rPr>
        <w:t>- своевременное составление графика отпусков;</w:t>
      </w:r>
    </w:p>
    <w:p w:rsidR="00206B8D" w:rsidRPr="004A4D9E" w:rsidRDefault="00206B8D" w:rsidP="00206B8D">
      <w:pPr>
        <w:jc w:val="both"/>
        <w:rPr>
          <w:sz w:val="28"/>
          <w:szCs w:val="28"/>
        </w:rPr>
      </w:pPr>
      <w:r w:rsidRPr="004A4D9E">
        <w:rPr>
          <w:sz w:val="28"/>
          <w:szCs w:val="28"/>
        </w:rPr>
        <w:t>-вопросы оплаты труда работников;</w:t>
      </w:r>
    </w:p>
    <w:p w:rsidR="00206B8D" w:rsidRPr="004A4D9E" w:rsidRDefault="00206B8D" w:rsidP="00206B8D">
      <w:pPr>
        <w:jc w:val="both"/>
        <w:rPr>
          <w:sz w:val="28"/>
          <w:szCs w:val="28"/>
        </w:rPr>
      </w:pPr>
      <w:r w:rsidRPr="004A4D9E">
        <w:rPr>
          <w:sz w:val="28"/>
          <w:szCs w:val="28"/>
        </w:rPr>
        <w:t>- оформление трудовых договоров и др.</w:t>
      </w:r>
    </w:p>
    <w:p w:rsidR="00206B8D" w:rsidRPr="004A4D9E" w:rsidRDefault="00206B8D" w:rsidP="00206B8D">
      <w:pPr>
        <w:jc w:val="both"/>
        <w:rPr>
          <w:sz w:val="28"/>
          <w:szCs w:val="28"/>
        </w:rPr>
      </w:pPr>
      <w:r w:rsidRPr="004A4D9E">
        <w:rPr>
          <w:sz w:val="28"/>
          <w:szCs w:val="28"/>
        </w:rPr>
        <w:t xml:space="preserve">    </w:t>
      </w:r>
      <w:r w:rsidR="0059577E" w:rsidRPr="004A4D9E">
        <w:rPr>
          <w:sz w:val="28"/>
          <w:szCs w:val="28"/>
        </w:rPr>
        <w:t>В ходе проверок выявляются</w:t>
      </w:r>
      <w:r w:rsidRPr="004A4D9E">
        <w:rPr>
          <w:sz w:val="28"/>
          <w:szCs w:val="28"/>
        </w:rPr>
        <w:t xml:space="preserve"> типичные нарушения</w:t>
      </w:r>
      <w:r w:rsidR="0059577E" w:rsidRPr="004A4D9E">
        <w:rPr>
          <w:sz w:val="28"/>
          <w:szCs w:val="28"/>
        </w:rPr>
        <w:t>, которые регулярно повторяются. Это:</w:t>
      </w:r>
    </w:p>
    <w:p w:rsidR="00206B8D" w:rsidRPr="004A4D9E" w:rsidRDefault="00206B8D" w:rsidP="00206B8D">
      <w:pPr>
        <w:jc w:val="both"/>
        <w:rPr>
          <w:sz w:val="28"/>
          <w:szCs w:val="28"/>
        </w:rPr>
      </w:pPr>
      <w:r w:rsidRPr="004A4D9E">
        <w:rPr>
          <w:sz w:val="28"/>
          <w:szCs w:val="28"/>
        </w:rPr>
        <w:t>- факты не ознакомления работодателем работников с</w:t>
      </w:r>
      <w:r w:rsidR="0059577E" w:rsidRPr="004A4D9E">
        <w:rPr>
          <w:sz w:val="28"/>
          <w:szCs w:val="28"/>
        </w:rPr>
        <w:t xml:space="preserve"> коллективным договором,</w:t>
      </w:r>
      <w:r w:rsidRPr="004A4D9E">
        <w:rPr>
          <w:sz w:val="28"/>
          <w:szCs w:val="28"/>
        </w:rPr>
        <w:t xml:space="preserve"> с </w:t>
      </w:r>
      <w:r w:rsidR="0059577E" w:rsidRPr="004A4D9E">
        <w:rPr>
          <w:sz w:val="28"/>
          <w:szCs w:val="28"/>
        </w:rPr>
        <w:t xml:space="preserve">приказами о </w:t>
      </w:r>
      <w:r w:rsidRPr="004A4D9E">
        <w:rPr>
          <w:sz w:val="28"/>
          <w:szCs w:val="28"/>
        </w:rPr>
        <w:t>приёме на  работу</w:t>
      </w:r>
      <w:r w:rsidR="0059577E" w:rsidRPr="004A4D9E">
        <w:rPr>
          <w:sz w:val="28"/>
          <w:szCs w:val="28"/>
        </w:rPr>
        <w:t>, с должностными инструкциями, с тарификационным списком и т.д.</w:t>
      </w:r>
      <w:r w:rsidRPr="004A4D9E">
        <w:rPr>
          <w:sz w:val="28"/>
          <w:szCs w:val="28"/>
        </w:rPr>
        <w:t>;</w:t>
      </w:r>
    </w:p>
    <w:p w:rsidR="00206B8D" w:rsidRPr="004A4D9E" w:rsidRDefault="00206B8D" w:rsidP="00206B8D">
      <w:pPr>
        <w:jc w:val="both"/>
        <w:rPr>
          <w:sz w:val="28"/>
          <w:szCs w:val="28"/>
        </w:rPr>
      </w:pPr>
      <w:r w:rsidRPr="004A4D9E">
        <w:rPr>
          <w:sz w:val="28"/>
          <w:szCs w:val="28"/>
        </w:rPr>
        <w:t>- поручение работнику работы, не предусмотренной трудовым договором, должностной инструкцией;</w:t>
      </w:r>
    </w:p>
    <w:p w:rsidR="00206B8D" w:rsidRPr="004A4D9E" w:rsidRDefault="00206B8D" w:rsidP="00206B8D">
      <w:pPr>
        <w:jc w:val="both"/>
        <w:rPr>
          <w:sz w:val="28"/>
          <w:szCs w:val="28"/>
        </w:rPr>
      </w:pPr>
      <w:r w:rsidRPr="004A4D9E">
        <w:rPr>
          <w:sz w:val="28"/>
          <w:szCs w:val="28"/>
        </w:rPr>
        <w:t>-не всем работникам выдаются под роспись расчётные листки;</w:t>
      </w:r>
    </w:p>
    <w:p w:rsidR="00206B8D" w:rsidRPr="004A4D9E" w:rsidRDefault="00206B8D" w:rsidP="00206B8D">
      <w:pPr>
        <w:jc w:val="both"/>
        <w:rPr>
          <w:sz w:val="28"/>
          <w:szCs w:val="28"/>
        </w:rPr>
      </w:pPr>
      <w:r w:rsidRPr="004A4D9E">
        <w:rPr>
          <w:sz w:val="28"/>
          <w:szCs w:val="28"/>
        </w:rPr>
        <w:t>-распределение стимулирующих выплат по итогам года проведено без заседания комиссии и оформления протокола;</w:t>
      </w:r>
    </w:p>
    <w:p w:rsidR="00206B8D" w:rsidRPr="004A4D9E" w:rsidRDefault="00206B8D" w:rsidP="00206B8D">
      <w:pPr>
        <w:jc w:val="both"/>
        <w:rPr>
          <w:sz w:val="28"/>
          <w:szCs w:val="28"/>
          <w:lang w:eastAsia="ar-SA"/>
        </w:rPr>
      </w:pPr>
      <w:r w:rsidRPr="004A4D9E">
        <w:rPr>
          <w:sz w:val="28"/>
          <w:szCs w:val="28"/>
        </w:rPr>
        <w:t xml:space="preserve">- графики отпусков, графики сменности </w:t>
      </w:r>
      <w:r w:rsidR="0059577E" w:rsidRPr="004A4D9E">
        <w:rPr>
          <w:sz w:val="28"/>
          <w:szCs w:val="28"/>
        </w:rPr>
        <w:t xml:space="preserve">и другие ЛНА </w:t>
      </w:r>
      <w:r w:rsidRPr="004A4D9E">
        <w:rPr>
          <w:sz w:val="28"/>
          <w:szCs w:val="28"/>
        </w:rPr>
        <w:t>утверждаются работодателем с нарушение</w:t>
      </w:r>
      <w:r w:rsidR="0059577E" w:rsidRPr="004A4D9E">
        <w:rPr>
          <w:sz w:val="28"/>
          <w:szCs w:val="28"/>
        </w:rPr>
        <w:t>м установленных сроков</w:t>
      </w:r>
      <w:r w:rsidRPr="004A4D9E">
        <w:rPr>
          <w:sz w:val="28"/>
          <w:szCs w:val="28"/>
        </w:rPr>
        <w:t xml:space="preserve"> и без согласования с профсоюзом и др. </w:t>
      </w:r>
    </w:p>
    <w:p w:rsidR="00206B8D" w:rsidRPr="004A4D9E" w:rsidRDefault="00206B8D" w:rsidP="00206B8D">
      <w:pPr>
        <w:jc w:val="both"/>
        <w:rPr>
          <w:sz w:val="28"/>
          <w:szCs w:val="28"/>
        </w:rPr>
      </w:pPr>
      <w:r w:rsidRPr="004A4D9E">
        <w:rPr>
          <w:sz w:val="28"/>
          <w:szCs w:val="28"/>
        </w:rPr>
        <w:t xml:space="preserve">    По проведении проверок руководителям направлялись представления. По результатам отраженных в представлениях нарушений руководители составляют  отчёты и направляют в РК Профсоюза. После получения отчета от руководителя ОО о проведенных мероприятиях по устранению нарушений, вопрос  снимался с контроля районной профсоюзной организации.  </w:t>
      </w:r>
    </w:p>
    <w:p w:rsidR="00206B8D" w:rsidRPr="004A4D9E" w:rsidRDefault="00206B8D" w:rsidP="00206B8D">
      <w:pPr>
        <w:jc w:val="both"/>
        <w:rPr>
          <w:bCs/>
          <w:sz w:val="28"/>
          <w:szCs w:val="28"/>
        </w:rPr>
      </w:pPr>
      <w:r w:rsidRPr="004A4D9E">
        <w:rPr>
          <w:sz w:val="28"/>
          <w:szCs w:val="28"/>
        </w:rPr>
        <w:t xml:space="preserve">    При обнаружении серьезных нарушений итоговые документы проверок (справки) направлялись руководителю управления образования с рекомендацией проведения контроля и оказания методической помощи. </w:t>
      </w:r>
      <w:r w:rsidRPr="004A4D9E">
        <w:rPr>
          <w:bCs/>
          <w:sz w:val="28"/>
          <w:szCs w:val="28"/>
        </w:rPr>
        <w:t>Итоги проведения проверок обсуждались на заседаниях Президиума районного комитета Профсоюза.</w:t>
      </w:r>
    </w:p>
    <w:p w:rsidR="00206B8D" w:rsidRPr="004A4D9E" w:rsidRDefault="0059577E" w:rsidP="00206B8D">
      <w:pPr>
        <w:jc w:val="both"/>
        <w:rPr>
          <w:bCs/>
          <w:sz w:val="28"/>
          <w:szCs w:val="28"/>
        </w:rPr>
      </w:pPr>
      <w:r w:rsidRPr="004A4D9E">
        <w:rPr>
          <w:b/>
          <w:bCs/>
          <w:sz w:val="28"/>
          <w:szCs w:val="28"/>
        </w:rPr>
        <w:t xml:space="preserve">   </w:t>
      </w:r>
      <w:r w:rsidR="00CA667F" w:rsidRPr="004A4D9E">
        <w:rPr>
          <w:b/>
          <w:bCs/>
          <w:sz w:val="28"/>
          <w:szCs w:val="28"/>
        </w:rPr>
        <w:t>Председатели первичных профсоюзных организаций также осуществляли тематические проверки</w:t>
      </w:r>
      <w:r w:rsidR="00CA667F" w:rsidRPr="004A4D9E">
        <w:rPr>
          <w:bCs/>
          <w:sz w:val="28"/>
          <w:szCs w:val="28"/>
        </w:rPr>
        <w:t xml:space="preserve"> ЛНА с использованием методических рекомендаций: распределение учебной нагрузки,  оформление графиков отпусков, графиков сменности, проведение аттестации педагогических работников, своевременная выплата заработной платы.</w:t>
      </w:r>
    </w:p>
    <w:p w:rsidR="00206B8D" w:rsidRPr="004A4D9E" w:rsidRDefault="00206B8D" w:rsidP="00206B8D">
      <w:pPr>
        <w:jc w:val="both"/>
        <w:rPr>
          <w:sz w:val="28"/>
          <w:szCs w:val="28"/>
        </w:rPr>
      </w:pPr>
      <w:r w:rsidRPr="004A4D9E">
        <w:rPr>
          <w:sz w:val="28"/>
          <w:szCs w:val="28"/>
        </w:rPr>
        <w:t xml:space="preserve">  </w:t>
      </w:r>
      <w:proofErr w:type="gramStart"/>
      <w:r w:rsidRPr="004A4D9E">
        <w:rPr>
          <w:sz w:val="28"/>
          <w:szCs w:val="28"/>
        </w:rPr>
        <w:t xml:space="preserve">На расширенном заседании районной трехсторонней комиссии по социально-трудовым отношениям председателем районной организации Профсоюза </w:t>
      </w:r>
      <w:r w:rsidRPr="004A4D9E">
        <w:rPr>
          <w:i/>
          <w:sz w:val="28"/>
          <w:szCs w:val="28"/>
        </w:rPr>
        <w:t>было внесено предложение</w:t>
      </w:r>
      <w:r w:rsidRPr="004A4D9E">
        <w:rPr>
          <w:sz w:val="28"/>
          <w:szCs w:val="28"/>
        </w:rPr>
        <w:t xml:space="preserve"> о внесении изменений в постановление главы района «Об упорядочении расходов районных муниципальных учреждений, финансируемых за счет средств местного бюджета», а именно: рассмотреть вопрос об увеличении  норм расходов, связанных со служебными  командировками и об увеличении суммы расходов на хозяйственные нужды образовательных организаций.</w:t>
      </w:r>
      <w:proofErr w:type="gramEnd"/>
    </w:p>
    <w:p w:rsidR="00206B8D" w:rsidRPr="004A4D9E" w:rsidRDefault="00206B8D" w:rsidP="00206B8D">
      <w:pPr>
        <w:jc w:val="both"/>
        <w:rPr>
          <w:sz w:val="28"/>
          <w:szCs w:val="28"/>
        </w:rPr>
      </w:pPr>
      <w:r w:rsidRPr="004A4D9E">
        <w:rPr>
          <w:sz w:val="28"/>
          <w:szCs w:val="28"/>
        </w:rPr>
        <w:t xml:space="preserve">   В октябре 2022 года по инициативе председателя районной организации Профсоюза </w:t>
      </w:r>
      <w:r w:rsidRPr="004A4D9E">
        <w:rPr>
          <w:i/>
          <w:sz w:val="28"/>
          <w:szCs w:val="28"/>
        </w:rPr>
        <w:t>было приостановлено</w:t>
      </w:r>
      <w:r w:rsidRPr="004A4D9E">
        <w:rPr>
          <w:sz w:val="28"/>
          <w:szCs w:val="28"/>
        </w:rPr>
        <w:t xml:space="preserve"> внесение в коллективные договоры ОО положений об оплате командировочных расходов лицам, командированным на территорию ЛНР, ДНР, Херсонской и Запорожской областей, так как   </w:t>
      </w:r>
      <w:r w:rsidRPr="004A4D9E">
        <w:rPr>
          <w:sz w:val="28"/>
          <w:szCs w:val="28"/>
        </w:rPr>
        <w:lastRenderedPageBreak/>
        <w:t>коллективные договоры являются правовыми актами, регулирующими социально-трудовые отношения в организации, а не нормативным правовым актом.</w:t>
      </w:r>
    </w:p>
    <w:p w:rsidR="00206B8D" w:rsidRPr="004A4D9E" w:rsidRDefault="00206B8D" w:rsidP="00206B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4D9E">
        <w:rPr>
          <w:sz w:val="28"/>
          <w:szCs w:val="28"/>
        </w:rPr>
        <w:t xml:space="preserve">    Одним из направлений правозащитной деятельности является </w:t>
      </w:r>
      <w:r w:rsidRPr="007E5ECB">
        <w:rPr>
          <w:b/>
          <w:sz w:val="28"/>
          <w:szCs w:val="28"/>
        </w:rPr>
        <w:t>досудебная и судебная защита прав и интересов работников образования.</w:t>
      </w:r>
      <w:r w:rsidRPr="004A4D9E">
        <w:rPr>
          <w:sz w:val="28"/>
          <w:szCs w:val="28"/>
        </w:rPr>
        <w:t xml:space="preserve">  </w:t>
      </w:r>
    </w:p>
    <w:p w:rsidR="00206B8D" w:rsidRPr="004A4D9E" w:rsidRDefault="00206B8D" w:rsidP="00206B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4D9E">
        <w:rPr>
          <w:sz w:val="28"/>
          <w:szCs w:val="28"/>
        </w:rPr>
        <w:t xml:space="preserve">    Большую помощь в решении этих вопросов оказывала правовая инспекция краевой организации Профсоюза.  </w:t>
      </w:r>
    </w:p>
    <w:p w:rsidR="00206B8D" w:rsidRPr="004A4D9E" w:rsidRDefault="00206B8D" w:rsidP="00206B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4D9E">
        <w:rPr>
          <w:sz w:val="28"/>
          <w:szCs w:val="28"/>
        </w:rPr>
        <w:t xml:space="preserve">    В 2022 году было принято судебное решение о назначении льготной пенсии учителю </w:t>
      </w:r>
      <w:proofErr w:type="spellStart"/>
      <w:r w:rsidRPr="004A4D9E">
        <w:rPr>
          <w:sz w:val="28"/>
          <w:szCs w:val="28"/>
        </w:rPr>
        <w:t>Устьянской</w:t>
      </w:r>
      <w:proofErr w:type="spellEnd"/>
      <w:r w:rsidRPr="004A4D9E">
        <w:rPr>
          <w:sz w:val="28"/>
          <w:szCs w:val="28"/>
        </w:rPr>
        <w:t xml:space="preserve"> СОШ Котову Р.А. Экономический эффект составил 86958 руб.</w:t>
      </w:r>
    </w:p>
    <w:p w:rsidR="00206B8D" w:rsidRDefault="00206B8D" w:rsidP="00206B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4D9E">
        <w:rPr>
          <w:sz w:val="28"/>
          <w:szCs w:val="28"/>
        </w:rPr>
        <w:t xml:space="preserve">   Главным правовым инспектором труда Р.А. </w:t>
      </w:r>
      <w:proofErr w:type="spellStart"/>
      <w:r w:rsidRPr="004A4D9E">
        <w:rPr>
          <w:sz w:val="28"/>
          <w:szCs w:val="28"/>
        </w:rPr>
        <w:t>Мубаракшиной</w:t>
      </w:r>
      <w:proofErr w:type="spellEnd"/>
      <w:r w:rsidRPr="004A4D9E">
        <w:rPr>
          <w:sz w:val="28"/>
          <w:szCs w:val="28"/>
        </w:rPr>
        <w:t xml:space="preserve"> были подготовлены  исковые заявления об установлении права на досрочное назначение страховой пенсии по старости  учителю МАОУ Абанская СОШ  </w:t>
      </w:r>
      <w:r w:rsidR="004257AE">
        <w:rPr>
          <w:sz w:val="28"/>
          <w:szCs w:val="28"/>
        </w:rPr>
        <w:t xml:space="preserve">№ 3 </w:t>
      </w:r>
      <w:r w:rsidR="004257AE" w:rsidRPr="004A4D9E">
        <w:rPr>
          <w:sz w:val="28"/>
          <w:szCs w:val="28"/>
        </w:rPr>
        <w:t xml:space="preserve">Даньковой </w:t>
      </w:r>
      <w:r w:rsidRPr="004A4D9E">
        <w:rPr>
          <w:sz w:val="28"/>
          <w:szCs w:val="28"/>
        </w:rPr>
        <w:t xml:space="preserve">Л.Н.  </w:t>
      </w:r>
    </w:p>
    <w:p w:rsidR="00403161" w:rsidRPr="004A4D9E" w:rsidRDefault="00403161" w:rsidP="00206B8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Воспитателю детского сада МКОУ Долгомостовская СОШ Петровой И.А. была оказана помощь в возмещении расходов, связанных  </w:t>
      </w:r>
      <w:r w:rsidRPr="004A4D9E">
        <w:rPr>
          <w:sz w:val="28"/>
          <w:szCs w:val="28"/>
        </w:rPr>
        <w:t xml:space="preserve">с получением второго высшего образования. Экономический эффект составил 39 тыс. рублей.   </w:t>
      </w:r>
    </w:p>
    <w:p w:rsidR="00206B8D" w:rsidRDefault="00206B8D" w:rsidP="00206B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4D9E">
        <w:rPr>
          <w:sz w:val="28"/>
          <w:szCs w:val="28"/>
        </w:rPr>
        <w:t xml:space="preserve">   В настоящее время внештатным правовым инспектором труда Л.А. Литус решаются вопросы получения работниками индексации пенсий в связи  с участием в организации и проведении ГИА.</w:t>
      </w:r>
    </w:p>
    <w:p w:rsidR="007509DB" w:rsidRPr="004A4D9E" w:rsidRDefault="007509DB" w:rsidP="00206B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3209">
        <w:rPr>
          <w:b/>
          <w:sz w:val="28"/>
          <w:szCs w:val="28"/>
        </w:rPr>
        <w:t xml:space="preserve">     </w:t>
      </w:r>
      <w:r w:rsidRPr="00503209">
        <w:rPr>
          <w:sz w:val="28"/>
          <w:szCs w:val="28"/>
        </w:rPr>
        <w:t>В результате</w:t>
      </w:r>
      <w:r w:rsidRPr="004A4D9E">
        <w:rPr>
          <w:sz w:val="28"/>
          <w:szCs w:val="28"/>
        </w:rPr>
        <w:t xml:space="preserve"> всех форм правозащитной работы члены Профсоюза дополнительно получили в 2022 году  0,13 млн. руб.</w:t>
      </w:r>
    </w:p>
    <w:p w:rsidR="00206B8D" w:rsidRPr="004A4D9E" w:rsidRDefault="0059577E" w:rsidP="00206B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4D9E">
        <w:rPr>
          <w:sz w:val="28"/>
          <w:szCs w:val="28"/>
        </w:rPr>
        <w:t xml:space="preserve">   Внештатным правовым инспектором</w:t>
      </w:r>
      <w:r w:rsidR="00206B8D" w:rsidRPr="004A4D9E">
        <w:rPr>
          <w:sz w:val="28"/>
          <w:szCs w:val="28"/>
        </w:rPr>
        <w:t xml:space="preserve"> труда  в 2022 году рассмотрено восемь письменных обращений членов Профсоюза, среди них следующие обращения:</w:t>
      </w:r>
    </w:p>
    <w:p w:rsidR="00206B8D" w:rsidRPr="004A4D9E" w:rsidRDefault="00206B8D" w:rsidP="00206B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4D9E">
        <w:rPr>
          <w:sz w:val="28"/>
          <w:szCs w:val="28"/>
        </w:rPr>
        <w:t xml:space="preserve">1. О возмещении расходов, связанных с получением второго высшего образования. </w:t>
      </w:r>
      <w:r w:rsidR="00403161">
        <w:rPr>
          <w:sz w:val="28"/>
          <w:szCs w:val="28"/>
        </w:rPr>
        <w:t xml:space="preserve"> </w:t>
      </w:r>
    </w:p>
    <w:p w:rsidR="00206B8D" w:rsidRPr="004A4D9E" w:rsidRDefault="00206B8D" w:rsidP="00206B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4D9E">
        <w:rPr>
          <w:sz w:val="28"/>
          <w:szCs w:val="28"/>
        </w:rPr>
        <w:t xml:space="preserve">2. О доплате </w:t>
      </w:r>
      <w:proofErr w:type="gramStart"/>
      <w:r w:rsidRPr="004A4D9E">
        <w:rPr>
          <w:sz w:val="28"/>
          <w:szCs w:val="28"/>
        </w:rPr>
        <w:t>до</w:t>
      </w:r>
      <w:proofErr w:type="gramEnd"/>
      <w:r w:rsidRPr="004A4D9E">
        <w:rPr>
          <w:sz w:val="28"/>
          <w:szCs w:val="28"/>
        </w:rPr>
        <w:t xml:space="preserve"> МРОТ по второму трудовому договору.</w:t>
      </w:r>
    </w:p>
    <w:p w:rsidR="00206B8D" w:rsidRPr="004A4D9E" w:rsidRDefault="00206B8D" w:rsidP="00206B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4D9E">
        <w:rPr>
          <w:sz w:val="28"/>
          <w:szCs w:val="28"/>
        </w:rPr>
        <w:t>3. О назначении пенсий.</w:t>
      </w:r>
    </w:p>
    <w:p w:rsidR="00206B8D" w:rsidRPr="004A4D9E" w:rsidRDefault="00206B8D" w:rsidP="00206B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4D9E">
        <w:rPr>
          <w:sz w:val="28"/>
          <w:szCs w:val="28"/>
        </w:rPr>
        <w:t>4. Об отказе в назначении  компенсаций по оплате жилья и коммунальных услуг при выходе на пенсию.</w:t>
      </w:r>
    </w:p>
    <w:p w:rsidR="00206B8D" w:rsidRPr="004A4D9E" w:rsidRDefault="00206B8D" w:rsidP="00206B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4D9E">
        <w:rPr>
          <w:sz w:val="28"/>
          <w:szCs w:val="28"/>
        </w:rPr>
        <w:t>5. О правомерности перерасчёта заработной платы за квалификационную категорию по истечению срока её действия.</w:t>
      </w:r>
    </w:p>
    <w:p w:rsidR="00206B8D" w:rsidRPr="004A4D9E" w:rsidRDefault="00206B8D" w:rsidP="00206B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4D9E">
        <w:rPr>
          <w:sz w:val="28"/>
          <w:szCs w:val="28"/>
        </w:rPr>
        <w:t xml:space="preserve">    Правовая помощь оказывалась по вопросам социального партнерства.</w:t>
      </w:r>
    </w:p>
    <w:p w:rsidR="00206B8D" w:rsidRPr="004A4D9E" w:rsidRDefault="00206B8D" w:rsidP="00206B8D">
      <w:pPr>
        <w:jc w:val="both"/>
        <w:rPr>
          <w:sz w:val="28"/>
          <w:szCs w:val="28"/>
        </w:rPr>
      </w:pPr>
      <w:r w:rsidRPr="004A4D9E">
        <w:rPr>
          <w:sz w:val="28"/>
          <w:szCs w:val="28"/>
        </w:rPr>
        <w:t xml:space="preserve">    В отчётном периоде осуществлялись бесплатные юридические консультации работникам, руководителям ОО, пенсионерам в порядке личного приёма и в телефонном режиме.</w:t>
      </w:r>
    </w:p>
    <w:p w:rsidR="00206B8D" w:rsidRPr="004A4D9E" w:rsidRDefault="00206B8D" w:rsidP="00206B8D">
      <w:pPr>
        <w:jc w:val="both"/>
        <w:rPr>
          <w:sz w:val="28"/>
          <w:szCs w:val="28"/>
        </w:rPr>
      </w:pPr>
      <w:r w:rsidRPr="004A4D9E">
        <w:rPr>
          <w:sz w:val="28"/>
          <w:szCs w:val="28"/>
        </w:rPr>
        <w:t xml:space="preserve">      В 2022 году на личном приеме у председателя РК Профсоюза за отчетный период, согласно регистрации записей в журнале, было принято  59 членов профсоюза.  </w:t>
      </w:r>
    </w:p>
    <w:p w:rsidR="00206B8D" w:rsidRDefault="00206B8D" w:rsidP="00206B8D">
      <w:pPr>
        <w:jc w:val="both"/>
        <w:rPr>
          <w:sz w:val="28"/>
          <w:szCs w:val="28"/>
        </w:rPr>
      </w:pPr>
      <w:r w:rsidRPr="004A4D9E">
        <w:rPr>
          <w:sz w:val="28"/>
          <w:szCs w:val="28"/>
        </w:rPr>
        <w:t xml:space="preserve">  Председатели первичных профсоюзных организаций приняли на личном приёме 98 человек.</w:t>
      </w:r>
    </w:p>
    <w:p w:rsidR="007509DB" w:rsidRDefault="007F7AD5" w:rsidP="007509DB">
      <w:pPr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Тактическая задача №3</w:t>
      </w:r>
      <w:r w:rsidRPr="004A4D9E">
        <w:rPr>
          <w:b/>
          <w:sz w:val="28"/>
          <w:szCs w:val="28"/>
          <w:lang w:eastAsia="ar-SA"/>
        </w:rPr>
        <w:t xml:space="preserve"> –</w:t>
      </w:r>
      <w:r>
        <w:rPr>
          <w:b/>
          <w:sz w:val="28"/>
          <w:szCs w:val="28"/>
          <w:lang w:eastAsia="ar-SA"/>
        </w:rPr>
        <w:t xml:space="preserve"> </w:t>
      </w:r>
      <w:r w:rsidR="007509DB">
        <w:rPr>
          <w:sz w:val="28"/>
          <w:szCs w:val="28"/>
          <w:lang w:eastAsia="ar-SA"/>
        </w:rPr>
        <w:t xml:space="preserve"> </w:t>
      </w:r>
      <w:r w:rsidR="007509DB" w:rsidRPr="006F4709">
        <w:rPr>
          <w:sz w:val="28"/>
          <w:szCs w:val="28"/>
          <w:lang w:eastAsia="ar-SA"/>
        </w:rPr>
        <w:t>обеспечить</w:t>
      </w:r>
      <w:r w:rsidR="007509DB">
        <w:rPr>
          <w:b/>
          <w:sz w:val="28"/>
          <w:szCs w:val="28"/>
          <w:lang w:eastAsia="ar-SA"/>
        </w:rPr>
        <w:t xml:space="preserve"> </w:t>
      </w:r>
      <w:r w:rsidR="007509DB">
        <w:rPr>
          <w:sz w:val="28"/>
          <w:szCs w:val="28"/>
        </w:rPr>
        <w:t>повышение</w:t>
      </w:r>
      <w:r w:rsidR="007509DB" w:rsidRPr="004A4D9E">
        <w:rPr>
          <w:sz w:val="28"/>
          <w:szCs w:val="28"/>
        </w:rPr>
        <w:t xml:space="preserve">  правовой грамотности членов Профсоюза и профсоюзного актива</w:t>
      </w:r>
      <w:r w:rsidR="007509DB">
        <w:rPr>
          <w:sz w:val="28"/>
          <w:szCs w:val="28"/>
        </w:rPr>
        <w:t>.</w:t>
      </w:r>
    </w:p>
    <w:p w:rsidR="007F7AD5" w:rsidRPr="004A4D9E" w:rsidRDefault="007F7AD5" w:rsidP="00206B8D">
      <w:pPr>
        <w:jc w:val="both"/>
        <w:rPr>
          <w:sz w:val="28"/>
          <w:szCs w:val="28"/>
        </w:rPr>
      </w:pPr>
    </w:p>
    <w:p w:rsidR="007E5ECB" w:rsidRPr="007E5ECB" w:rsidRDefault="00C94184" w:rsidP="00C94184">
      <w:pPr>
        <w:pStyle w:val="21"/>
        <w:spacing w:after="0" w:line="240" w:lineRule="auto"/>
        <w:ind w:right="-143"/>
        <w:jc w:val="both"/>
        <w:rPr>
          <w:rFonts w:eastAsia="Calibri"/>
          <w:b/>
          <w:sz w:val="28"/>
          <w:szCs w:val="28"/>
        </w:rPr>
      </w:pPr>
      <w:r w:rsidRPr="007E5ECB">
        <w:rPr>
          <w:rFonts w:eastAsia="Calibri"/>
          <w:b/>
          <w:sz w:val="28"/>
          <w:szCs w:val="28"/>
        </w:rPr>
        <w:t xml:space="preserve">     </w:t>
      </w:r>
      <w:r w:rsidR="007E5ECB" w:rsidRPr="007E5ECB">
        <w:rPr>
          <w:rFonts w:eastAsia="Calibri"/>
          <w:b/>
          <w:sz w:val="28"/>
          <w:szCs w:val="28"/>
        </w:rPr>
        <w:t>6. Информационно-методическая работа</w:t>
      </w:r>
    </w:p>
    <w:p w:rsidR="00C94184" w:rsidRPr="004A4D9E" w:rsidRDefault="00C94184" w:rsidP="00C94184">
      <w:pPr>
        <w:pStyle w:val="21"/>
        <w:spacing w:after="0" w:line="240" w:lineRule="auto"/>
        <w:ind w:right="-143"/>
        <w:jc w:val="both"/>
        <w:rPr>
          <w:sz w:val="28"/>
          <w:szCs w:val="28"/>
        </w:rPr>
      </w:pPr>
      <w:r w:rsidRPr="004A4D9E">
        <w:rPr>
          <w:rFonts w:eastAsia="Calibri"/>
          <w:sz w:val="28"/>
          <w:szCs w:val="28"/>
        </w:rPr>
        <w:t xml:space="preserve">В течение 2022 года информационно-методическая работа по правовым вопросам проводилась с председателями ППО, с уполномоченными </w:t>
      </w:r>
      <w:proofErr w:type="gramStart"/>
      <w:r w:rsidRPr="004A4D9E">
        <w:rPr>
          <w:rFonts w:eastAsia="Calibri"/>
          <w:sz w:val="28"/>
          <w:szCs w:val="28"/>
        </w:rPr>
        <w:t>по</w:t>
      </w:r>
      <w:proofErr w:type="gramEnd"/>
      <w:r w:rsidRPr="004A4D9E">
        <w:rPr>
          <w:rFonts w:eastAsia="Calibri"/>
          <w:sz w:val="28"/>
          <w:szCs w:val="28"/>
        </w:rPr>
        <w:t xml:space="preserve"> ОТ, с руководителями образовательных организаций.</w:t>
      </w:r>
      <w:r w:rsidRPr="004A4D9E">
        <w:rPr>
          <w:sz w:val="28"/>
          <w:szCs w:val="28"/>
        </w:rPr>
        <w:t xml:space="preserve"> </w:t>
      </w:r>
    </w:p>
    <w:p w:rsidR="00C94184" w:rsidRPr="004A4D9E" w:rsidRDefault="00C94184" w:rsidP="00C94184">
      <w:pPr>
        <w:pStyle w:val="21"/>
        <w:spacing w:after="0" w:line="240" w:lineRule="auto"/>
        <w:ind w:right="-143"/>
        <w:jc w:val="both"/>
        <w:rPr>
          <w:sz w:val="28"/>
          <w:szCs w:val="28"/>
        </w:rPr>
      </w:pPr>
      <w:r w:rsidRPr="004A4D9E">
        <w:rPr>
          <w:sz w:val="28"/>
          <w:szCs w:val="28"/>
        </w:rPr>
        <w:lastRenderedPageBreak/>
        <w:t xml:space="preserve">  </w:t>
      </w:r>
      <w:r w:rsidR="00B912B3" w:rsidRPr="004A4D9E">
        <w:rPr>
          <w:sz w:val="28"/>
          <w:szCs w:val="28"/>
        </w:rPr>
        <w:t xml:space="preserve"> С целью обучения профсоюзного актива</w:t>
      </w:r>
      <w:r w:rsidRPr="004A4D9E">
        <w:rPr>
          <w:sz w:val="28"/>
          <w:szCs w:val="28"/>
        </w:rPr>
        <w:t xml:space="preserve"> </w:t>
      </w:r>
      <w:r w:rsidR="00B912B3" w:rsidRPr="004A4D9E">
        <w:rPr>
          <w:sz w:val="28"/>
          <w:szCs w:val="28"/>
        </w:rPr>
        <w:t xml:space="preserve">в </w:t>
      </w:r>
      <w:r w:rsidRPr="004A4D9E">
        <w:rPr>
          <w:sz w:val="28"/>
          <w:szCs w:val="28"/>
        </w:rPr>
        <w:t xml:space="preserve">течение года проведено четыре совещания для председателей первичных профсоюзных организаций по </w:t>
      </w:r>
      <w:r w:rsidR="00B912B3" w:rsidRPr="004A4D9E">
        <w:rPr>
          <w:sz w:val="28"/>
          <w:szCs w:val="28"/>
        </w:rPr>
        <w:t>правовым и организационным</w:t>
      </w:r>
      <w:r w:rsidRPr="004A4D9E">
        <w:rPr>
          <w:sz w:val="28"/>
          <w:szCs w:val="28"/>
        </w:rPr>
        <w:t xml:space="preserve"> вопросам.</w:t>
      </w:r>
    </w:p>
    <w:p w:rsidR="00C94184" w:rsidRPr="004A4D9E" w:rsidRDefault="006F4709" w:rsidP="00C94184">
      <w:pPr>
        <w:pStyle w:val="21"/>
        <w:spacing w:after="0" w:line="240" w:lineRule="auto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94184" w:rsidRPr="004A4D9E">
        <w:rPr>
          <w:sz w:val="28"/>
          <w:szCs w:val="28"/>
        </w:rPr>
        <w:t>В рамках августовского педагогического совета была организована работа профсоюзной секции, на которой обсудили такие вопросы как: «Защита прав и гарантий работников-членов Профсоюза», «Вопросы оплаты труда», «Масштабные проекты Министерства Просвещения России», «О работе в системе АИС», «Новое в законодательстве», «О работе в рам</w:t>
      </w:r>
      <w:r w:rsidR="000A196C">
        <w:rPr>
          <w:sz w:val="28"/>
          <w:szCs w:val="28"/>
        </w:rPr>
        <w:t>ках программы «Оздоровление».</w:t>
      </w:r>
    </w:p>
    <w:p w:rsidR="004257AE" w:rsidRDefault="00C94184" w:rsidP="00C94184">
      <w:pPr>
        <w:pStyle w:val="21"/>
        <w:spacing w:after="0" w:line="240" w:lineRule="auto"/>
        <w:ind w:right="-143"/>
        <w:jc w:val="both"/>
        <w:rPr>
          <w:sz w:val="28"/>
          <w:szCs w:val="28"/>
        </w:rPr>
      </w:pPr>
      <w:r w:rsidRPr="004A4D9E">
        <w:rPr>
          <w:sz w:val="28"/>
          <w:szCs w:val="28"/>
        </w:rPr>
        <w:t xml:space="preserve">    Председатели ППО </w:t>
      </w:r>
      <w:r w:rsidR="000A196C" w:rsidRPr="004A4D9E">
        <w:rPr>
          <w:sz w:val="28"/>
          <w:szCs w:val="28"/>
        </w:rPr>
        <w:t xml:space="preserve">22 марта 2022 года в </w:t>
      </w:r>
      <w:proofErr w:type="spellStart"/>
      <w:r w:rsidR="000A196C" w:rsidRPr="004A4D9E">
        <w:rPr>
          <w:sz w:val="28"/>
          <w:szCs w:val="28"/>
        </w:rPr>
        <w:t>он-лайн</w:t>
      </w:r>
      <w:proofErr w:type="spellEnd"/>
      <w:r w:rsidR="000A196C" w:rsidRPr="004A4D9E">
        <w:rPr>
          <w:sz w:val="28"/>
          <w:szCs w:val="28"/>
        </w:rPr>
        <w:t xml:space="preserve"> формате, </w:t>
      </w:r>
      <w:r w:rsidRPr="004A4D9E">
        <w:rPr>
          <w:sz w:val="28"/>
          <w:szCs w:val="28"/>
        </w:rPr>
        <w:t>приняли участие в зональном совещании «Повышение эффективности деятельности профсоюзных организаций всех уровней по организационному укреплению Красноярской краевой организации Общеросс</w:t>
      </w:r>
      <w:r w:rsidR="000A196C">
        <w:rPr>
          <w:sz w:val="28"/>
          <w:szCs w:val="28"/>
        </w:rPr>
        <w:t xml:space="preserve">ийского Профсоюза образования». </w:t>
      </w:r>
    </w:p>
    <w:p w:rsidR="00C94184" w:rsidRPr="004A4D9E" w:rsidRDefault="000A196C" w:rsidP="00C94184">
      <w:pPr>
        <w:pStyle w:val="21"/>
        <w:spacing w:after="0" w:line="240" w:lineRule="auto"/>
        <w:ind w:right="-143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Пять</w:t>
      </w:r>
      <w:r w:rsidR="00B912B3" w:rsidRPr="004A4D9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  <w:r w:rsidR="00B912B3" w:rsidRPr="004A4D9E">
        <w:rPr>
          <w:rFonts w:eastAsia="Calibri"/>
          <w:sz w:val="28"/>
          <w:szCs w:val="28"/>
        </w:rPr>
        <w:t xml:space="preserve">членов </w:t>
      </w:r>
      <w:r w:rsidR="00381524">
        <w:rPr>
          <w:rFonts w:eastAsia="Calibri"/>
          <w:sz w:val="28"/>
          <w:szCs w:val="28"/>
        </w:rPr>
        <w:t>профсоюза</w:t>
      </w:r>
      <w:r w:rsidR="00B912B3" w:rsidRPr="004A4D9E">
        <w:rPr>
          <w:rFonts w:eastAsia="Calibri"/>
          <w:sz w:val="28"/>
          <w:szCs w:val="28"/>
        </w:rPr>
        <w:t xml:space="preserve"> приняли участие в профсоюзном диктанте и получили сертификаты.   </w:t>
      </w:r>
    </w:p>
    <w:p w:rsidR="00C94184" w:rsidRPr="004A4D9E" w:rsidRDefault="00C94184" w:rsidP="00C94184">
      <w:pPr>
        <w:pStyle w:val="21"/>
        <w:spacing w:after="0" w:line="240" w:lineRule="auto"/>
        <w:ind w:right="-143"/>
        <w:jc w:val="both"/>
        <w:rPr>
          <w:sz w:val="28"/>
          <w:szCs w:val="28"/>
        </w:rPr>
      </w:pPr>
      <w:r w:rsidRPr="004A4D9E">
        <w:rPr>
          <w:sz w:val="28"/>
          <w:szCs w:val="28"/>
        </w:rPr>
        <w:t xml:space="preserve">    Проведено два совещания для  уполномоченных по охране труда.</w:t>
      </w:r>
    </w:p>
    <w:p w:rsidR="00C94184" w:rsidRPr="004A4D9E" w:rsidRDefault="00381524" w:rsidP="00C94184">
      <w:pPr>
        <w:pStyle w:val="21"/>
        <w:spacing w:after="0" w:line="240" w:lineRule="auto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912B3" w:rsidRPr="004A4D9E">
        <w:rPr>
          <w:sz w:val="28"/>
          <w:szCs w:val="28"/>
        </w:rPr>
        <w:t xml:space="preserve">Вопросы </w:t>
      </w:r>
      <w:r w:rsidR="00C94184" w:rsidRPr="004A4D9E">
        <w:rPr>
          <w:sz w:val="28"/>
          <w:szCs w:val="28"/>
        </w:rPr>
        <w:t xml:space="preserve">по освещению и разъяснению </w:t>
      </w:r>
      <w:r w:rsidR="00B912B3" w:rsidRPr="004A4D9E">
        <w:rPr>
          <w:sz w:val="28"/>
          <w:szCs w:val="28"/>
        </w:rPr>
        <w:t xml:space="preserve">руководителям ОО </w:t>
      </w:r>
      <w:r w:rsidR="00C94184" w:rsidRPr="004A4D9E">
        <w:rPr>
          <w:sz w:val="28"/>
          <w:szCs w:val="28"/>
        </w:rPr>
        <w:t xml:space="preserve">правовых вопросов  </w:t>
      </w:r>
      <w:r w:rsidR="004257AE">
        <w:rPr>
          <w:sz w:val="28"/>
          <w:szCs w:val="28"/>
        </w:rPr>
        <w:t>периодически</w:t>
      </w:r>
      <w:r w:rsidR="00B912B3" w:rsidRPr="004A4D9E">
        <w:rPr>
          <w:sz w:val="28"/>
          <w:szCs w:val="28"/>
        </w:rPr>
        <w:t xml:space="preserve"> включались в повестку дня </w:t>
      </w:r>
      <w:r w:rsidR="00C94184" w:rsidRPr="004A4D9E">
        <w:rPr>
          <w:sz w:val="28"/>
          <w:szCs w:val="28"/>
        </w:rPr>
        <w:t xml:space="preserve">районных совещаний управления образования.  </w:t>
      </w:r>
    </w:p>
    <w:p w:rsidR="00B912B3" w:rsidRPr="004A4D9E" w:rsidRDefault="00B912B3" w:rsidP="00B912B3">
      <w:pPr>
        <w:ind w:firstLine="565"/>
        <w:jc w:val="both"/>
        <w:rPr>
          <w:sz w:val="28"/>
          <w:szCs w:val="28"/>
        </w:rPr>
      </w:pPr>
      <w:r w:rsidRPr="004A4D9E">
        <w:rPr>
          <w:sz w:val="28"/>
          <w:szCs w:val="28"/>
        </w:rPr>
        <w:t xml:space="preserve">Для повышения правовой грамотности членов Профсоюза и профсоюзного актива использовались презентации и информационные бюллетени краевой организации Профсоюза.  </w:t>
      </w:r>
    </w:p>
    <w:p w:rsidR="00CA667F" w:rsidRPr="004257AE" w:rsidRDefault="00206B8D" w:rsidP="004257AE">
      <w:pPr>
        <w:ind w:firstLine="284"/>
        <w:jc w:val="both"/>
        <w:rPr>
          <w:rFonts w:eastAsia="Calibri"/>
          <w:sz w:val="28"/>
          <w:szCs w:val="28"/>
        </w:rPr>
      </w:pPr>
      <w:r w:rsidRPr="004A4D9E">
        <w:rPr>
          <w:rFonts w:eastAsia="Calibri"/>
          <w:sz w:val="28"/>
          <w:szCs w:val="28"/>
        </w:rPr>
        <w:t>С целью обеспечения работников информацией, распространения правовых знаний во всех образовательных организациях  оформлены профсоюзные уголки</w:t>
      </w:r>
      <w:r w:rsidR="00B912B3" w:rsidRPr="004A4D9E">
        <w:rPr>
          <w:rFonts w:eastAsia="Calibri"/>
          <w:sz w:val="28"/>
          <w:szCs w:val="28"/>
        </w:rPr>
        <w:t xml:space="preserve">, где отражена </w:t>
      </w:r>
      <w:r w:rsidR="00CA667F" w:rsidRPr="004A4D9E">
        <w:rPr>
          <w:sz w:val="28"/>
          <w:szCs w:val="28"/>
        </w:rPr>
        <w:t xml:space="preserve">информация консультативного и методического характера по вопросам трудового законодательства, </w:t>
      </w:r>
      <w:r w:rsidR="00CA667F" w:rsidRPr="004A4D9E">
        <w:rPr>
          <w:rFonts w:eastAsia="Calibri"/>
          <w:sz w:val="28"/>
          <w:szCs w:val="28"/>
        </w:rPr>
        <w:t>информация о наиболее актуальных на текущий момент правовых вопросах в сфере труда.</w:t>
      </w:r>
    </w:p>
    <w:p w:rsidR="00206B8D" w:rsidRPr="004A4D9E" w:rsidRDefault="00206B8D" w:rsidP="00206B8D">
      <w:pPr>
        <w:jc w:val="both"/>
        <w:rPr>
          <w:sz w:val="28"/>
          <w:szCs w:val="28"/>
        </w:rPr>
      </w:pPr>
      <w:r w:rsidRPr="004A4D9E">
        <w:rPr>
          <w:sz w:val="28"/>
          <w:szCs w:val="28"/>
        </w:rPr>
        <w:t xml:space="preserve">   </w:t>
      </w:r>
      <w:r w:rsidRPr="004A4D9E">
        <w:rPr>
          <w:rFonts w:eastAsia="Calibri"/>
          <w:sz w:val="28"/>
          <w:szCs w:val="28"/>
        </w:rPr>
        <w:t xml:space="preserve">В каждую ППО был направлен информационный сборник ФПКК «Просто о </w:t>
      </w:r>
      <w:proofErr w:type="gramStart"/>
      <w:r w:rsidRPr="004A4D9E">
        <w:rPr>
          <w:rFonts w:eastAsia="Calibri"/>
          <w:sz w:val="28"/>
          <w:szCs w:val="28"/>
        </w:rPr>
        <w:t>сложном</w:t>
      </w:r>
      <w:proofErr w:type="gramEnd"/>
      <w:r w:rsidRPr="004A4D9E">
        <w:rPr>
          <w:rFonts w:eastAsia="Calibri"/>
          <w:sz w:val="28"/>
          <w:szCs w:val="28"/>
        </w:rPr>
        <w:t>», кроме этого в ППО систематически направлялась вся актуальная информация по правовым вопросам.</w:t>
      </w:r>
    </w:p>
    <w:p w:rsidR="00206B8D" w:rsidRPr="004A4D9E" w:rsidRDefault="00206B8D" w:rsidP="00206B8D">
      <w:pPr>
        <w:ind w:firstLine="565"/>
        <w:jc w:val="both"/>
        <w:rPr>
          <w:sz w:val="28"/>
          <w:szCs w:val="28"/>
        </w:rPr>
      </w:pPr>
      <w:r w:rsidRPr="004A4D9E">
        <w:rPr>
          <w:sz w:val="28"/>
          <w:szCs w:val="28"/>
        </w:rPr>
        <w:t xml:space="preserve">Для повышения  правовой грамотности членов Профсоюза и профсоюзного актива использовались презентации,  информационные бюллетени краевой организации Профсоюза.  </w:t>
      </w:r>
    </w:p>
    <w:p w:rsidR="00206B8D" w:rsidRPr="004A4D9E" w:rsidRDefault="00206B8D" w:rsidP="00206B8D">
      <w:pPr>
        <w:jc w:val="both"/>
        <w:rPr>
          <w:sz w:val="28"/>
          <w:szCs w:val="28"/>
        </w:rPr>
      </w:pPr>
      <w:r w:rsidRPr="004A4D9E">
        <w:rPr>
          <w:sz w:val="28"/>
          <w:szCs w:val="28"/>
        </w:rPr>
        <w:t xml:space="preserve">     Председатель районного комитета Профсоюза принимала участие во  всех совещаниях руководителей ОО, на которых выступала по вопросам трудового законодательства.</w:t>
      </w:r>
    </w:p>
    <w:p w:rsidR="00206B8D" w:rsidRDefault="00206B8D" w:rsidP="00206B8D">
      <w:pPr>
        <w:jc w:val="both"/>
        <w:rPr>
          <w:sz w:val="28"/>
          <w:szCs w:val="28"/>
        </w:rPr>
      </w:pPr>
      <w:r w:rsidRPr="004A4D9E">
        <w:rPr>
          <w:sz w:val="28"/>
          <w:szCs w:val="28"/>
        </w:rPr>
        <w:t xml:space="preserve">   Стало хорошей и нужной традицией каждый третий четверг месяца проводить телефонную горячую линию, в ходе которой каждый желающий член профсоюза может получить ответ на волнующий его вопрос.</w:t>
      </w:r>
    </w:p>
    <w:p w:rsidR="007509DB" w:rsidRPr="007509DB" w:rsidRDefault="007509DB" w:rsidP="00206B8D">
      <w:pPr>
        <w:jc w:val="both"/>
        <w:rPr>
          <w:sz w:val="28"/>
          <w:szCs w:val="28"/>
        </w:rPr>
      </w:pPr>
      <w:r>
        <w:rPr>
          <w:b/>
          <w:sz w:val="28"/>
          <w:szCs w:val="28"/>
          <w:lang w:eastAsia="ar-SA"/>
        </w:rPr>
        <w:t xml:space="preserve">   Тактическая задача № 4 – </w:t>
      </w:r>
      <w:r w:rsidRPr="007509DB">
        <w:rPr>
          <w:sz w:val="28"/>
          <w:szCs w:val="28"/>
          <w:lang w:eastAsia="ar-SA"/>
        </w:rPr>
        <w:t>обеспечить оперативное освещение деятельности</w:t>
      </w:r>
      <w:r>
        <w:rPr>
          <w:sz w:val="28"/>
          <w:szCs w:val="28"/>
          <w:lang w:eastAsia="ar-SA"/>
        </w:rPr>
        <w:t xml:space="preserve"> Профсоюза, о том, чем живёт профсоюз</w:t>
      </w:r>
      <w:r w:rsidR="00F175C4">
        <w:rPr>
          <w:sz w:val="28"/>
          <w:szCs w:val="28"/>
          <w:lang w:eastAsia="ar-SA"/>
        </w:rPr>
        <w:t>, ч</w:t>
      </w:r>
      <w:r>
        <w:rPr>
          <w:sz w:val="28"/>
          <w:szCs w:val="28"/>
          <w:lang w:eastAsia="ar-SA"/>
        </w:rPr>
        <w:t xml:space="preserve">то он делает для того, чтобы эффективно выполнять свою главную функцию по защите интересов членов Профсоюза.  </w:t>
      </w:r>
    </w:p>
    <w:p w:rsidR="007F7AD5" w:rsidRPr="007509DB" w:rsidRDefault="007F7AD5" w:rsidP="00206B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5173" w:rsidRPr="007E5ECB" w:rsidRDefault="00124B33" w:rsidP="007E5ECB">
      <w:pPr>
        <w:pStyle w:val="aa"/>
        <w:numPr>
          <w:ilvl w:val="0"/>
          <w:numId w:val="27"/>
        </w:numPr>
        <w:suppressAutoHyphens/>
        <w:rPr>
          <w:b/>
          <w:bCs/>
          <w:color w:val="000000" w:themeColor="text1"/>
          <w:sz w:val="28"/>
          <w:szCs w:val="28"/>
        </w:rPr>
      </w:pPr>
      <w:r w:rsidRPr="007E5ECB">
        <w:rPr>
          <w:b/>
          <w:bCs/>
          <w:sz w:val="28"/>
          <w:szCs w:val="28"/>
        </w:rPr>
        <w:t>Оплата труда</w:t>
      </w:r>
    </w:p>
    <w:p w:rsidR="002C5DA7" w:rsidRPr="004A4D9E" w:rsidRDefault="006F4709" w:rsidP="002C5DA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2C5DA7">
        <w:rPr>
          <w:b/>
          <w:color w:val="000000" w:themeColor="text1"/>
          <w:sz w:val="28"/>
          <w:szCs w:val="28"/>
        </w:rPr>
        <w:t xml:space="preserve">    </w:t>
      </w:r>
      <w:r w:rsidR="002C5DA7" w:rsidRPr="004A4D9E">
        <w:rPr>
          <w:b/>
          <w:color w:val="000000" w:themeColor="text1"/>
          <w:sz w:val="28"/>
          <w:szCs w:val="28"/>
        </w:rPr>
        <w:t xml:space="preserve">Направления работы </w:t>
      </w:r>
      <w:r w:rsidR="002C5DA7" w:rsidRPr="004A4D9E">
        <w:rPr>
          <w:color w:val="000000" w:themeColor="text1"/>
          <w:sz w:val="28"/>
          <w:szCs w:val="28"/>
        </w:rPr>
        <w:t>по вопросам оплаты труда:</w:t>
      </w:r>
    </w:p>
    <w:p w:rsidR="002C5DA7" w:rsidRPr="004A4D9E" w:rsidRDefault="002C5DA7" w:rsidP="002C5DA7">
      <w:pPr>
        <w:jc w:val="both"/>
        <w:rPr>
          <w:color w:val="000000" w:themeColor="text1"/>
          <w:sz w:val="28"/>
          <w:szCs w:val="28"/>
        </w:rPr>
      </w:pPr>
      <w:r w:rsidRPr="004A4D9E">
        <w:rPr>
          <w:color w:val="000000" w:themeColor="text1"/>
          <w:sz w:val="28"/>
          <w:szCs w:val="28"/>
        </w:rPr>
        <w:t>- осуществление контроля выполнения майских Указов (2012г.) Президента в части повышения оплаты труда педагогических работников;</w:t>
      </w:r>
    </w:p>
    <w:p w:rsidR="002C5DA7" w:rsidRPr="004A4D9E" w:rsidRDefault="002C5DA7" w:rsidP="002C5DA7">
      <w:pPr>
        <w:jc w:val="both"/>
        <w:rPr>
          <w:color w:val="000000" w:themeColor="text1"/>
          <w:sz w:val="28"/>
          <w:szCs w:val="28"/>
        </w:rPr>
      </w:pPr>
      <w:r w:rsidRPr="004A4D9E">
        <w:rPr>
          <w:color w:val="000000" w:themeColor="text1"/>
          <w:sz w:val="28"/>
          <w:szCs w:val="28"/>
        </w:rPr>
        <w:lastRenderedPageBreak/>
        <w:t>- совершенствование системы оплаты труда;</w:t>
      </w:r>
    </w:p>
    <w:p w:rsidR="002C5DA7" w:rsidRPr="004A4D9E" w:rsidRDefault="002C5DA7" w:rsidP="002C5DA7">
      <w:pPr>
        <w:jc w:val="both"/>
        <w:rPr>
          <w:color w:val="000000" w:themeColor="text1"/>
          <w:sz w:val="28"/>
          <w:szCs w:val="28"/>
        </w:rPr>
      </w:pPr>
      <w:r w:rsidRPr="004A4D9E">
        <w:rPr>
          <w:color w:val="000000" w:themeColor="text1"/>
          <w:sz w:val="28"/>
          <w:szCs w:val="28"/>
        </w:rPr>
        <w:t xml:space="preserve">- принятие мер по сохранению уровня социальных гарантий работников образования. </w:t>
      </w:r>
    </w:p>
    <w:p w:rsidR="00FD5173" w:rsidRPr="006F4709" w:rsidRDefault="002C5DA7" w:rsidP="006F4709">
      <w:pPr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6F4709">
        <w:rPr>
          <w:color w:val="000000" w:themeColor="text1"/>
          <w:sz w:val="28"/>
          <w:szCs w:val="28"/>
        </w:rPr>
        <w:t>Краевая и районная организации Профсоюза</w:t>
      </w:r>
      <w:r w:rsidR="008B47B9">
        <w:rPr>
          <w:color w:val="000000" w:themeColor="text1"/>
          <w:sz w:val="28"/>
          <w:szCs w:val="28"/>
        </w:rPr>
        <w:t xml:space="preserve"> неоднократно</w:t>
      </w:r>
      <w:r w:rsidR="006F4709">
        <w:rPr>
          <w:color w:val="000000" w:themeColor="text1"/>
          <w:sz w:val="28"/>
          <w:szCs w:val="28"/>
        </w:rPr>
        <w:t xml:space="preserve"> направляли письма в адрес законодательной и исполнительной власти </w:t>
      </w:r>
      <w:r w:rsidR="0059577E" w:rsidRPr="004A4D9E">
        <w:rPr>
          <w:color w:val="000000" w:themeColor="text1"/>
          <w:sz w:val="28"/>
          <w:szCs w:val="28"/>
          <w:shd w:val="clear" w:color="auto" w:fill="FFFFFF"/>
        </w:rPr>
        <w:t>по вопросам оплаты труда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95166E" w:rsidRPr="004A4D9E">
        <w:rPr>
          <w:color w:val="000000" w:themeColor="text1"/>
          <w:sz w:val="28"/>
          <w:szCs w:val="28"/>
          <w:shd w:val="clear" w:color="auto" w:fill="FFFFFF"/>
        </w:rPr>
        <w:t>выдвига</w:t>
      </w:r>
      <w:r>
        <w:rPr>
          <w:color w:val="000000" w:themeColor="text1"/>
          <w:sz w:val="28"/>
          <w:szCs w:val="28"/>
          <w:shd w:val="clear" w:color="auto" w:fill="FFFFFF"/>
        </w:rPr>
        <w:t>я</w:t>
      </w:r>
      <w:r w:rsidR="0095166E" w:rsidRPr="004A4D9E">
        <w:rPr>
          <w:color w:val="000000" w:themeColor="text1"/>
          <w:sz w:val="28"/>
          <w:szCs w:val="28"/>
          <w:shd w:val="clear" w:color="auto" w:fill="FFFFFF"/>
        </w:rPr>
        <w:t xml:space="preserve"> требования об увеличении базовых окладов </w:t>
      </w:r>
      <w:r w:rsidR="0059577E" w:rsidRPr="004A4D9E">
        <w:rPr>
          <w:color w:val="000000" w:themeColor="text1"/>
          <w:sz w:val="28"/>
          <w:szCs w:val="28"/>
          <w:shd w:val="clear" w:color="auto" w:fill="FFFFFF"/>
        </w:rPr>
        <w:t>педагогическим</w:t>
      </w:r>
      <w:r w:rsidR="00F76DAE" w:rsidRPr="004A4D9E">
        <w:rPr>
          <w:color w:val="000000" w:themeColor="text1"/>
          <w:sz w:val="28"/>
          <w:szCs w:val="28"/>
          <w:shd w:val="clear" w:color="auto" w:fill="FFFFFF"/>
        </w:rPr>
        <w:t xml:space="preserve"> работн</w:t>
      </w:r>
      <w:r w:rsidR="0059577E" w:rsidRPr="004A4D9E">
        <w:rPr>
          <w:color w:val="000000" w:themeColor="text1"/>
          <w:sz w:val="28"/>
          <w:szCs w:val="28"/>
          <w:shd w:val="clear" w:color="auto" w:fill="FFFFFF"/>
        </w:rPr>
        <w:t xml:space="preserve">икам, </w:t>
      </w:r>
      <w:r w:rsidR="00F76DAE" w:rsidRPr="004A4D9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EE477B" w:rsidRPr="004A4D9E">
        <w:rPr>
          <w:color w:val="000000" w:themeColor="text1"/>
          <w:sz w:val="28"/>
          <w:szCs w:val="28"/>
          <w:shd w:val="clear" w:color="auto" w:fill="FFFFFF"/>
        </w:rPr>
        <w:t>о дифференциации  в уровнях заработной платы квалифицированных и неквалифицированных работников</w:t>
      </w:r>
      <w:r w:rsidR="00F76DAE" w:rsidRPr="004A4D9E">
        <w:rPr>
          <w:color w:val="000000" w:themeColor="text1"/>
          <w:sz w:val="28"/>
          <w:szCs w:val="28"/>
          <w:shd w:val="clear" w:color="auto" w:fill="FFFFFF"/>
        </w:rPr>
        <w:t>, об увеличен</w:t>
      </w:r>
      <w:r w:rsidR="00EE477B" w:rsidRPr="004A4D9E">
        <w:rPr>
          <w:color w:val="000000" w:themeColor="text1"/>
          <w:sz w:val="28"/>
          <w:szCs w:val="28"/>
          <w:shd w:val="clear" w:color="auto" w:fill="FFFFFF"/>
        </w:rPr>
        <w:t xml:space="preserve">ии нормативов финансирования </w:t>
      </w:r>
      <w:r w:rsidR="00F76DAE" w:rsidRPr="004A4D9E">
        <w:rPr>
          <w:color w:val="000000" w:themeColor="text1"/>
          <w:sz w:val="28"/>
          <w:szCs w:val="28"/>
          <w:shd w:val="clear" w:color="auto" w:fill="FFFFFF"/>
        </w:rPr>
        <w:t>на одного обучающегося.</w:t>
      </w:r>
    </w:p>
    <w:p w:rsidR="00B00427" w:rsidRPr="004A4D9E" w:rsidRDefault="008A746F" w:rsidP="007056A9">
      <w:pPr>
        <w:jc w:val="both"/>
        <w:rPr>
          <w:color w:val="000000" w:themeColor="text1"/>
          <w:sz w:val="28"/>
          <w:szCs w:val="28"/>
        </w:rPr>
      </w:pPr>
      <w:r w:rsidRPr="004A4D9E">
        <w:rPr>
          <w:color w:val="000000" w:themeColor="text1"/>
          <w:sz w:val="28"/>
          <w:szCs w:val="28"/>
        </w:rPr>
        <w:t xml:space="preserve">    </w:t>
      </w:r>
      <w:r w:rsidR="00EE477B" w:rsidRPr="004A4D9E">
        <w:rPr>
          <w:color w:val="000000" w:themeColor="text1"/>
          <w:sz w:val="28"/>
          <w:szCs w:val="28"/>
        </w:rPr>
        <w:t>За 2022</w:t>
      </w:r>
      <w:r w:rsidR="007056A9" w:rsidRPr="004A4D9E">
        <w:rPr>
          <w:color w:val="000000" w:themeColor="text1"/>
          <w:sz w:val="28"/>
          <w:szCs w:val="28"/>
        </w:rPr>
        <w:t xml:space="preserve"> год </w:t>
      </w:r>
      <w:r w:rsidR="007056A9" w:rsidRPr="004A4D9E">
        <w:rPr>
          <w:b/>
          <w:color w:val="000000" w:themeColor="text1"/>
          <w:sz w:val="28"/>
          <w:szCs w:val="28"/>
        </w:rPr>
        <w:t xml:space="preserve">средняя заработная плата </w:t>
      </w:r>
      <w:r w:rsidR="00046659" w:rsidRPr="004A4D9E">
        <w:rPr>
          <w:b/>
          <w:color w:val="000000" w:themeColor="text1"/>
          <w:sz w:val="28"/>
          <w:szCs w:val="28"/>
        </w:rPr>
        <w:t>работников отрасли</w:t>
      </w:r>
      <w:r w:rsidR="00046659" w:rsidRPr="004A4D9E">
        <w:rPr>
          <w:color w:val="000000" w:themeColor="text1"/>
          <w:sz w:val="28"/>
          <w:szCs w:val="28"/>
        </w:rPr>
        <w:t xml:space="preserve"> выглядит</w:t>
      </w:r>
      <w:r w:rsidR="007056A9" w:rsidRPr="004A4D9E">
        <w:rPr>
          <w:color w:val="000000" w:themeColor="text1"/>
          <w:sz w:val="28"/>
          <w:szCs w:val="28"/>
        </w:rPr>
        <w:t xml:space="preserve"> следующим образом: </w:t>
      </w:r>
    </w:p>
    <w:p w:rsidR="00942F79" w:rsidRPr="004A4D9E" w:rsidRDefault="00942F79" w:rsidP="007056A9">
      <w:pPr>
        <w:jc w:val="both"/>
        <w:rPr>
          <w:color w:val="000000" w:themeColor="text1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3332"/>
        <w:gridCol w:w="3332"/>
        <w:gridCol w:w="3332"/>
      </w:tblGrid>
      <w:tr w:rsidR="00B00427" w:rsidRPr="004A4D9E" w:rsidTr="000657E1">
        <w:tc>
          <w:tcPr>
            <w:tcW w:w="9996" w:type="dxa"/>
            <w:gridSpan w:val="3"/>
          </w:tcPr>
          <w:p w:rsidR="00B00427" w:rsidRPr="00617762" w:rsidRDefault="000943C4" w:rsidP="00B004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1776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</w:t>
            </w:r>
            <w:r w:rsidR="00B00427" w:rsidRPr="0061776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редняя заработная плата педагогических работников  </w:t>
            </w:r>
          </w:p>
          <w:p w:rsidR="00B00427" w:rsidRPr="00617762" w:rsidRDefault="00EE477B" w:rsidP="00EE47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776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                    в </w:t>
            </w:r>
            <w:r w:rsidR="000943C4" w:rsidRPr="0061776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202</w:t>
            </w:r>
            <w:r w:rsidR="00B86C55" w:rsidRPr="0061776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  <w:r w:rsidRPr="0061776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году </w:t>
            </w:r>
            <w:r w:rsidR="000D19FE" w:rsidRPr="0061776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(в рублях)</w:t>
            </w:r>
          </w:p>
        </w:tc>
      </w:tr>
      <w:tr w:rsidR="00B00427" w:rsidRPr="004A4D9E" w:rsidTr="00B00427">
        <w:tc>
          <w:tcPr>
            <w:tcW w:w="3332" w:type="dxa"/>
          </w:tcPr>
          <w:p w:rsidR="00B00427" w:rsidRDefault="008B47B9" w:rsidP="000D19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Учреждения общего образования</w:t>
            </w:r>
          </w:p>
          <w:p w:rsidR="008B47B9" w:rsidRDefault="008B47B9" w:rsidP="000D19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B47B9" w:rsidRPr="00617762" w:rsidRDefault="008B47B9" w:rsidP="000D19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2021/2022 г.г.</w:t>
            </w:r>
          </w:p>
        </w:tc>
        <w:tc>
          <w:tcPr>
            <w:tcW w:w="3332" w:type="dxa"/>
          </w:tcPr>
          <w:p w:rsidR="008B47B9" w:rsidRDefault="00B00427" w:rsidP="000D19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77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Дошкольные  </w:t>
            </w:r>
            <w:r w:rsidR="008B47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образовательные </w:t>
            </w:r>
            <w:r w:rsidRPr="006177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учреждения</w:t>
            </w:r>
          </w:p>
          <w:p w:rsidR="00B00427" w:rsidRPr="00617762" w:rsidRDefault="008B47B9" w:rsidP="000D19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2021/2022 г.г.</w:t>
            </w:r>
          </w:p>
        </w:tc>
        <w:tc>
          <w:tcPr>
            <w:tcW w:w="3332" w:type="dxa"/>
          </w:tcPr>
          <w:p w:rsidR="008B47B9" w:rsidRDefault="00B00427" w:rsidP="000D19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77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Учреждения  дополнительного образования</w:t>
            </w:r>
          </w:p>
          <w:p w:rsidR="00B00427" w:rsidRPr="00617762" w:rsidRDefault="008B47B9" w:rsidP="000D19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2021/2022 г.г.</w:t>
            </w:r>
          </w:p>
        </w:tc>
      </w:tr>
      <w:tr w:rsidR="008B47B9" w:rsidRPr="004A4D9E" w:rsidTr="00B00427">
        <w:tc>
          <w:tcPr>
            <w:tcW w:w="3332" w:type="dxa"/>
          </w:tcPr>
          <w:p w:rsidR="008B47B9" w:rsidRPr="00617762" w:rsidRDefault="008B47B9" w:rsidP="000D19F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32" w:type="dxa"/>
          </w:tcPr>
          <w:p w:rsidR="008B47B9" w:rsidRPr="00617762" w:rsidRDefault="008B47B9" w:rsidP="000D19F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32" w:type="dxa"/>
          </w:tcPr>
          <w:p w:rsidR="008B47B9" w:rsidRPr="00617762" w:rsidRDefault="008B47B9" w:rsidP="000D19F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00427" w:rsidRPr="004A4D9E" w:rsidTr="00B00427">
        <w:tc>
          <w:tcPr>
            <w:tcW w:w="3332" w:type="dxa"/>
          </w:tcPr>
          <w:p w:rsidR="00B00427" w:rsidRPr="00617762" w:rsidRDefault="00617762" w:rsidP="00617762">
            <w:pPr>
              <w:tabs>
                <w:tab w:val="center" w:pos="1558"/>
                <w:tab w:val="right" w:pos="3116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77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 </w:t>
            </w:r>
            <w:r w:rsidR="00B50D91" w:rsidRPr="006177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44740,0</w:t>
            </w:r>
            <w:r w:rsidRPr="006177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77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51035,44</w:t>
            </w:r>
            <w:r w:rsidRPr="006177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3332" w:type="dxa"/>
          </w:tcPr>
          <w:p w:rsidR="00B00427" w:rsidRPr="00617762" w:rsidRDefault="00617762" w:rsidP="000D19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77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50D91" w:rsidRPr="006177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32316,0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/ </w:t>
            </w:r>
            <w:r w:rsidRPr="006177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37713,52</w:t>
            </w:r>
          </w:p>
        </w:tc>
        <w:tc>
          <w:tcPr>
            <w:tcW w:w="3332" w:type="dxa"/>
          </w:tcPr>
          <w:p w:rsidR="00B00427" w:rsidRPr="00617762" w:rsidRDefault="00617762" w:rsidP="000D19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77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50D91" w:rsidRPr="006177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36750,0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/ </w:t>
            </w:r>
            <w:r w:rsidRPr="006177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38230,10</w:t>
            </w:r>
          </w:p>
        </w:tc>
      </w:tr>
      <w:tr w:rsidR="00B00427" w:rsidRPr="004A4D9E" w:rsidTr="000657E1">
        <w:tc>
          <w:tcPr>
            <w:tcW w:w="9996" w:type="dxa"/>
            <w:gridSpan w:val="3"/>
          </w:tcPr>
          <w:p w:rsidR="00B00427" w:rsidRPr="00617762" w:rsidRDefault="00B00427" w:rsidP="000D19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1776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Средняя заработная плата по учреждени</w:t>
            </w:r>
            <w:r w:rsidR="00F233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ям образования</w:t>
            </w:r>
          </w:p>
        </w:tc>
      </w:tr>
      <w:tr w:rsidR="00B00427" w:rsidRPr="004A4D9E" w:rsidTr="00B00427">
        <w:tc>
          <w:tcPr>
            <w:tcW w:w="3332" w:type="dxa"/>
          </w:tcPr>
          <w:p w:rsidR="00B00427" w:rsidRPr="00617762" w:rsidRDefault="00617762" w:rsidP="000D19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77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0D91" w:rsidRPr="00617762">
              <w:rPr>
                <w:rFonts w:ascii="Times New Roman" w:hAnsi="Times New Roman" w:cs="Times New Roman"/>
                <w:sz w:val="28"/>
                <w:szCs w:val="28"/>
              </w:rPr>
              <w:t xml:space="preserve">  36780,0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617762">
              <w:rPr>
                <w:rFonts w:ascii="Times New Roman" w:hAnsi="Times New Roman" w:cs="Times New Roman"/>
                <w:b/>
                <w:sz w:val="28"/>
                <w:szCs w:val="28"/>
              </w:rPr>
              <w:t>41518,60</w:t>
            </w:r>
          </w:p>
        </w:tc>
        <w:tc>
          <w:tcPr>
            <w:tcW w:w="3332" w:type="dxa"/>
          </w:tcPr>
          <w:p w:rsidR="00B00427" w:rsidRPr="00617762" w:rsidRDefault="00617762" w:rsidP="000D19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77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0D91" w:rsidRPr="00617762">
              <w:rPr>
                <w:rFonts w:ascii="Times New Roman" w:hAnsi="Times New Roman" w:cs="Times New Roman"/>
                <w:sz w:val="28"/>
                <w:szCs w:val="28"/>
              </w:rPr>
              <w:t xml:space="preserve">  28410,0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Pr="00617762">
              <w:rPr>
                <w:rFonts w:ascii="Times New Roman" w:hAnsi="Times New Roman" w:cs="Times New Roman"/>
                <w:b/>
                <w:sz w:val="28"/>
                <w:szCs w:val="28"/>
              </w:rPr>
              <w:t>34252,40</w:t>
            </w:r>
          </w:p>
        </w:tc>
        <w:tc>
          <w:tcPr>
            <w:tcW w:w="3332" w:type="dxa"/>
          </w:tcPr>
          <w:p w:rsidR="00B00427" w:rsidRPr="00617762" w:rsidRDefault="00617762" w:rsidP="000D1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7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0D91" w:rsidRPr="00617762">
              <w:rPr>
                <w:rFonts w:ascii="Times New Roman" w:hAnsi="Times New Roman" w:cs="Times New Roman"/>
                <w:sz w:val="28"/>
                <w:szCs w:val="28"/>
              </w:rPr>
              <w:t xml:space="preserve">  36564,0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Pr="00617762">
              <w:rPr>
                <w:rFonts w:ascii="Times New Roman" w:hAnsi="Times New Roman" w:cs="Times New Roman"/>
                <w:b/>
                <w:sz w:val="28"/>
                <w:szCs w:val="28"/>
              </w:rPr>
              <w:t>39318,70</w:t>
            </w:r>
          </w:p>
          <w:p w:rsidR="000943C4" w:rsidRPr="00617762" w:rsidRDefault="000943C4" w:rsidP="000D19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943C4" w:rsidRPr="004A4D9E" w:rsidTr="006A00EB">
        <w:tc>
          <w:tcPr>
            <w:tcW w:w="9996" w:type="dxa"/>
            <w:gridSpan w:val="3"/>
          </w:tcPr>
          <w:p w:rsidR="000943C4" w:rsidRPr="00617762" w:rsidRDefault="000943C4" w:rsidP="000D1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Средняя заработная плата в отрасли образования – </w:t>
            </w:r>
            <w:r w:rsidR="00617762" w:rsidRPr="00617762">
              <w:rPr>
                <w:rFonts w:ascii="Times New Roman" w:hAnsi="Times New Roman" w:cs="Times New Roman"/>
                <w:b/>
                <w:sz w:val="36"/>
                <w:szCs w:val="36"/>
              </w:rPr>
              <w:t>39679,10</w:t>
            </w:r>
          </w:p>
          <w:p w:rsidR="00631FAE" w:rsidRPr="00617762" w:rsidRDefault="00631FAE" w:rsidP="000D1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F4709" w:rsidRDefault="006F4709" w:rsidP="007056A9">
      <w:pPr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:rsidR="0057423A" w:rsidRDefault="006F4709" w:rsidP="00617762">
      <w:pP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  <w:lang w:eastAsia="ar-SA"/>
        </w:rPr>
        <w:t xml:space="preserve">Тактическая задача №5 – </w:t>
      </w:r>
      <w:r w:rsidRPr="004A4D9E">
        <w:rPr>
          <w:color w:val="000000" w:themeColor="text1"/>
          <w:sz w:val="28"/>
          <w:szCs w:val="28"/>
        </w:rPr>
        <w:t xml:space="preserve">принятие </w:t>
      </w:r>
      <w:r w:rsidR="002C5DA7">
        <w:rPr>
          <w:color w:val="000000" w:themeColor="text1"/>
          <w:sz w:val="28"/>
          <w:szCs w:val="28"/>
        </w:rPr>
        <w:t xml:space="preserve">действенных </w:t>
      </w:r>
      <w:r w:rsidRPr="004A4D9E">
        <w:rPr>
          <w:color w:val="000000" w:themeColor="text1"/>
          <w:sz w:val="28"/>
          <w:szCs w:val="28"/>
        </w:rPr>
        <w:t>мер по сохранению уровня</w:t>
      </w:r>
      <w:r>
        <w:rPr>
          <w:color w:val="000000" w:themeColor="text1"/>
          <w:sz w:val="28"/>
          <w:szCs w:val="28"/>
        </w:rPr>
        <w:t xml:space="preserve"> социальных гарантий работникам </w:t>
      </w:r>
      <w:r w:rsidRPr="004A4D9E">
        <w:rPr>
          <w:color w:val="000000" w:themeColor="text1"/>
          <w:sz w:val="28"/>
          <w:szCs w:val="28"/>
        </w:rPr>
        <w:t>образования</w:t>
      </w:r>
      <w:r>
        <w:rPr>
          <w:color w:val="000000" w:themeColor="text1"/>
          <w:sz w:val="28"/>
          <w:szCs w:val="28"/>
        </w:rPr>
        <w:t>.</w:t>
      </w:r>
    </w:p>
    <w:p w:rsidR="00617762" w:rsidRPr="004A4D9E" w:rsidRDefault="00617762" w:rsidP="00617762">
      <w:pP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056A9" w:rsidRPr="004A4D9E" w:rsidRDefault="002C5DA7" w:rsidP="007056A9">
      <w:pPr>
        <w:suppressAutoHyphens/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    </w:t>
      </w:r>
      <w:r w:rsidR="0095010C" w:rsidRPr="004A4D9E">
        <w:rPr>
          <w:b/>
          <w:iCs/>
          <w:sz w:val="28"/>
          <w:szCs w:val="28"/>
        </w:rPr>
        <w:t>Р</w:t>
      </w:r>
      <w:r w:rsidR="000E1ADD" w:rsidRPr="004A4D9E">
        <w:rPr>
          <w:b/>
          <w:iCs/>
          <w:sz w:val="28"/>
          <w:szCs w:val="28"/>
        </w:rPr>
        <w:t>айонным комитетом проводилась работа по</w:t>
      </w:r>
      <w:r w:rsidR="0095010C" w:rsidRPr="004A4D9E">
        <w:rPr>
          <w:b/>
          <w:iCs/>
          <w:sz w:val="28"/>
          <w:szCs w:val="28"/>
        </w:rPr>
        <w:t xml:space="preserve"> обеспечению</w:t>
      </w:r>
      <w:r w:rsidR="00342364" w:rsidRPr="004A4D9E">
        <w:rPr>
          <w:b/>
          <w:iCs/>
          <w:sz w:val="28"/>
          <w:szCs w:val="28"/>
        </w:rPr>
        <w:t xml:space="preserve"> социальной поддержки</w:t>
      </w:r>
      <w:r w:rsidR="00342364" w:rsidRPr="004A4D9E">
        <w:rPr>
          <w:iCs/>
          <w:sz w:val="28"/>
          <w:szCs w:val="28"/>
        </w:rPr>
        <w:t xml:space="preserve"> членов </w:t>
      </w:r>
      <w:r w:rsidR="007056A9" w:rsidRPr="004A4D9E">
        <w:rPr>
          <w:iCs/>
          <w:sz w:val="28"/>
          <w:szCs w:val="28"/>
        </w:rPr>
        <w:t>проф</w:t>
      </w:r>
      <w:r w:rsidR="0095010C" w:rsidRPr="004A4D9E">
        <w:rPr>
          <w:iCs/>
          <w:sz w:val="28"/>
          <w:szCs w:val="28"/>
        </w:rPr>
        <w:t>союза</w:t>
      </w:r>
      <w:r w:rsidR="007056A9" w:rsidRPr="004A4D9E">
        <w:rPr>
          <w:iCs/>
          <w:sz w:val="28"/>
          <w:szCs w:val="28"/>
        </w:rPr>
        <w:t>:</w:t>
      </w:r>
    </w:p>
    <w:p w:rsidR="007056A9" w:rsidRPr="004A4D9E" w:rsidRDefault="007056A9" w:rsidP="007056A9">
      <w:pPr>
        <w:suppressAutoHyphens/>
        <w:autoSpaceDE w:val="0"/>
        <w:autoSpaceDN w:val="0"/>
        <w:adjustRightInd w:val="0"/>
        <w:jc w:val="both"/>
        <w:rPr>
          <w:b/>
          <w:iCs/>
          <w:sz w:val="28"/>
          <w:szCs w:val="28"/>
        </w:rPr>
      </w:pPr>
      <w:r w:rsidRPr="004A4D9E">
        <w:rPr>
          <w:iCs/>
          <w:sz w:val="28"/>
          <w:szCs w:val="28"/>
        </w:rPr>
        <w:t xml:space="preserve">         - постоянный контроль профсоюзов всех уровней за предоставлением коммунальных льгот</w:t>
      </w:r>
      <w:r w:rsidR="00E47906">
        <w:rPr>
          <w:iCs/>
          <w:sz w:val="28"/>
          <w:szCs w:val="28"/>
        </w:rPr>
        <w:t xml:space="preserve">. </w:t>
      </w:r>
      <w:proofErr w:type="gramStart"/>
      <w:r w:rsidR="00E47906" w:rsidRPr="004A4D9E">
        <w:rPr>
          <w:iCs/>
          <w:sz w:val="28"/>
          <w:szCs w:val="28"/>
        </w:rPr>
        <w:t>С</w:t>
      </w:r>
      <w:r w:rsidR="00386357" w:rsidRPr="004A4D9E">
        <w:rPr>
          <w:iCs/>
          <w:sz w:val="28"/>
          <w:szCs w:val="28"/>
        </w:rPr>
        <w:t xml:space="preserve">умма выплат составила: </w:t>
      </w:r>
      <w:r w:rsidR="00E47906" w:rsidRPr="004257AE">
        <w:rPr>
          <w:b/>
          <w:iCs/>
          <w:sz w:val="28"/>
          <w:szCs w:val="28"/>
        </w:rPr>
        <w:t>27328216,97 рублей</w:t>
      </w:r>
      <w:r w:rsidR="00E47906">
        <w:rPr>
          <w:iCs/>
          <w:sz w:val="28"/>
          <w:szCs w:val="28"/>
        </w:rPr>
        <w:t xml:space="preserve">, из них - педагогические работники </w:t>
      </w:r>
      <w:r w:rsidR="00386357" w:rsidRPr="004A4D9E">
        <w:rPr>
          <w:iCs/>
          <w:sz w:val="28"/>
          <w:szCs w:val="28"/>
        </w:rPr>
        <w:t xml:space="preserve">– </w:t>
      </w:r>
      <w:r w:rsidR="00617762">
        <w:rPr>
          <w:iCs/>
          <w:sz w:val="28"/>
          <w:szCs w:val="28"/>
        </w:rPr>
        <w:t>13092</w:t>
      </w:r>
      <w:r w:rsidR="00067174">
        <w:rPr>
          <w:iCs/>
          <w:sz w:val="28"/>
          <w:szCs w:val="28"/>
        </w:rPr>
        <w:t>681</w:t>
      </w:r>
      <w:r w:rsidR="00E47906">
        <w:rPr>
          <w:iCs/>
          <w:sz w:val="28"/>
          <w:szCs w:val="28"/>
        </w:rPr>
        <w:t xml:space="preserve">,39 </w:t>
      </w:r>
      <w:r w:rsidR="00386357" w:rsidRPr="004A4D9E">
        <w:rPr>
          <w:iCs/>
          <w:sz w:val="28"/>
          <w:szCs w:val="28"/>
        </w:rPr>
        <w:t xml:space="preserve"> рублей</w:t>
      </w:r>
      <w:r w:rsidRPr="004A4D9E">
        <w:rPr>
          <w:iCs/>
          <w:sz w:val="28"/>
          <w:szCs w:val="28"/>
        </w:rPr>
        <w:t>;</w:t>
      </w:r>
      <w:r w:rsidR="00AE0A9C" w:rsidRPr="004A4D9E">
        <w:rPr>
          <w:iCs/>
          <w:sz w:val="28"/>
          <w:szCs w:val="28"/>
        </w:rPr>
        <w:t xml:space="preserve"> неработающие пенсионеры – </w:t>
      </w:r>
      <w:r w:rsidR="00E47906">
        <w:rPr>
          <w:iCs/>
          <w:sz w:val="28"/>
          <w:szCs w:val="28"/>
        </w:rPr>
        <w:t xml:space="preserve"> 14235535,58 рублей</w:t>
      </w:r>
      <w:r w:rsidR="00AE0A9C" w:rsidRPr="004A4D9E">
        <w:rPr>
          <w:iCs/>
          <w:sz w:val="28"/>
          <w:szCs w:val="28"/>
        </w:rPr>
        <w:t>)</w:t>
      </w:r>
      <w:proofErr w:type="gramEnd"/>
    </w:p>
    <w:p w:rsidR="007056A9" w:rsidRPr="004A4D9E" w:rsidRDefault="000E1ADD" w:rsidP="007056A9">
      <w:pPr>
        <w:suppressAutoHyphens/>
        <w:ind w:firstLine="709"/>
        <w:jc w:val="both"/>
        <w:rPr>
          <w:sz w:val="28"/>
          <w:szCs w:val="28"/>
        </w:rPr>
      </w:pPr>
      <w:r w:rsidRPr="004A4D9E">
        <w:rPr>
          <w:sz w:val="28"/>
          <w:szCs w:val="28"/>
        </w:rPr>
        <w:t xml:space="preserve">- льготное санаторно-курортное </w:t>
      </w:r>
      <w:r w:rsidR="007056A9" w:rsidRPr="004A4D9E">
        <w:rPr>
          <w:sz w:val="28"/>
          <w:szCs w:val="28"/>
        </w:rPr>
        <w:t>лечение по про</w:t>
      </w:r>
      <w:r w:rsidR="003F5B58" w:rsidRPr="004A4D9E">
        <w:rPr>
          <w:sz w:val="28"/>
          <w:szCs w:val="28"/>
        </w:rPr>
        <w:t xml:space="preserve">грамме «Оздоровление» получили </w:t>
      </w:r>
      <w:r w:rsidR="00E47906" w:rsidRPr="00E47906">
        <w:rPr>
          <w:sz w:val="28"/>
          <w:szCs w:val="28"/>
        </w:rPr>
        <w:t>один</w:t>
      </w:r>
      <w:r w:rsidR="00E47906">
        <w:rPr>
          <w:sz w:val="28"/>
          <w:szCs w:val="28"/>
        </w:rPr>
        <w:t>н</w:t>
      </w:r>
      <w:r w:rsidR="00E47906" w:rsidRPr="00E47906">
        <w:rPr>
          <w:sz w:val="28"/>
          <w:szCs w:val="28"/>
        </w:rPr>
        <w:t>адцать</w:t>
      </w:r>
      <w:r w:rsidR="003F5B58" w:rsidRPr="00E47906">
        <w:rPr>
          <w:sz w:val="28"/>
          <w:szCs w:val="28"/>
        </w:rPr>
        <w:t xml:space="preserve"> членов</w:t>
      </w:r>
      <w:r w:rsidR="001559C4" w:rsidRPr="00E47906">
        <w:rPr>
          <w:sz w:val="28"/>
          <w:szCs w:val="28"/>
        </w:rPr>
        <w:t xml:space="preserve"> профсоюза</w:t>
      </w:r>
      <w:r w:rsidR="001559C4" w:rsidRPr="004A4D9E">
        <w:rPr>
          <w:sz w:val="28"/>
          <w:szCs w:val="28"/>
        </w:rPr>
        <w:t xml:space="preserve"> (санаторий «Саянская благодать» </w:t>
      </w:r>
      <w:r w:rsidRPr="004A4D9E">
        <w:rPr>
          <w:sz w:val="28"/>
          <w:szCs w:val="28"/>
        </w:rPr>
        <w:t xml:space="preserve">- </w:t>
      </w:r>
      <w:r w:rsidR="00E47906">
        <w:rPr>
          <w:sz w:val="28"/>
          <w:szCs w:val="28"/>
        </w:rPr>
        <w:t>2</w:t>
      </w:r>
      <w:r w:rsidRPr="004A4D9E">
        <w:rPr>
          <w:sz w:val="28"/>
          <w:szCs w:val="28"/>
        </w:rPr>
        <w:t xml:space="preserve"> чел., «Белокуриха» - </w:t>
      </w:r>
      <w:r w:rsidR="00E47906">
        <w:rPr>
          <w:sz w:val="28"/>
          <w:szCs w:val="28"/>
        </w:rPr>
        <w:t>5 человек</w:t>
      </w:r>
      <w:r w:rsidR="003F5B58" w:rsidRPr="004A4D9E">
        <w:rPr>
          <w:sz w:val="28"/>
          <w:szCs w:val="28"/>
        </w:rPr>
        <w:t>,</w:t>
      </w:r>
      <w:r w:rsidR="001559C4" w:rsidRPr="004A4D9E">
        <w:rPr>
          <w:sz w:val="28"/>
          <w:szCs w:val="28"/>
        </w:rPr>
        <w:t xml:space="preserve"> отдых на море </w:t>
      </w:r>
      <w:r w:rsidR="002C5DA7">
        <w:rPr>
          <w:sz w:val="28"/>
          <w:szCs w:val="28"/>
        </w:rPr>
        <w:t xml:space="preserve"> в </w:t>
      </w:r>
      <w:proofErr w:type="gramStart"/>
      <w:r w:rsidR="001559C4" w:rsidRPr="004A4D9E">
        <w:rPr>
          <w:sz w:val="28"/>
          <w:szCs w:val="28"/>
        </w:rPr>
        <w:t>г</w:t>
      </w:r>
      <w:proofErr w:type="gramEnd"/>
      <w:r w:rsidR="001559C4" w:rsidRPr="004A4D9E">
        <w:rPr>
          <w:sz w:val="28"/>
          <w:szCs w:val="28"/>
        </w:rPr>
        <w:t xml:space="preserve">. </w:t>
      </w:r>
      <w:r w:rsidR="005F770E" w:rsidRPr="004A4D9E">
        <w:rPr>
          <w:sz w:val="28"/>
          <w:szCs w:val="28"/>
        </w:rPr>
        <w:t>Адлер</w:t>
      </w:r>
      <w:r w:rsidRPr="004A4D9E">
        <w:rPr>
          <w:sz w:val="28"/>
          <w:szCs w:val="28"/>
        </w:rPr>
        <w:t xml:space="preserve"> – </w:t>
      </w:r>
      <w:r w:rsidR="00E47906">
        <w:rPr>
          <w:sz w:val="28"/>
          <w:szCs w:val="28"/>
        </w:rPr>
        <w:t>4</w:t>
      </w:r>
      <w:r w:rsidRPr="004A4D9E">
        <w:rPr>
          <w:sz w:val="28"/>
          <w:szCs w:val="28"/>
        </w:rPr>
        <w:t xml:space="preserve"> члена </w:t>
      </w:r>
      <w:r w:rsidR="003F5B58" w:rsidRPr="004A4D9E">
        <w:rPr>
          <w:sz w:val="28"/>
          <w:szCs w:val="28"/>
        </w:rPr>
        <w:t xml:space="preserve">профсоюза и </w:t>
      </w:r>
      <w:r w:rsidR="00E47906">
        <w:rPr>
          <w:sz w:val="28"/>
          <w:szCs w:val="28"/>
        </w:rPr>
        <w:t>5 -</w:t>
      </w:r>
      <w:r w:rsidR="003F5B58" w:rsidRPr="004A4D9E">
        <w:rPr>
          <w:sz w:val="28"/>
          <w:szCs w:val="28"/>
        </w:rPr>
        <w:t>члены семьи</w:t>
      </w:r>
      <w:r w:rsidR="005F770E" w:rsidRPr="004A4D9E">
        <w:rPr>
          <w:sz w:val="28"/>
          <w:szCs w:val="28"/>
        </w:rPr>
        <w:t xml:space="preserve">). </w:t>
      </w:r>
      <w:r w:rsidR="00837FA9">
        <w:rPr>
          <w:sz w:val="28"/>
          <w:szCs w:val="28"/>
        </w:rPr>
        <w:t>Сумма финансирования по программе составила 225</w:t>
      </w:r>
      <w:r w:rsidR="000A196C">
        <w:rPr>
          <w:sz w:val="28"/>
          <w:szCs w:val="28"/>
        </w:rPr>
        <w:t xml:space="preserve"> тысяч </w:t>
      </w:r>
      <w:r w:rsidR="00837FA9">
        <w:rPr>
          <w:sz w:val="28"/>
          <w:szCs w:val="28"/>
        </w:rPr>
        <w:t>190 рублей.</w:t>
      </w:r>
    </w:p>
    <w:p w:rsidR="004E06B6" w:rsidRPr="004A4D9E" w:rsidRDefault="004E06B6" w:rsidP="00886F9E">
      <w:pPr>
        <w:jc w:val="both"/>
        <w:rPr>
          <w:sz w:val="28"/>
          <w:szCs w:val="28"/>
        </w:rPr>
      </w:pPr>
    </w:p>
    <w:p w:rsidR="0057423A" w:rsidRPr="004A4D9E" w:rsidRDefault="007E5ECB" w:rsidP="007E5ECB">
      <w:pPr>
        <w:numPr>
          <w:ilvl w:val="0"/>
          <w:numId w:val="27"/>
        </w:numPr>
        <w:suppressAutoHyphens/>
        <w:ind w:left="567" w:hanging="283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 w:rsidR="00B00427" w:rsidRPr="004A4D9E">
        <w:rPr>
          <w:b/>
          <w:color w:val="000000" w:themeColor="text1"/>
          <w:sz w:val="28"/>
          <w:szCs w:val="28"/>
        </w:rPr>
        <w:t xml:space="preserve">Деятельность </w:t>
      </w:r>
      <w:r w:rsidR="00447338" w:rsidRPr="004A4D9E">
        <w:rPr>
          <w:b/>
          <w:color w:val="000000" w:themeColor="text1"/>
          <w:sz w:val="28"/>
          <w:szCs w:val="28"/>
        </w:rPr>
        <w:t xml:space="preserve">районного комитета </w:t>
      </w:r>
      <w:r w:rsidR="00B00427" w:rsidRPr="004A4D9E">
        <w:rPr>
          <w:b/>
          <w:color w:val="000000" w:themeColor="text1"/>
          <w:sz w:val="28"/>
          <w:szCs w:val="28"/>
        </w:rPr>
        <w:t>Профсоюза по охране труда</w:t>
      </w:r>
    </w:p>
    <w:p w:rsidR="00BC4773" w:rsidRPr="004A4D9E" w:rsidRDefault="0057423A" w:rsidP="00BC4773">
      <w:pPr>
        <w:pStyle w:val="aa"/>
        <w:ind w:left="0"/>
        <w:jc w:val="both"/>
        <w:rPr>
          <w:sz w:val="28"/>
          <w:szCs w:val="28"/>
        </w:rPr>
      </w:pPr>
      <w:r w:rsidRPr="004A4D9E">
        <w:rPr>
          <w:color w:val="000000"/>
          <w:sz w:val="28"/>
          <w:szCs w:val="28"/>
        </w:rPr>
        <w:t xml:space="preserve">   </w:t>
      </w:r>
      <w:r w:rsidR="00BC4773" w:rsidRPr="004A4D9E">
        <w:rPr>
          <w:sz w:val="28"/>
          <w:szCs w:val="28"/>
        </w:rPr>
        <w:t>Работа по охране труда была направлена на соблюдение работодателями требований законодательства по охране труда и обеспечение гарантий безопасных и здоровых условий труда работникам образования.</w:t>
      </w:r>
    </w:p>
    <w:p w:rsidR="00BC4773" w:rsidRPr="004A4D9E" w:rsidRDefault="007E5ECB" w:rsidP="00BC4773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r w:rsidR="00BC4773" w:rsidRPr="004A4D9E">
        <w:rPr>
          <w:b/>
          <w:i/>
          <w:sz w:val="28"/>
          <w:szCs w:val="28"/>
        </w:rPr>
        <w:t>Основные направления работы по охране труда</w:t>
      </w:r>
      <w:r w:rsidR="00BC4773" w:rsidRPr="004A4D9E">
        <w:rPr>
          <w:b/>
          <w:sz w:val="28"/>
          <w:szCs w:val="28"/>
        </w:rPr>
        <w:t>:</w:t>
      </w:r>
    </w:p>
    <w:p w:rsidR="00BC4773" w:rsidRPr="004A4D9E" w:rsidRDefault="00BC4773" w:rsidP="00BC4773">
      <w:pPr>
        <w:jc w:val="both"/>
        <w:rPr>
          <w:sz w:val="28"/>
          <w:szCs w:val="28"/>
        </w:rPr>
      </w:pPr>
      <w:r w:rsidRPr="004A4D9E">
        <w:rPr>
          <w:sz w:val="28"/>
          <w:szCs w:val="28"/>
        </w:rPr>
        <w:t>-</w:t>
      </w:r>
      <w:r w:rsidRPr="004A4D9E">
        <w:rPr>
          <w:b/>
          <w:sz w:val="28"/>
          <w:szCs w:val="28"/>
        </w:rPr>
        <w:t xml:space="preserve">информирование </w:t>
      </w:r>
      <w:r w:rsidRPr="004A4D9E">
        <w:rPr>
          <w:sz w:val="28"/>
          <w:szCs w:val="28"/>
        </w:rPr>
        <w:t xml:space="preserve"> членов профсоюза и социальных партнеров об изменениях в законодательстве по охране труда;  </w:t>
      </w:r>
    </w:p>
    <w:p w:rsidR="00BC4773" w:rsidRPr="004A4D9E" w:rsidRDefault="00BC4773" w:rsidP="00BC4773">
      <w:pPr>
        <w:jc w:val="both"/>
        <w:rPr>
          <w:sz w:val="28"/>
          <w:szCs w:val="28"/>
        </w:rPr>
      </w:pPr>
      <w:r w:rsidRPr="004A4D9E">
        <w:rPr>
          <w:sz w:val="28"/>
          <w:szCs w:val="28"/>
        </w:rPr>
        <w:lastRenderedPageBreak/>
        <w:t>-</w:t>
      </w:r>
      <w:r w:rsidRPr="004A4D9E">
        <w:rPr>
          <w:b/>
          <w:sz w:val="28"/>
          <w:szCs w:val="28"/>
        </w:rPr>
        <w:t>обучение</w:t>
      </w:r>
      <w:r w:rsidRPr="004A4D9E">
        <w:rPr>
          <w:sz w:val="28"/>
          <w:szCs w:val="28"/>
        </w:rPr>
        <w:t xml:space="preserve"> профсоюзного актива требованиям безопасности труда, применению новых нормативных актов;</w:t>
      </w:r>
    </w:p>
    <w:p w:rsidR="00BC4773" w:rsidRPr="004A4D9E" w:rsidRDefault="00BC4773" w:rsidP="00BC4773">
      <w:pPr>
        <w:jc w:val="both"/>
        <w:rPr>
          <w:sz w:val="28"/>
          <w:szCs w:val="28"/>
        </w:rPr>
      </w:pPr>
      <w:r w:rsidRPr="004A4D9E">
        <w:rPr>
          <w:sz w:val="28"/>
          <w:szCs w:val="28"/>
        </w:rPr>
        <w:t>-</w:t>
      </w:r>
      <w:r w:rsidRPr="004A4D9E">
        <w:rPr>
          <w:b/>
          <w:sz w:val="28"/>
          <w:szCs w:val="28"/>
        </w:rPr>
        <w:t>консультирование</w:t>
      </w:r>
      <w:r w:rsidRPr="004A4D9E">
        <w:rPr>
          <w:sz w:val="28"/>
          <w:szCs w:val="28"/>
        </w:rPr>
        <w:t xml:space="preserve"> социальных партнеров, членов Профсоюза по организации работы по охране труда,  соблюдению требований законодательных и иных нормативно-правовых актов по охране труда, профилактике профзаболеваний работников образования;</w:t>
      </w:r>
    </w:p>
    <w:p w:rsidR="00BC4773" w:rsidRPr="004A4D9E" w:rsidRDefault="00BC4773" w:rsidP="00BC4773">
      <w:pPr>
        <w:jc w:val="both"/>
        <w:rPr>
          <w:sz w:val="28"/>
          <w:szCs w:val="28"/>
        </w:rPr>
      </w:pPr>
      <w:r w:rsidRPr="004A4D9E">
        <w:rPr>
          <w:sz w:val="28"/>
          <w:szCs w:val="28"/>
        </w:rPr>
        <w:t>-</w:t>
      </w:r>
      <w:r w:rsidRPr="004A4D9E">
        <w:rPr>
          <w:b/>
          <w:sz w:val="28"/>
          <w:szCs w:val="28"/>
        </w:rPr>
        <w:t xml:space="preserve">профсоюзный </w:t>
      </w:r>
      <w:proofErr w:type="gramStart"/>
      <w:r w:rsidRPr="004A4D9E">
        <w:rPr>
          <w:b/>
          <w:sz w:val="28"/>
          <w:szCs w:val="28"/>
        </w:rPr>
        <w:t>контроль</w:t>
      </w:r>
      <w:r w:rsidRPr="004A4D9E">
        <w:rPr>
          <w:sz w:val="28"/>
          <w:szCs w:val="28"/>
        </w:rPr>
        <w:t xml:space="preserve"> за</w:t>
      </w:r>
      <w:proofErr w:type="gramEnd"/>
      <w:r w:rsidRPr="004A4D9E">
        <w:rPr>
          <w:sz w:val="28"/>
          <w:szCs w:val="28"/>
        </w:rPr>
        <w:t xml:space="preserve"> обеспечением безопасных и здоровых условия труда для членов Профсоюза (средства индивидуальной защиты, моющие и обеззараживающие средства, проведение медицинских осмотров, гарантированные компенсационные выплаты работникам, занятым на  работах с вредными и опасными условиями труда).</w:t>
      </w:r>
    </w:p>
    <w:p w:rsidR="0057423A" w:rsidRPr="004A4D9E" w:rsidRDefault="00BC4773" w:rsidP="0057423A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A4D9E">
        <w:rPr>
          <w:color w:val="000000"/>
          <w:sz w:val="28"/>
          <w:szCs w:val="28"/>
        </w:rPr>
        <w:t xml:space="preserve">    </w:t>
      </w:r>
      <w:r w:rsidR="0057423A" w:rsidRPr="004A4D9E">
        <w:rPr>
          <w:color w:val="000000"/>
          <w:sz w:val="28"/>
          <w:szCs w:val="28"/>
        </w:rPr>
        <w:t>В техническую инспекцию труда Абанской районной организации Профсоюза входит один внештатный технический инспектор труда и 22 уполномоченных по охране труда.</w:t>
      </w:r>
    </w:p>
    <w:p w:rsidR="0057423A" w:rsidRPr="004A4D9E" w:rsidRDefault="007E5ECB" w:rsidP="0057423A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57423A" w:rsidRPr="004A4D9E">
        <w:rPr>
          <w:color w:val="000000"/>
          <w:sz w:val="28"/>
          <w:szCs w:val="28"/>
        </w:rPr>
        <w:t>Внештатным техническим инспектором труда является председатель Абанской районной организации профсоюза работников образования – Литус Лариса Анатольевна.</w:t>
      </w:r>
    </w:p>
    <w:p w:rsidR="00BC4773" w:rsidRPr="004A4D9E" w:rsidRDefault="0057423A" w:rsidP="00BC4773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A4D9E">
        <w:rPr>
          <w:color w:val="000000"/>
          <w:sz w:val="28"/>
          <w:szCs w:val="28"/>
        </w:rPr>
        <w:t xml:space="preserve">  </w:t>
      </w:r>
      <w:r w:rsidR="00BC4773" w:rsidRPr="004A4D9E">
        <w:rPr>
          <w:color w:val="000000"/>
          <w:sz w:val="28"/>
          <w:szCs w:val="28"/>
        </w:rPr>
        <w:t xml:space="preserve">  Член Президиума районного комитета Метелица Татьяна Кирилловна курирует вопросы охраны труда.</w:t>
      </w:r>
    </w:p>
    <w:p w:rsidR="00B33327" w:rsidRPr="004A4D9E" w:rsidRDefault="007E5ECB" w:rsidP="00B33327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33327" w:rsidRPr="004A4D9E">
        <w:rPr>
          <w:sz w:val="28"/>
          <w:szCs w:val="28"/>
        </w:rPr>
        <w:t xml:space="preserve">Внештатным техническим инспектором труда и уполномоченными (доверенными лицами) по охране труда </w:t>
      </w:r>
      <w:r w:rsidR="00B33327" w:rsidRPr="004A4D9E">
        <w:rPr>
          <w:b/>
          <w:sz w:val="28"/>
          <w:szCs w:val="28"/>
        </w:rPr>
        <w:t>осуществлялся профсоюзный контроль.</w:t>
      </w:r>
    </w:p>
    <w:p w:rsidR="00B33327" w:rsidRPr="004A4D9E" w:rsidRDefault="007E5ECB" w:rsidP="00B33327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B33327" w:rsidRPr="004A4D9E">
        <w:rPr>
          <w:color w:val="000000"/>
          <w:sz w:val="28"/>
          <w:szCs w:val="28"/>
        </w:rPr>
        <w:t xml:space="preserve">Внештатным техническим инспектором труда совместно с управлением образования </w:t>
      </w:r>
      <w:r w:rsidR="0023714B" w:rsidRPr="004A4D9E">
        <w:rPr>
          <w:b/>
          <w:color w:val="000000"/>
          <w:sz w:val="28"/>
          <w:szCs w:val="28"/>
        </w:rPr>
        <w:t>проведено 28</w:t>
      </w:r>
      <w:r w:rsidR="00B33327" w:rsidRPr="004A4D9E">
        <w:rPr>
          <w:b/>
          <w:color w:val="000000"/>
          <w:sz w:val="28"/>
          <w:szCs w:val="28"/>
        </w:rPr>
        <w:t xml:space="preserve"> проверок</w:t>
      </w:r>
      <w:r w:rsidR="00B33327" w:rsidRPr="004A4D9E">
        <w:rPr>
          <w:color w:val="000000"/>
          <w:sz w:val="28"/>
          <w:szCs w:val="28"/>
        </w:rPr>
        <w:t xml:space="preserve"> в рамках приемки ОО к новому учебному году. Выявлено 39 нарушений, выдано 27 актов, в которых данные нарушения зафиксированы.</w:t>
      </w:r>
    </w:p>
    <w:p w:rsidR="00B33327" w:rsidRPr="004A4D9E" w:rsidRDefault="007E5ECB" w:rsidP="00BC4773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="00B33327" w:rsidRPr="004A4D9E">
        <w:rPr>
          <w:b/>
          <w:color w:val="000000"/>
          <w:sz w:val="28"/>
          <w:szCs w:val="28"/>
        </w:rPr>
        <w:t>Уполномоченные по охране труда провели</w:t>
      </w:r>
      <w:r w:rsidR="0023714B" w:rsidRPr="004A4D9E">
        <w:rPr>
          <w:b/>
          <w:color w:val="000000"/>
          <w:sz w:val="28"/>
          <w:szCs w:val="28"/>
        </w:rPr>
        <w:t xml:space="preserve"> 86</w:t>
      </w:r>
      <w:r w:rsidR="00B33327" w:rsidRPr="004A4D9E">
        <w:rPr>
          <w:b/>
          <w:color w:val="000000"/>
          <w:sz w:val="28"/>
          <w:szCs w:val="28"/>
        </w:rPr>
        <w:t xml:space="preserve"> провер</w:t>
      </w:r>
      <w:r w:rsidR="0023714B" w:rsidRPr="004A4D9E">
        <w:rPr>
          <w:b/>
          <w:color w:val="000000"/>
          <w:sz w:val="28"/>
          <w:szCs w:val="28"/>
        </w:rPr>
        <w:t>ок</w:t>
      </w:r>
      <w:r w:rsidR="00B33327" w:rsidRPr="004A4D9E">
        <w:rPr>
          <w:color w:val="000000"/>
          <w:sz w:val="28"/>
          <w:szCs w:val="28"/>
        </w:rPr>
        <w:t>, в ходе которых</w:t>
      </w:r>
      <w:r w:rsidR="0023714B" w:rsidRPr="004A4D9E">
        <w:rPr>
          <w:color w:val="000000"/>
          <w:sz w:val="28"/>
          <w:szCs w:val="28"/>
        </w:rPr>
        <w:t xml:space="preserve"> выявлено 49</w:t>
      </w:r>
      <w:r w:rsidR="00B33327" w:rsidRPr="004A4D9E">
        <w:rPr>
          <w:color w:val="000000"/>
          <w:sz w:val="28"/>
          <w:szCs w:val="28"/>
        </w:rPr>
        <w:t xml:space="preserve"> нарушений, составлено</w:t>
      </w:r>
      <w:r w:rsidR="0023714B" w:rsidRPr="004A4D9E">
        <w:rPr>
          <w:color w:val="000000"/>
          <w:sz w:val="28"/>
          <w:szCs w:val="28"/>
        </w:rPr>
        <w:t xml:space="preserve"> 56</w:t>
      </w:r>
      <w:r w:rsidR="00B33327" w:rsidRPr="004A4D9E">
        <w:rPr>
          <w:color w:val="000000"/>
          <w:sz w:val="28"/>
          <w:szCs w:val="28"/>
        </w:rPr>
        <w:t xml:space="preserve"> акт</w:t>
      </w:r>
      <w:r w:rsidR="0023714B" w:rsidRPr="004A4D9E">
        <w:rPr>
          <w:color w:val="000000"/>
          <w:sz w:val="28"/>
          <w:szCs w:val="28"/>
        </w:rPr>
        <w:t>ов</w:t>
      </w:r>
      <w:r w:rsidR="00B33327" w:rsidRPr="004A4D9E">
        <w:rPr>
          <w:color w:val="000000"/>
          <w:sz w:val="28"/>
          <w:szCs w:val="28"/>
        </w:rPr>
        <w:t xml:space="preserve">, справок. Проверки проводились по следующим вопросам: обеспечение работников средствами индивидуальной защиты, моющими и обезвреживающими средствами, проведение медицинских осмотров, </w:t>
      </w:r>
      <w:r w:rsidR="004257AE">
        <w:rPr>
          <w:color w:val="000000"/>
          <w:sz w:val="28"/>
          <w:szCs w:val="28"/>
        </w:rPr>
        <w:t xml:space="preserve">психиатрических освидетельствований, </w:t>
      </w:r>
      <w:r w:rsidR="00B33327" w:rsidRPr="004A4D9E">
        <w:rPr>
          <w:color w:val="000000"/>
          <w:sz w:val="28"/>
          <w:szCs w:val="28"/>
        </w:rPr>
        <w:t>осуществление компенсационных выплат работникам, занятым на тяжелых работах, работах с вредными и опасными условиями труда, обучение работников вопросам охраны труда и др.</w:t>
      </w:r>
    </w:p>
    <w:p w:rsidR="0057423A" w:rsidRPr="004A4D9E" w:rsidRDefault="00BC4773" w:rsidP="0057423A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A4D9E">
        <w:rPr>
          <w:color w:val="000000"/>
          <w:sz w:val="28"/>
          <w:szCs w:val="28"/>
        </w:rPr>
        <w:t xml:space="preserve">    </w:t>
      </w:r>
      <w:r w:rsidR="0057423A" w:rsidRPr="004A4D9E">
        <w:rPr>
          <w:color w:val="000000"/>
          <w:sz w:val="28"/>
          <w:szCs w:val="28"/>
        </w:rPr>
        <w:t xml:space="preserve">В 2022 году при тарификации были предусмотрены ставки специалиста по охране труда в пяти образовательных организациях. Но данные ставки, кроме Абанской СОШ №4, пока не закрыты, так как сложности заключаются в отсутствии квалифицированных кадров.  </w:t>
      </w:r>
    </w:p>
    <w:p w:rsidR="0057423A" w:rsidRPr="004A4D9E" w:rsidRDefault="00BB1E3B" w:rsidP="00BB1E3B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A4D9E">
        <w:rPr>
          <w:color w:val="000000"/>
          <w:sz w:val="28"/>
          <w:szCs w:val="28"/>
        </w:rPr>
        <w:t xml:space="preserve">      </w:t>
      </w:r>
      <w:r w:rsidR="0097177A" w:rsidRPr="004A4D9E">
        <w:rPr>
          <w:color w:val="000000"/>
          <w:sz w:val="28"/>
          <w:szCs w:val="28"/>
        </w:rPr>
        <w:t xml:space="preserve">В течение года на заседаниях Президиума районного комитета Профсоюза </w:t>
      </w:r>
      <w:r w:rsidRPr="004A4D9E">
        <w:rPr>
          <w:color w:val="000000"/>
          <w:sz w:val="28"/>
          <w:szCs w:val="28"/>
        </w:rPr>
        <w:t>были рассмо</w:t>
      </w:r>
      <w:r w:rsidR="00BC4773" w:rsidRPr="004A4D9E">
        <w:rPr>
          <w:color w:val="000000"/>
          <w:sz w:val="28"/>
          <w:szCs w:val="28"/>
        </w:rPr>
        <w:t>тр</w:t>
      </w:r>
      <w:r w:rsidRPr="004A4D9E">
        <w:rPr>
          <w:color w:val="000000"/>
          <w:sz w:val="28"/>
          <w:szCs w:val="28"/>
        </w:rPr>
        <w:t>ены</w:t>
      </w:r>
      <w:r w:rsidRPr="004A4D9E">
        <w:rPr>
          <w:b/>
          <w:color w:val="000000"/>
          <w:sz w:val="28"/>
          <w:szCs w:val="28"/>
        </w:rPr>
        <w:t xml:space="preserve"> </w:t>
      </w:r>
      <w:r w:rsidRPr="004A4D9E">
        <w:rPr>
          <w:color w:val="000000"/>
          <w:sz w:val="28"/>
          <w:szCs w:val="28"/>
        </w:rPr>
        <w:t>вопросы</w:t>
      </w:r>
      <w:r w:rsidRPr="004A4D9E">
        <w:rPr>
          <w:b/>
          <w:color w:val="000000"/>
          <w:sz w:val="28"/>
          <w:szCs w:val="28"/>
        </w:rPr>
        <w:t xml:space="preserve"> </w:t>
      </w:r>
      <w:r w:rsidR="0097177A" w:rsidRPr="004A4D9E">
        <w:rPr>
          <w:b/>
          <w:color w:val="000000"/>
          <w:sz w:val="28"/>
          <w:szCs w:val="28"/>
        </w:rPr>
        <w:t>«</w:t>
      </w:r>
      <w:r w:rsidR="0057423A" w:rsidRPr="004A4D9E">
        <w:rPr>
          <w:color w:val="000000"/>
          <w:sz w:val="28"/>
          <w:szCs w:val="28"/>
        </w:rPr>
        <w:t>Об утверждении отчета по охране труда</w:t>
      </w:r>
      <w:r w:rsidRPr="004A4D9E">
        <w:rPr>
          <w:color w:val="000000"/>
          <w:sz w:val="28"/>
          <w:szCs w:val="28"/>
        </w:rPr>
        <w:t>», «</w:t>
      </w:r>
      <w:r w:rsidR="0057423A" w:rsidRPr="004A4D9E">
        <w:rPr>
          <w:color w:val="000000"/>
          <w:sz w:val="28"/>
          <w:szCs w:val="28"/>
        </w:rPr>
        <w:t>Об участии в краевой программе «Оздоровление»</w:t>
      </w:r>
      <w:r w:rsidRPr="004A4D9E">
        <w:rPr>
          <w:color w:val="000000"/>
          <w:sz w:val="28"/>
          <w:szCs w:val="28"/>
        </w:rPr>
        <w:t>, «</w:t>
      </w:r>
      <w:r w:rsidR="0057423A" w:rsidRPr="004A4D9E">
        <w:rPr>
          <w:color w:val="000000"/>
          <w:sz w:val="28"/>
          <w:szCs w:val="28"/>
        </w:rPr>
        <w:t>О проведении декады по охране труда</w:t>
      </w:r>
      <w:r w:rsidRPr="004A4D9E">
        <w:rPr>
          <w:color w:val="000000"/>
          <w:sz w:val="28"/>
          <w:szCs w:val="28"/>
        </w:rPr>
        <w:t>», «</w:t>
      </w:r>
      <w:r w:rsidR="0057423A" w:rsidRPr="004A4D9E">
        <w:rPr>
          <w:color w:val="000000"/>
          <w:sz w:val="28"/>
          <w:szCs w:val="28"/>
        </w:rPr>
        <w:t>О выполнении работодателями законодательства по охране труда</w:t>
      </w:r>
      <w:r w:rsidRPr="004A4D9E">
        <w:rPr>
          <w:color w:val="000000"/>
          <w:sz w:val="28"/>
          <w:szCs w:val="28"/>
        </w:rPr>
        <w:t>», «</w:t>
      </w:r>
      <w:r w:rsidR="0057423A" w:rsidRPr="004A4D9E">
        <w:rPr>
          <w:color w:val="000000"/>
          <w:sz w:val="28"/>
          <w:szCs w:val="28"/>
        </w:rPr>
        <w:t>Об участии образовательных организаций в районном конкурсе по охране труда</w:t>
      </w:r>
      <w:r w:rsidRPr="004A4D9E">
        <w:rPr>
          <w:color w:val="000000"/>
          <w:sz w:val="28"/>
          <w:szCs w:val="28"/>
        </w:rPr>
        <w:t>»</w:t>
      </w:r>
      <w:r w:rsidR="0057423A" w:rsidRPr="004A4D9E">
        <w:rPr>
          <w:color w:val="000000"/>
          <w:sz w:val="28"/>
          <w:szCs w:val="28"/>
        </w:rPr>
        <w:t>.</w:t>
      </w:r>
    </w:p>
    <w:p w:rsidR="0097177A" w:rsidRPr="004A4D9E" w:rsidRDefault="0097177A" w:rsidP="00BC4773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A4D9E">
        <w:rPr>
          <w:color w:val="000000"/>
          <w:sz w:val="28"/>
          <w:szCs w:val="28"/>
        </w:rPr>
        <w:t xml:space="preserve">    </w:t>
      </w:r>
      <w:r w:rsidR="00F07EE6" w:rsidRPr="004A4D9E">
        <w:rPr>
          <w:color w:val="000000"/>
          <w:sz w:val="28"/>
          <w:szCs w:val="28"/>
        </w:rPr>
        <w:t>Вопросы охраны труда включаются в повестку дня</w:t>
      </w:r>
      <w:r w:rsidR="00BC4773" w:rsidRPr="004A4D9E">
        <w:rPr>
          <w:color w:val="000000"/>
          <w:sz w:val="28"/>
          <w:szCs w:val="28"/>
        </w:rPr>
        <w:t xml:space="preserve"> совещан</w:t>
      </w:r>
      <w:r w:rsidR="00F07EE6" w:rsidRPr="004A4D9E">
        <w:rPr>
          <w:color w:val="000000"/>
          <w:sz w:val="28"/>
          <w:szCs w:val="28"/>
        </w:rPr>
        <w:t>ий с руководителями</w:t>
      </w:r>
      <w:r w:rsidR="00BC4773" w:rsidRPr="004A4D9E">
        <w:rPr>
          <w:color w:val="000000"/>
          <w:sz w:val="28"/>
          <w:szCs w:val="28"/>
        </w:rPr>
        <w:t xml:space="preserve"> ОО</w:t>
      </w:r>
      <w:r w:rsidR="00F07EE6" w:rsidRPr="004A4D9E">
        <w:rPr>
          <w:color w:val="000000"/>
          <w:sz w:val="28"/>
          <w:szCs w:val="28"/>
        </w:rPr>
        <w:t>, семинаров-совещаний</w:t>
      </w:r>
      <w:r w:rsidR="00BC4773" w:rsidRPr="004A4D9E">
        <w:rPr>
          <w:color w:val="000000"/>
          <w:sz w:val="28"/>
          <w:szCs w:val="28"/>
        </w:rPr>
        <w:t xml:space="preserve"> с уполномоченными по охране труда</w:t>
      </w:r>
      <w:r w:rsidR="00F07EE6" w:rsidRPr="004A4D9E">
        <w:rPr>
          <w:color w:val="000000"/>
          <w:sz w:val="28"/>
          <w:szCs w:val="28"/>
        </w:rPr>
        <w:t>, совещаний</w:t>
      </w:r>
      <w:r w:rsidR="00BC4773" w:rsidRPr="004A4D9E">
        <w:rPr>
          <w:color w:val="000000"/>
          <w:sz w:val="28"/>
          <w:szCs w:val="28"/>
        </w:rPr>
        <w:t xml:space="preserve"> с председателями первичных профсоюзных организаций</w:t>
      </w:r>
      <w:r w:rsidRPr="004A4D9E">
        <w:rPr>
          <w:color w:val="000000"/>
          <w:sz w:val="28"/>
          <w:szCs w:val="28"/>
        </w:rPr>
        <w:t xml:space="preserve">. </w:t>
      </w:r>
    </w:p>
    <w:p w:rsidR="00BC4773" w:rsidRPr="004A4D9E" w:rsidRDefault="0097177A" w:rsidP="00BC4773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A4D9E">
        <w:rPr>
          <w:color w:val="000000"/>
          <w:sz w:val="28"/>
          <w:szCs w:val="28"/>
        </w:rPr>
        <w:t xml:space="preserve">    Помимо этого постоянно </w:t>
      </w:r>
      <w:r w:rsidR="00BC4773" w:rsidRPr="004A4D9E">
        <w:rPr>
          <w:color w:val="000000"/>
          <w:sz w:val="28"/>
          <w:szCs w:val="28"/>
        </w:rPr>
        <w:t>оказ</w:t>
      </w:r>
      <w:r w:rsidRPr="004A4D9E">
        <w:rPr>
          <w:color w:val="000000"/>
          <w:sz w:val="28"/>
          <w:szCs w:val="28"/>
        </w:rPr>
        <w:t>ывается методическая и консультативная помощь</w:t>
      </w:r>
      <w:r w:rsidR="00BC4773" w:rsidRPr="004A4D9E">
        <w:rPr>
          <w:color w:val="000000"/>
          <w:sz w:val="28"/>
          <w:szCs w:val="28"/>
        </w:rPr>
        <w:t>.</w:t>
      </w:r>
    </w:p>
    <w:p w:rsidR="007E5ECB" w:rsidRDefault="0097177A" w:rsidP="00BB1E3B">
      <w:pPr>
        <w:jc w:val="both"/>
        <w:rPr>
          <w:sz w:val="28"/>
          <w:szCs w:val="28"/>
        </w:rPr>
      </w:pPr>
      <w:r w:rsidRPr="004A4D9E">
        <w:rPr>
          <w:color w:val="000000"/>
          <w:sz w:val="28"/>
          <w:szCs w:val="28"/>
        </w:rPr>
        <w:lastRenderedPageBreak/>
        <w:t xml:space="preserve">    </w:t>
      </w:r>
      <w:r w:rsidR="00BB1E3B" w:rsidRPr="004A4D9E">
        <w:rPr>
          <w:color w:val="000000"/>
          <w:sz w:val="28"/>
          <w:szCs w:val="28"/>
        </w:rPr>
        <w:t xml:space="preserve">В отчётный период (11.03.2022 года) проведено </w:t>
      </w:r>
      <w:proofErr w:type="gramStart"/>
      <w:r w:rsidR="00BB1E3B" w:rsidRPr="004A4D9E">
        <w:rPr>
          <w:color w:val="000000"/>
          <w:sz w:val="28"/>
          <w:szCs w:val="28"/>
        </w:rPr>
        <w:t>обучение по охране</w:t>
      </w:r>
      <w:proofErr w:type="gramEnd"/>
      <w:r w:rsidR="00BB1E3B" w:rsidRPr="004A4D9E">
        <w:rPr>
          <w:color w:val="000000"/>
          <w:sz w:val="28"/>
          <w:szCs w:val="28"/>
        </w:rPr>
        <w:t xml:space="preserve"> труда: «Внеочередная проверка знаний новых правил по охране труда»  в объёме 16 часов (</w:t>
      </w:r>
      <w:proofErr w:type="spellStart"/>
      <w:r w:rsidR="00BB1E3B" w:rsidRPr="004A4D9E">
        <w:rPr>
          <w:sz w:val="28"/>
          <w:szCs w:val="28"/>
        </w:rPr>
        <w:t>Восточно-Сибирск</w:t>
      </w:r>
      <w:r w:rsidR="002E4231">
        <w:rPr>
          <w:sz w:val="28"/>
          <w:szCs w:val="28"/>
        </w:rPr>
        <w:t>ий</w:t>
      </w:r>
      <w:proofErr w:type="spellEnd"/>
      <w:r w:rsidR="002E4231">
        <w:rPr>
          <w:sz w:val="28"/>
          <w:szCs w:val="28"/>
        </w:rPr>
        <w:t xml:space="preserve"> региональный  учебный центр П</w:t>
      </w:r>
      <w:r w:rsidR="00BB1E3B" w:rsidRPr="004A4D9E">
        <w:rPr>
          <w:sz w:val="28"/>
          <w:szCs w:val="28"/>
        </w:rPr>
        <w:t>рофсоюзов).</w:t>
      </w:r>
    </w:p>
    <w:p w:rsidR="00BB1E3B" w:rsidRPr="004A4D9E" w:rsidRDefault="00BB1E3B" w:rsidP="00BB1E3B">
      <w:pPr>
        <w:jc w:val="both"/>
        <w:rPr>
          <w:sz w:val="28"/>
          <w:szCs w:val="28"/>
        </w:rPr>
      </w:pPr>
      <w:r w:rsidRPr="004A4D9E">
        <w:rPr>
          <w:sz w:val="28"/>
          <w:szCs w:val="28"/>
        </w:rPr>
        <w:t xml:space="preserve"> </w:t>
      </w:r>
      <w:r w:rsidR="007E5ECB">
        <w:rPr>
          <w:sz w:val="28"/>
          <w:szCs w:val="28"/>
        </w:rPr>
        <w:t xml:space="preserve">    </w:t>
      </w:r>
      <w:r w:rsidRPr="004A4D9E">
        <w:rPr>
          <w:sz w:val="28"/>
          <w:szCs w:val="28"/>
        </w:rPr>
        <w:t>О</w:t>
      </w:r>
      <w:r w:rsidRPr="004A4D9E">
        <w:rPr>
          <w:color w:val="000000"/>
          <w:sz w:val="28"/>
          <w:szCs w:val="28"/>
        </w:rPr>
        <w:t xml:space="preserve">бучение прошли 51 человек: руководители ОО, члены комиссий, ответственные, уполномоченные </w:t>
      </w:r>
      <w:proofErr w:type="gramStart"/>
      <w:r w:rsidRPr="004A4D9E">
        <w:rPr>
          <w:color w:val="000000"/>
          <w:sz w:val="28"/>
          <w:szCs w:val="28"/>
        </w:rPr>
        <w:t>по</w:t>
      </w:r>
      <w:proofErr w:type="gramEnd"/>
      <w:r w:rsidRPr="004A4D9E">
        <w:rPr>
          <w:color w:val="000000"/>
          <w:sz w:val="28"/>
          <w:szCs w:val="28"/>
        </w:rPr>
        <w:t xml:space="preserve"> ОТ. Финансирование составило 25500 рублей;</w:t>
      </w:r>
    </w:p>
    <w:p w:rsidR="007E5ECB" w:rsidRDefault="00BB1E3B" w:rsidP="00BB1E3B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A4D9E">
        <w:rPr>
          <w:color w:val="000000"/>
          <w:sz w:val="28"/>
          <w:szCs w:val="28"/>
        </w:rPr>
        <w:t xml:space="preserve">  Кроме этого в </w:t>
      </w:r>
      <w:r w:rsidRPr="004A4D9E">
        <w:rPr>
          <w:sz w:val="28"/>
          <w:szCs w:val="28"/>
        </w:rPr>
        <w:t xml:space="preserve">сентябре 2022 года было организовано </w:t>
      </w:r>
      <w:r w:rsidRPr="004A4D9E">
        <w:rPr>
          <w:color w:val="000000"/>
          <w:sz w:val="28"/>
          <w:szCs w:val="28"/>
        </w:rPr>
        <w:t xml:space="preserve">«Обучение по пожарной безопасности для руководителей организаций, лиц, назначенных руководителем организации </w:t>
      </w:r>
      <w:proofErr w:type="gramStart"/>
      <w:r w:rsidRPr="004A4D9E">
        <w:rPr>
          <w:color w:val="000000"/>
          <w:sz w:val="28"/>
          <w:szCs w:val="28"/>
        </w:rPr>
        <w:t>ответственными</w:t>
      </w:r>
      <w:proofErr w:type="gramEnd"/>
      <w:r w:rsidRPr="004A4D9E">
        <w:rPr>
          <w:color w:val="000000"/>
          <w:sz w:val="28"/>
          <w:szCs w:val="28"/>
        </w:rPr>
        <w:t xml:space="preserve"> за обеспечение пожарной безопасности» в объёме 16 часов (</w:t>
      </w:r>
      <w:proofErr w:type="spellStart"/>
      <w:r w:rsidRPr="004A4D9E">
        <w:rPr>
          <w:sz w:val="28"/>
          <w:szCs w:val="28"/>
        </w:rPr>
        <w:t>Восточно-Сибирск</w:t>
      </w:r>
      <w:r w:rsidR="002E4231">
        <w:rPr>
          <w:sz w:val="28"/>
          <w:szCs w:val="28"/>
        </w:rPr>
        <w:t>ий</w:t>
      </w:r>
      <w:proofErr w:type="spellEnd"/>
      <w:r w:rsidR="002E4231">
        <w:rPr>
          <w:sz w:val="28"/>
          <w:szCs w:val="28"/>
        </w:rPr>
        <w:t xml:space="preserve"> региональный  учебный центр П</w:t>
      </w:r>
      <w:r w:rsidRPr="004A4D9E">
        <w:rPr>
          <w:sz w:val="28"/>
          <w:szCs w:val="28"/>
        </w:rPr>
        <w:t>рофсоюзов</w:t>
      </w:r>
      <w:r w:rsidR="007E5ECB">
        <w:rPr>
          <w:sz w:val="28"/>
          <w:szCs w:val="28"/>
        </w:rPr>
        <w:t>).</w:t>
      </w:r>
    </w:p>
    <w:p w:rsidR="00BB1E3B" w:rsidRPr="004A4D9E" w:rsidRDefault="007E5ECB" w:rsidP="00BB1E3B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B1E3B" w:rsidRPr="004A4D9E">
        <w:rPr>
          <w:sz w:val="28"/>
          <w:szCs w:val="28"/>
        </w:rPr>
        <w:t>Прошли обучение 23 человека: руководители ОО, ответственные за проведение инструктажей. Финансирование составило 57500 рублей.</w:t>
      </w:r>
    </w:p>
    <w:p w:rsidR="00350148" w:rsidRPr="004A4D9E" w:rsidRDefault="00350148" w:rsidP="00350148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A4D9E">
        <w:rPr>
          <w:color w:val="000000"/>
          <w:sz w:val="28"/>
          <w:szCs w:val="28"/>
        </w:rPr>
        <w:t xml:space="preserve">   На обеспечение СИЗ финансирование составило  </w:t>
      </w:r>
      <w:r w:rsidR="00917423">
        <w:rPr>
          <w:color w:val="000000"/>
          <w:sz w:val="28"/>
          <w:szCs w:val="28"/>
        </w:rPr>
        <w:t>8269</w:t>
      </w:r>
      <w:r w:rsidR="002E4231">
        <w:rPr>
          <w:color w:val="000000"/>
          <w:sz w:val="28"/>
          <w:szCs w:val="28"/>
        </w:rPr>
        <w:t>0</w:t>
      </w:r>
      <w:r w:rsidRPr="004A4D9E">
        <w:rPr>
          <w:color w:val="000000"/>
          <w:sz w:val="28"/>
          <w:szCs w:val="28"/>
        </w:rPr>
        <w:t xml:space="preserve"> руб.</w:t>
      </w:r>
    </w:p>
    <w:p w:rsidR="00350148" w:rsidRPr="004A4D9E" w:rsidRDefault="0006602E" w:rsidP="00350148">
      <w:pPr>
        <w:pStyle w:val="a7"/>
        <w:shd w:val="clear" w:color="auto" w:fill="FFFFFF"/>
        <w:tabs>
          <w:tab w:val="left" w:pos="855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A4D9E">
        <w:rPr>
          <w:color w:val="000000"/>
          <w:sz w:val="28"/>
          <w:szCs w:val="28"/>
        </w:rPr>
        <w:t xml:space="preserve">   В  настоящее время практически </w:t>
      </w:r>
      <w:r w:rsidR="002E4231">
        <w:rPr>
          <w:color w:val="000000"/>
          <w:sz w:val="28"/>
          <w:szCs w:val="28"/>
        </w:rPr>
        <w:t>на всех рабочих</w:t>
      </w:r>
      <w:r w:rsidRPr="004A4D9E">
        <w:rPr>
          <w:color w:val="000000"/>
          <w:sz w:val="28"/>
          <w:szCs w:val="28"/>
        </w:rPr>
        <w:t xml:space="preserve"> места</w:t>
      </w:r>
      <w:r w:rsidR="002E4231">
        <w:rPr>
          <w:color w:val="000000"/>
          <w:sz w:val="28"/>
          <w:szCs w:val="28"/>
        </w:rPr>
        <w:t>х</w:t>
      </w:r>
      <w:r w:rsidRPr="004A4D9E">
        <w:rPr>
          <w:color w:val="000000"/>
          <w:sz w:val="28"/>
          <w:szCs w:val="28"/>
        </w:rPr>
        <w:t xml:space="preserve"> проведена  процедура специальной оценки условий труда. </w:t>
      </w:r>
      <w:r w:rsidR="00350148" w:rsidRPr="004A4D9E">
        <w:rPr>
          <w:color w:val="000000"/>
          <w:sz w:val="28"/>
          <w:szCs w:val="28"/>
        </w:rPr>
        <w:t>В 2022 году СОУТ была</w:t>
      </w:r>
      <w:r w:rsidRPr="004A4D9E">
        <w:rPr>
          <w:color w:val="000000"/>
          <w:sz w:val="28"/>
          <w:szCs w:val="28"/>
        </w:rPr>
        <w:t xml:space="preserve"> проведена по графику в 2-х ОО: </w:t>
      </w:r>
      <w:r w:rsidR="00350148" w:rsidRPr="004A4D9E">
        <w:rPr>
          <w:color w:val="000000"/>
          <w:sz w:val="28"/>
          <w:szCs w:val="28"/>
        </w:rPr>
        <w:t>МКОУ Долгомостовская СОШ – 11 рабочих мест и МКДОУ Абанский детский са</w:t>
      </w:r>
      <w:r w:rsidRPr="004A4D9E">
        <w:rPr>
          <w:color w:val="000000"/>
          <w:sz w:val="28"/>
          <w:szCs w:val="28"/>
        </w:rPr>
        <w:t>д № 4 «Умка» - 61 рабочее место</w:t>
      </w:r>
      <w:r w:rsidR="00350148" w:rsidRPr="004A4D9E">
        <w:rPr>
          <w:color w:val="000000"/>
          <w:sz w:val="28"/>
          <w:szCs w:val="28"/>
        </w:rPr>
        <w:t xml:space="preserve">. </w:t>
      </w:r>
      <w:r w:rsidR="00917423">
        <w:rPr>
          <w:color w:val="000000"/>
          <w:sz w:val="28"/>
          <w:szCs w:val="28"/>
        </w:rPr>
        <w:t>Финансирование составило 86800 рублей.</w:t>
      </w:r>
    </w:p>
    <w:p w:rsidR="00350148" w:rsidRPr="004A4D9E" w:rsidRDefault="00350148" w:rsidP="00350148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A4D9E">
        <w:rPr>
          <w:color w:val="000000"/>
          <w:sz w:val="28"/>
          <w:szCs w:val="28"/>
        </w:rPr>
        <w:t xml:space="preserve">       Две образовательные организации воспользовались правом возврата 20% сумм страховых взносов из ФСС: МАОУ Абанская</w:t>
      </w:r>
      <w:r w:rsidR="0006602E" w:rsidRPr="004A4D9E">
        <w:rPr>
          <w:color w:val="000000"/>
          <w:sz w:val="28"/>
          <w:szCs w:val="28"/>
        </w:rPr>
        <w:t xml:space="preserve"> СОШ № 3 – на приобретение СИЗ – </w:t>
      </w:r>
      <w:r w:rsidRPr="004A4D9E">
        <w:rPr>
          <w:color w:val="000000"/>
          <w:sz w:val="28"/>
          <w:szCs w:val="28"/>
        </w:rPr>
        <w:t>41,2 тыс</w:t>
      </w:r>
      <w:proofErr w:type="gramStart"/>
      <w:r w:rsidRPr="004A4D9E">
        <w:rPr>
          <w:color w:val="000000"/>
          <w:sz w:val="28"/>
          <w:szCs w:val="28"/>
        </w:rPr>
        <w:t>.р</w:t>
      </w:r>
      <w:proofErr w:type="gramEnd"/>
      <w:r w:rsidRPr="004A4D9E">
        <w:rPr>
          <w:color w:val="000000"/>
          <w:sz w:val="28"/>
          <w:szCs w:val="28"/>
        </w:rPr>
        <w:t>ублей и МКДОУ Абан</w:t>
      </w:r>
      <w:r w:rsidR="0006602E" w:rsidRPr="004A4D9E">
        <w:rPr>
          <w:color w:val="000000"/>
          <w:sz w:val="28"/>
          <w:szCs w:val="28"/>
        </w:rPr>
        <w:t>ский детский сад № 4 «Умка» - на</w:t>
      </w:r>
      <w:r w:rsidRPr="004A4D9E">
        <w:rPr>
          <w:color w:val="000000"/>
          <w:sz w:val="28"/>
          <w:szCs w:val="28"/>
        </w:rPr>
        <w:t xml:space="preserve"> оценку </w:t>
      </w:r>
      <w:proofErr w:type="spellStart"/>
      <w:r w:rsidRPr="004A4D9E">
        <w:rPr>
          <w:color w:val="000000"/>
          <w:sz w:val="28"/>
          <w:szCs w:val="28"/>
        </w:rPr>
        <w:t>профрисков</w:t>
      </w:r>
      <w:proofErr w:type="spellEnd"/>
      <w:r w:rsidRPr="004A4D9E">
        <w:rPr>
          <w:color w:val="000000"/>
          <w:sz w:val="28"/>
          <w:szCs w:val="28"/>
        </w:rPr>
        <w:t>.</w:t>
      </w:r>
    </w:p>
    <w:p w:rsidR="00350148" w:rsidRPr="004A4D9E" w:rsidRDefault="00350148" w:rsidP="00350148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A4D9E">
        <w:rPr>
          <w:color w:val="000000"/>
          <w:sz w:val="28"/>
          <w:szCs w:val="28"/>
        </w:rPr>
        <w:t xml:space="preserve">     МКДОУ Абанский детский сад № 4 «Умка» провели </w:t>
      </w:r>
      <w:r w:rsidR="0006602E" w:rsidRPr="004A4D9E">
        <w:rPr>
          <w:color w:val="000000"/>
          <w:sz w:val="28"/>
          <w:szCs w:val="28"/>
        </w:rPr>
        <w:t xml:space="preserve">также </w:t>
      </w:r>
      <w:r w:rsidRPr="004A4D9E">
        <w:rPr>
          <w:color w:val="000000"/>
          <w:sz w:val="28"/>
          <w:szCs w:val="28"/>
        </w:rPr>
        <w:t>оценку профессиональных рисков 52 рабочих мест (21,648 рублей).</w:t>
      </w:r>
    </w:p>
    <w:p w:rsidR="0023714B" w:rsidRDefault="0023714B" w:rsidP="0023714B">
      <w:pPr>
        <w:pStyle w:val="ac"/>
        <w:suppressAutoHyphens/>
        <w:ind w:left="-284" w:firstLine="284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A4D9E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Общее финансирование мероприятий по охране труда </w:t>
      </w:r>
      <w:r w:rsidR="00C81EF4">
        <w:rPr>
          <w:rFonts w:ascii="Times New Roman" w:hAnsi="Times New Roman"/>
          <w:b/>
          <w:color w:val="000000"/>
          <w:sz w:val="28"/>
          <w:szCs w:val="28"/>
          <w:lang w:val="ru-RU"/>
        </w:rPr>
        <w:t>в 2022 году составило более</w:t>
      </w:r>
      <w:r w:rsidR="0091742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15</w:t>
      </w:r>
      <w:r w:rsidRPr="004A4D9E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миллионов рублей. </w:t>
      </w:r>
    </w:p>
    <w:p w:rsidR="00C81EF4" w:rsidRPr="004A4D9E" w:rsidRDefault="00C81EF4" w:rsidP="0023714B">
      <w:pPr>
        <w:pStyle w:val="ac"/>
        <w:suppressAutoHyphens/>
        <w:ind w:left="-284" w:firstLine="284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6"/>
        <w:gridCol w:w="2194"/>
        <w:gridCol w:w="2194"/>
      </w:tblGrid>
      <w:tr w:rsidR="0023714B" w:rsidRPr="004A4D9E" w:rsidTr="007E5ECB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4B" w:rsidRPr="004A4D9E" w:rsidRDefault="0023714B" w:rsidP="007E5ECB">
            <w:pPr>
              <w:jc w:val="both"/>
              <w:rPr>
                <w:b/>
                <w:lang w:eastAsia="en-US"/>
              </w:rPr>
            </w:pPr>
            <w:r w:rsidRPr="004A4D9E">
              <w:rPr>
                <w:b/>
                <w:sz w:val="28"/>
                <w:szCs w:val="28"/>
              </w:rPr>
              <w:t xml:space="preserve">Израсходовано средств </w:t>
            </w:r>
            <w:proofErr w:type="gramStart"/>
            <w:r w:rsidRPr="004A4D9E">
              <w:rPr>
                <w:b/>
                <w:sz w:val="28"/>
                <w:szCs w:val="28"/>
              </w:rPr>
              <w:t>на</w:t>
            </w:r>
            <w:proofErr w:type="gramEnd"/>
            <w:r w:rsidRPr="004A4D9E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4B" w:rsidRPr="00917423" w:rsidRDefault="0023714B" w:rsidP="007E5ECB">
            <w:pPr>
              <w:jc w:val="both"/>
              <w:rPr>
                <w:b/>
                <w:lang w:eastAsia="en-US"/>
              </w:rPr>
            </w:pPr>
            <w:r w:rsidRPr="00917423">
              <w:rPr>
                <w:b/>
                <w:sz w:val="28"/>
                <w:szCs w:val="28"/>
                <w:lang w:eastAsia="en-US"/>
              </w:rPr>
              <w:t>2022 год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4B" w:rsidRPr="004A4D9E" w:rsidRDefault="0023714B" w:rsidP="007E5ECB">
            <w:pPr>
              <w:jc w:val="both"/>
              <w:rPr>
                <w:b/>
                <w:lang w:eastAsia="en-US"/>
              </w:rPr>
            </w:pPr>
            <w:r w:rsidRPr="004A4D9E">
              <w:rPr>
                <w:b/>
                <w:sz w:val="28"/>
                <w:szCs w:val="28"/>
                <w:lang w:eastAsia="en-US"/>
              </w:rPr>
              <w:t>2021 год</w:t>
            </w:r>
          </w:p>
        </w:tc>
      </w:tr>
      <w:tr w:rsidR="0023714B" w:rsidRPr="004A4D9E" w:rsidTr="007E5ECB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4B" w:rsidRPr="004A4D9E" w:rsidRDefault="0023714B" w:rsidP="007E5ECB">
            <w:pPr>
              <w:jc w:val="both"/>
              <w:rPr>
                <w:b/>
                <w:lang w:eastAsia="en-US"/>
              </w:rPr>
            </w:pPr>
            <w:r w:rsidRPr="004A4D9E">
              <w:rPr>
                <w:b/>
                <w:sz w:val="28"/>
                <w:szCs w:val="28"/>
              </w:rPr>
              <w:t>специальную оценку условий труда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4B" w:rsidRPr="00917423" w:rsidRDefault="00917423" w:rsidP="007E5ECB">
            <w:pPr>
              <w:jc w:val="both"/>
              <w:rPr>
                <w:lang w:eastAsia="en-US"/>
              </w:rPr>
            </w:pPr>
            <w:r w:rsidRPr="00917423">
              <w:rPr>
                <w:sz w:val="28"/>
                <w:szCs w:val="28"/>
                <w:lang w:eastAsia="en-US"/>
              </w:rPr>
              <w:t>86800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4B" w:rsidRPr="004A4D9E" w:rsidRDefault="0023714B" w:rsidP="007E5ECB">
            <w:pPr>
              <w:jc w:val="both"/>
              <w:rPr>
                <w:lang w:eastAsia="en-US"/>
              </w:rPr>
            </w:pPr>
            <w:r w:rsidRPr="004A4D9E">
              <w:rPr>
                <w:sz w:val="28"/>
                <w:szCs w:val="28"/>
                <w:lang w:eastAsia="en-US"/>
              </w:rPr>
              <w:t>79100</w:t>
            </w:r>
          </w:p>
        </w:tc>
      </w:tr>
      <w:tr w:rsidR="0023714B" w:rsidRPr="004A4D9E" w:rsidTr="007E5ECB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4B" w:rsidRPr="004A4D9E" w:rsidRDefault="0023714B" w:rsidP="007E5ECB">
            <w:pPr>
              <w:jc w:val="both"/>
              <w:rPr>
                <w:b/>
                <w:lang w:eastAsia="en-US"/>
              </w:rPr>
            </w:pPr>
            <w:r w:rsidRPr="004A4D9E">
              <w:rPr>
                <w:b/>
                <w:sz w:val="28"/>
                <w:szCs w:val="28"/>
                <w:lang w:eastAsia="en-US"/>
              </w:rPr>
              <w:t>средства индивидуальной защиты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4B" w:rsidRPr="00917423" w:rsidRDefault="00917423" w:rsidP="007E5ECB">
            <w:pPr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82690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4B" w:rsidRPr="004A4D9E" w:rsidRDefault="0023714B" w:rsidP="007E5ECB">
            <w:pPr>
              <w:jc w:val="both"/>
              <w:rPr>
                <w:lang w:eastAsia="en-US"/>
              </w:rPr>
            </w:pPr>
            <w:r w:rsidRPr="004A4D9E">
              <w:rPr>
                <w:sz w:val="28"/>
                <w:szCs w:val="28"/>
                <w:lang w:eastAsia="en-US"/>
              </w:rPr>
              <w:t>60000</w:t>
            </w:r>
          </w:p>
        </w:tc>
      </w:tr>
      <w:tr w:rsidR="0023714B" w:rsidRPr="004A4D9E" w:rsidTr="007E5ECB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4B" w:rsidRPr="004A4D9E" w:rsidRDefault="0023714B" w:rsidP="007E5ECB">
            <w:pPr>
              <w:jc w:val="both"/>
              <w:rPr>
                <w:b/>
                <w:lang w:eastAsia="en-US"/>
              </w:rPr>
            </w:pPr>
            <w:r w:rsidRPr="004A4D9E">
              <w:rPr>
                <w:b/>
                <w:sz w:val="28"/>
                <w:szCs w:val="28"/>
              </w:rPr>
              <w:t xml:space="preserve"> </w:t>
            </w:r>
            <w:r w:rsidR="00917423" w:rsidRPr="004A4D9E">
              <w:rPr>
                <w:b/>
                <w:sz w:val="28"/>
                <w:szCs w:val="28"/>
              </w:rPr>
              <w:t>М</w:t>
            </w:r>
            <w:r w:rsidRPr="004A4D9E">
              <w:rPr>
                <w:b/>
                <w:sz w:val="28"/>
                <w:szCs w:val="28"/>
              </w:rPr>
              <w:t>едосмотры</w:t>
            </w:r>
            <w:r w:rsidR="00917423">
              <w:rPr>
                <w:b/>
                <w:sz w:val="28"/>
                <w:szCs w:val="28"/>
              </w:rPr>
              <w:t xml:space="preserve"> + </w:t>
            </w:r>
            <w:proofErr w:type="spellStart"/>
            <w:r w:rsidR="00917423">
              <w:rPr>
                <w:b/>
                <w:sz w:val="28"/>
                <w:szCs w:val="28"/>
              </w:rPr>
              <w:t>предрейсовые</w:t>
            </w:r>
            <w:proofErr w:type="spellEnd"/>
            <w:r w:rsidR="00917423">
              <w:rPr>
                <w:b/>
                <w:sz w:val="28"/>
                <w:szCs w:val="28"/>
              </w:rPr>
              <w:t xml:space="preserve"> осмотры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4B" w:rsidRPr="00917423" w:rsidRDefault="00917423" w:rsidP="007E5ECB">
            <w:pPr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1664500+157320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4B" w:rsidRPr="004A4D9E" w:rsidRDefault="0023714B" w:rsidP="007E5ECB">
            <w:pPr>
              <w:jc w:val="both"/>
              <w:rPr>
                <w:lang w:eastAsia="en-US"/>
              </w:rPr>
            </w:pPr>
            <w:r w:rsidRPr="004A4D9E">
              <w:rPr>
                <w:sz w:val="28"/>
                <w:szCs w:val="28"/>
                <w:lang w:eastAsia="en-US"/>
              </w:rPr>
              <w:t>1674822+286900</w:t>
            </w:r>
          </w:p>
        </w:tc>
      </w:tr>
      <w:tr w:rsidR="0023714B" w:rsidRPr="004A4D9E" w:rsidTr="007E5ECB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4B" w:rsidRPr="004A4D9E" w:rsidRDefault="0023714B" w:rsidP="007E5ECB">
            <w:pPr>
              <w:jc w:val="both"/>
              <w:rPr>
                <w:b/>
                <w:lang w:eastAsia="en-US"/>
              </w:rPr>
            </w:pPr>
            <w:r w:rsidRPr="004A4D9E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4A4D9E">
              <w:rPr>
                <w:b/>
                <w:sz w:val="28"/>
                <w:szCs w:val="28"/>
              </w:rPr>
              <w:t>обучение по охране</w:t>
            </w:r>
            <w:proofErr w:type="gramEnd"/>
            <w:r w:rsidRPr="004A4D9E">
              <w:rPr>
                <w:b/>
                <w:sz w:val="28"/>
                <w:szCs w:val="28"/>
              </w:rPr>
              <w:t xml:space="preserve"> труда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4B" w:rsidRPr="00917423" w:rsidRDefault="00917423" w:rsidP="007E5ECB">
            <w:pPr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125400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4B" w:rsidRPr="004A4D9E" w:rsidRDefault="0023714B" w:rsidP="007E5ECB">
            <w:pPr>
              <w:jc w:val="both"/>
              <w:rPr>
                <w:lang w:eastAsia="en-US"/>
              </w:rPr>
            </w:pPr>
            <w:r w:rsidRPr="004A4D9E">
              <w:rPr>
                <w:sz w:val="28"/>
                <w:szCs w:val="28"/>
                <w:lang w:eastAsia="en-US"/>
              </w:rPr>
              <w:t>22824</w:t>
            </w:r>
          </w:p>
        </w:tc>
      </w:tr>
      <w:tr w:rsidR="0023714B" w:rsidRPr="004A4D9E" w:rsidTr="007E5ECB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4B" w:rsidRPr="004A4D9E" w:rsidRDefault="0023714B" w:rsidP="007E5ECB">
            <w:pPr>
              <w:jc w:val="both"/>
              <w:rPr>
                <w:b/>
                <w:lang w:eastAsia="en-US"/>
              </w:rPr>
            </w:pPr>
            <w:r w:rsidRPr="004A4D9E">
              <w:rPr>
                <w:b/>
                <w:sz w:val="28"/>
                <w:szCs w:val="28"/>
              </w:rPr>
              <w:t>другие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4B" w:rsidRPr="00917423" w:rsidRDefault="00917423" w:rsidP="007E5ECB">
            <w:pPr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13380573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4B" w:rsidRPr="004A4D9E" w:rsidRDefault="0023714B" w:rsidP="007E5ECB">
            <w:pPr>
              <w:jc w:val="both"/>
              <w:rPr>
                <w:lang w:eastAsia="en-US"/>
              </w:rPr>
            </w:pPr>
            <w:r w:rsidRPr="004A4D9E">
              <w:rPr>
                <w:sz w:val="28"/>
                <w:szCs w:val="28"/>
                <w:lang w:eastAsia="en-US"/>
              </w:rPr>
              <w:t>14162533</w:t>
            </w:r>
          </w:p>
        </w:tc>
      </w:tr>
      <w:tr w:rsidR="0023714B" w:rsidRPr="004A4D9E" w:rsidTr="007E5ECB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4B" w:rsidRPr="004A4D9E" w:rsidRDefault="0023714B" w:rsidP="007E5ECB">
            <w:pPr>
              <w:jc w:val="both"/>
              <w:rPr>
                <w:b/>
              </w:rPr>
            </w:pPr>
            <w:r w:rsidRPr="004A4D9E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4B" w:rsidRPr="00917423" w:rsidRDefault="00917423" w:rsidP="007E5ECB">
            <w:pPr>
              <w:jc w:val="both"/>
              <w:rPr>
                <w:b/>
                <w:lang w:eastAsia="en-US"/>
              </w:rPr>
            </w:pPr>
            <w:r w:rsidRPr="00917423">
              <w:rPr>
                <w:b/>
                <w:sz w:val="28"/>
                <w:szCs w:val="28"/>
                <w:lang w:eastAsia="en-US"/>
              </w:rPr>
              <w:t>15497073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4B" w:rsidRPr="004A4D9E" w:rsidRDefault="0023714B" w:rsidP="007E5ECB">
            <w:pPr>
              <w:jc w:val="both"/>
              <w:rPr>
                <w:lang w:eastAsia="en-US"/>
              </w:rPr>
            </w:pPr>
            <w:r w:rsidRPr="004A4D9E">
              <w:rPr>
                <w:b/>
                <w:sz w:val="28"/>
                <w:szCs w:val="28"/>
                <w:lang w:eastAsia="en-US"/>
              </w:rPr>
              <w:t>16 289179</w:t>
            </w:r>
          </w:p>
        </w:tc>
      </w:tr>
    </w:tbl>
    <w:p w:rsidR="0023714B" w:rsidRPr="004A4D9E" w:rsidRDefault="0023714B" w:rsidP="00350148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350148" w:rsidRPr="004A4D9E" w:rsidRDefault="00350148" w:rsidP="00BC4773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A4D9E">
        <w:rPr>
          <w:color w:val="000000"/>
          <w:sz w:val="28"/>
          <w:szCs w:val="28"/>
        </w:rPr>
        <w:t xml:space="preserve">     </w:t>
      </w:r>
      <w:r w:rsidR="00BB1E3B" w:rsidRPr="004A4D9E">
        <w:rPr>
          <w:color w:val="000000"/>
          <w:sz w:val="28"/>
          <w:szCs w:val="28"/>
        </w:rPr>
        <w:t xml:space="preserve">Особое внимание Профсоюз уделял </w:t>
      </w:r>
      <w:r w:rsidRPr="004A4D9E">
        <w:rPr>
          <w:color w:val="000000"/>
          <w:sz w:val="28"/>
          <w:szCs w:val="28"/>
        </w:rPr>
        <w:t xml:space="preserve">вопросу разработки и принятия в ОО     Положения по СУОТ. На данный момент Положение о СУОТ имеется в  12 образовательных организациях. </w:t>
      </w:r>
    </w:p>
    <w:p w:rsidR="00350148" w:rsidRPr="004A4D9E" w:rsidRDefault="00917423" w:rsidP="007E5ECB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06602E" w:rsidRPr="004A4D9E">
        <w:rPr>
          <w:color w:val="000000"/>
          <w:sz w:val="28"/>
          <w:szCs w:val="28"/>
        </w:rPr>
        <w:t>Следует отметить, что</w:t>
      </w:r>
      <w:r w:rsidR="00350148" w:rsidRPr="004A4D9E">
        <w:rPr>
          <w:color w:val="000000"/>
          <w:sz w:val="28"/>
          <w:szCs w:val="28"/>
        </w:rPr>
        <w:t xml:space="preserve"> в данном направлении необходимы дополнительные мероприятия для того, чтобы этот вопрос </w:t>
      </w:r>
      <w:r w:rsidR="0006602E" w:rsidRPr="004A4D9E">
        <w:rPr>
          <w:color w:val="000000"/>
          <w:sz w:val="28"/>
          <w:szCs w:val="28"/>
        </w:rPr>
        <w:t>соответствовал требованиям законодательства</w:t>
      </w:r>
      <w:r w:rsidR="00350148" w:rsidRPr="004A4D9E">
        <w:rPr>
          <w:color w:val="000000"/>
          <w:sz w:val="28"/>
          <w:szCs w:val="28"/>
        </w:rPr>
        <w:t>.</w:t>
      </w:r>
      <w:r w:rsidR="0006602E" w:rsidRPr="004A4D9E">
        <w:rPr>
          <w:color w:val="000000"/>
          <w:sz w:val="28"/>
          <w:szCs w:val="28"/>
        </w:rPr>
        <w:t xml:space="preserve">  </w:t>
      </w:r>
    </w:p>
    <w:p w:rsidR="00350148" w:rsidRPr="004A4D9E" w:rsidRDefault="00350148" w:rsidP="00350148">
      <w:pPr>
        <w:jc w:val="both"/>
        <w:rPr>
          <w:sz w:val="28"/>
          <w:szCs w:val="28"/>
        </w:rPr>
      </w:pPr>
      <w:r w:rsidRPr="004A4D9E">
        <w:rPr>
          <w:sz w:val="28"/>
          <w:szCs w:val="28"/>
        </w:rPr>
        <w:t xml:space="preserve">    </w:t>
      </w:r>
      <w:proofErr w:type="gramStart"/>
      <w:r w:rsidRPr="004A4D9E">
        <w:rPr>
          <w:sz w:val="28"/>
          <w:szCs w:val="28"/>
        </w:rPr>
        <w:t xml:space="preserve">В рамках декады по охране труда в апреле 2022 года  в ОО прошли </w:t>
      </w:r>
      <w:r w:rsidR="00917423">
        <w:rPr>
          <w:sz w:val="28"/>
          <w:szCs w:val="28"/>
        </w:rPr>
        <w:t xml:space="preserve">различные </w:t>
      </w:r>
      <w:r w:rsidRPr="004A4D9E">
        <w:rPr>
          <w:sz w:val="28"/>
          <w:szCs w:val="28"/>
        </w:rPr>
        <w:t>мероприятия: конкурсы детских рисунков по охране труда; классные часы по безопасности на воде, пожаре, теракте, ЧС; экологические субботники; рейды по соблюдению мер по охране труда в кабинетах повышенной опасности; спортивные соревнования; тренировочные занятия по эвакуации и др.</w:t>
      </w:r>
      <w:proofErr w:type="gramEnd"/>
    </w:p>
    <w:p w:rsidR="00B33327" w:rsidRPr="004A4D9E" w:rsidRDefault="00B33327" w:rsidP="00B33327">
      <w:pPr>
        <w:jc w:val="both"/>
        <w:rPr>
          <w:sz w:val="28"/>
          <w:szCs w:val="28"/>
        </w:rPr>
      </w:pPr>
      <w:r w:rsidRPr="004A4D9E">
        <w:rPr>
          <w:sz w:val="28"/>
          <w:szCs w:val="28"/>
        </w:rPr>
        <w:t xml:space="preserve">    Образовательные организации принимают участие в проведении Всероссийских и краевых конкурсах детского рисунка «Труд глазами детей», </w:t>
      </w:r>
      <w:r w:rsidRPr="004A4D9E">
        <w:rPr>
          <w:sz w:val="28"/>
          <w:szCs w:val="28"/>
        </w:rPr>
        <w:lastRenderedPageBreak/>
        <w:t xml:space="preserve">участвуют во Всероссийских акциях  «СТОП ВИЧ/ СПИД»; декадах ГТО; участвуют в программе «Школьное здоровое питание». </w:t>
      </w:r>
    </w:p>
    <w:p w:rsidR="00B33327" w:rsidRPr="004A4D9E" w:rsidRDefault="00B33327" w:rsidP="00B33327">
      <w:pPr>
        <w:jc w:val="both"/>
        <w:rPr>
          <w:sz w:val="28"/>
          <w:szCs w:val="28"/>
        </w:rPr>
      </w:pPr>
      <w:r w:rsidRPr="004A4D9E">
        <w:rPr>
          <w:sz w:val="28"/>
          <w:szCs w:val="28"/>
        </w:rPr>
        <w:t xml:space="preserve">    Ежегодно МАОУ Абанская СОШ № 3 принимает участие и становится победителем  краевого  конкурса </w:t>
      </w:r>
      <w:proofErr w:type="spellStart"/>
      <w:proofErr w:type="gramStart"/>
      <w:r w:rsidRPr="004A4D9E">
        <w:rPr>
          <w:sz w:val="28"/>
          <w:szCs w:val="28"/>
        </w:rPr>
        <w:t>фитнес-марафона</w:t>
      </w:r>
      <w:proofErr w:type="spellEnd"/>
      <w:proofErr w:type="gramEnd"/>
      <w:r w:rsidRPr="004A4D9E">
        <w:rPr>
          <w:sz w:val="28"/>
          <w:szCs w:val="28"/>
        </w:rPr>
        <w:t xml:space="preserve"> </w:t>
      </w:r>
      <w:r w:rsidR="004C62DD" w:rsidRPr="004A4D9E">
        <w:rPr>
          <w:sz w:val="28"/>
          <w:szCs w:val="28"/>
        </w:rPr>
        <w:t>«Мы здоровы! Нам здорово!»</w:t>
      </w:r>
    </w:p>
    <w:p w:rsidR="00B33327" w:rsidRPr="004A4D9E" w:rsidRDefault="00B33327" w:rsidP="00B33327">
      <w:pPr>
        <w:jc w:val="both"/>
        <w:rPr>
          <w:sz w:val="28"/>
          <w:szCs w:val="28"/>
        </w:rPr>
      </w:pPr>
      <w:r w:rsidRPr="004A4D9E">
        <w:rPr>
          <w:sz w:val="28"/>
          <w:szCs w:val="28"/>
        </w:rPr>
        <w:t xml:space="preserve">     Ежегодно районная организация Профсоюза проводит районную Спартакиаду работников образования. В 2022 году был проведен туристский слет молодых педагогов и учащихся старших классов.</w:t>
      </w:r>
    </w:p>
    <w:p w:rsidR="00B33327" w:rsidRPr="004A4D9E" w:rsidRDefault="00B33327" w:rsidP="00B33327">
      <w:pPr>
        <w:jc w:val="both"/>
        <w:rPr>
          <w:sz w:val="28"/>
          <w:szCs w:val="28"/>
        </w:rPr>
      </w:pPr>
      <w:r w:rsidRPr="004A4D9E">
        <w:rPr>
          <w:sz w:val="28"/>
          <w:szCs w:val="28"/>
        </w:rPr>
        <w:t xml:space="preserve">    На сайте Абанской районной организации Профсоюза есть раздел «Охрана </w:t>
      </w:r>
    </w:p>
    <w:p w:rsidR="00B33327" w:rsidRPr="004A4D9E" w:rsidRDefault="00B33327" w:rsidP="00B33327">
      <w:pPr>
        <w:jc w:val="both"/>
        <w:rPr>
          <w:sz w:val="28"/>
          <w:szCs w:val="28"/>
        </w:rPr>
      </w:pPr>
      <w:r w:rsidRPr="004A4D9E">
        <w:rPr>
          <w:sz w:val="28"/>
          <w:szCs w:val="28"/>
        </w:rPr>
        <w:t xml:space="preserve">труда», где размещены материалы: Положение об уполномоченном (доверенном) лице по охране труда от профсоюзной организации, Положение о 3-х ступенчатом административно-общественном </w:t>
      </w:r>
      <w:proofErr w:type="gramStart"/>
      <w:r w:rsidRPr="004A4D9E">
        <w:rPr>
          <w:sz w:val="28"/>
          <w:szCs w:val="28"/>
        </w:rPr>
        <w:t>контроле за</w:t>
      </w:r>
      <w:proofErr w:type="gramEnd"/>
      <w:r w:rsidRPr="004A4D9E">
        <w:rPr>
          <w:sz w:val="28"/>
          <w:szCs w:val="28"/>
        </w:rPr>
        <w:t xml:space="preserve"> охраной труда; Действия уполномоченного лица при несчастном случае; ФЗ № 426 – СОУТ; Этапы организации СОУТ и др.</w:t>
      </w:r>
    </w:p>
    <w:p w:rsidR="00B33327" w:rsidRPr="004A4D9E" w:rsidRDefault="00B33327" w:rsidP="00B33327">
      <w:pPr>
        <w:pStyle w:val="ac"/>
        <w:suppressAutoHyphens/>
        <w:ind w:left="-284" w:firstLine="284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A4D9E">
        <w:rPr>
          <w:rFonts w:ascii="Times New Roman" w:hAnsi="Times New Roman"/>
          <w:color w:val="000000"/>
          <w:sz w:val="28"/>
          <w:szCs w:val="28"/>
          <w:lang w:val="ru-RU"/>
        </w:rPr>
        <w:t xml:space="preserve">   В 2022 году  работники образования и члены их семей  (более 2000 человек) оформили льготную страховку от клещевого энцефалита. </w:t>
      </w:r>
    </w:p>
    <w:p w:rsidR="0006602E" w:rsidRPr="004A4D9E" w:rsidRDefault="00B026A4" w:rsidP="00B333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50148" w:rsidRPr="004A4D9E">
        <w:rPr>
          <w:sz w:val="28"/>
          <w:szCs w:val="28"/>
        </w:rPr>
        <w:t xml:space="preserve">В 2022 году в районе был проведен смотр-конкурс по охране труда,  в котором приняло участие 4 образовательные организации. </w:t>
      </w:r>
    </w:p>
    <w:p w:rsidR="00350148" w:rsidRPr="004A4D9E" w:rsidRDefault="00B026A4" w:rsidP="003501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50148" w:rsidRPr="004A4D9E">
        <w:rPr>
          <w:sz w:val="28"/>
          <w:szCs w:val="28"/>
        </w:rPr>
        <w:t>23 декабря в большом зале администрации района состоялось заседание трехсторонней комиссии по регулированию социально-трудовых отношений. Глава района Г.В. Иванченко наградила победителей районного смотра-конкурса «За лучшую организацию работы по охране труда». Среди образовательных организаций </w:t>
      </w:r>
      <w:r w:rsidR="00350148" w:rsidRPr="004A4D9E">
        <w:rPr>
          <w:sz w:val="28"/>
          <w:szCs w:val="28"/>
          <w:lang w:val="en-US"/>
        </w:rPr>
        <w:t>I</w:t>
      </w:r>
      <w:r w:rsidR="00350148" w:rsidRPr="004A4D9E">
        <w:rPr>
          <w:sz w:val="28"/>
          <w:szCs w:val="28"/>
        </w:rPr>
        <w:t> место в конкурсе заняло МКДОУ Абанский детский сад № 4 «Умка»; </w:t>
      </w:r>
      <w:r w:rsidR="00350148" w:rsidRPr="004A4D9E">
        <w:rPr>
          <w:sz w:val="28"/>
          <w:szCs w:val="28"/>
          <w:lang w:val="en-US"/>
        </w:rPr>
        <w:t>II</w:t>
      </w:r>
      <w:r w:rsidR="00350148" w:rsidRPr="004A4D9E">
        <w:rPr>
          <w:sz w:val="28"/>
          <w:szCs w:val="28"/>
        </w:rPr>
        <w:t> место – МКОУ Никольская СОШ и </w:t>
      </w:r>
      <w:r w:rsidR="00350148" w:rsidRPr="004A4D9E">
        <w:rPr>
          <w:sz w:val="28"/>
          <w:szCs w:val="28"/>
          <w:lang w:val="en-US"/>
        </w:rPr>
        <w:t>III</w:t>
      </w:r>
      <w:r w:rsidR="00350148" w:rsidRPr="004A4D9E">
        <w:rPr>
          <w:sz w:val="28"/>
          <w:szCs w:val="28"/>
        </w:rPr>
        <w:t xml:space="preserve"> место – МКДОУ Абанский детский сад № 1 «Росинка». Председатель Абанской районной организации Профсоюза Л.А. Литус поздравила победителей конкурса и вручила </w:t>
      </w:r>
      <w:r>
        <w:rPr>
          <w:sz w:val="28"/>
          <w:szCs w:val="28"/>
        </w:rPr>
        <w:t xml:space="preserve">денежные </w:t>
      </w:r>
      <w:r w:rsidR="00350148" w:rsidRPr="004A4D9E">
        <w:rPr>
          <w:sz w:val="28"/>
          <w:szCs w:val="28"/>
        </w:rPr>
        <w:t>сертификаты.</w:t>
      </w:r>
    </w:p>
    <w:p w:rsidR="00B33327" w:rsidRPr="004A4D9E" w:rsidRDefault="007E5ECB" w:rsidP="00B33327">
      <w:pPr>
        <w:pStyle w:val="ac"/>
        <w:suppressAutoHyphens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</w:t>
      </w:r>
      <w:r w:rsidR="00350148" w:rsidRPr="007E5ECB">
        <w:rPr>
          <w:rFonts w:ascii="Times New Roman" w:hAnsi="Times New Roman"/>
          <w:color w:val="000000"/>
          <w:sz w:val="28"/>
          <w:szCs w:val="28"/>
          <w:lang w:val="ru-RU"/>
        </w:rPr>
        <w:t xml:space="preserve">За реализацией мероприятий раздела «Охрана труда и здоровья» ведётся постоянный </w:t>
      </w:r>
      <w:r w:rsidR="00350148" w:rsidRPr="007E5ECB">
        <w:rPr>
          <w:rFonts w:ascii="Times New Roman" w:hAnsi="Times New Roman"/>
          <w:b/>
          <w:color w:val="000000"/>
          <w:sz w:val="28"/>
          <w:szCs w:val="28"/>
          <w:lang w:val="ru-RU"/>
        </w:rPr>
        <w:t>контроль</w:t>
      </w:r>
      <w:r w:rsidR="00350148" w:rsidRPr="007E5ECB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="00350148" w:rsidRPr="004A4D9E">
        <w:rPr>
          <w:rFonts w:ascii="Times New Roman" w:hAnsi="Times New Roman"/>
          <w:color w:val="000000"/>
          <w:sz w:val="28"/>
          <w:szCs w:val="28"/>
          <w:lang w:val="ru-RU"/>
        </w:rPr>
        <w:t>Итоги контроля рассматриваются на расширенных заседаниях районной трехсторонней комиссии по охране труда, на Пленуме комитета Профсоюза, на собраниях трудовых коллектив.</w:t>
      </w:r>
      <w:r w:rsidR="00B33327" w:rsidRPr="004A4D9E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Председатели ППО, уполномоченные по охране труда входят в состав комиссий по внутренней приёмке кабинетов, спортивных сооружений к новому учебному году. </w:t>
      </w:r>
    </w:p>
    <w:p w:rsidR="00B33327" w:rsidRPr="004A4D9E" w:rsidRDefault="007E5ECB" w:rsidP="00B33327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B33327" w:rsidRPr="004A4D9E">
        <w:rPr>
          <w:color w:val="000000"/>
          <w:sz w:val="28"/>
          <w:szCs w:val="28"/>
        </w:rPr>
        <w:t xml:space="preserve">Комиссиями </w:t>
      </w:r>
      <w:proofErr w:type="gramStart"/>
      <w:r w:rsidR="00B33327" w:rsidRPr="004A4D9E">
        <w:rPr>
          <w:color w:val="000000"/>
          <w:sz w:val="28"/>
          <w:szCs w:val="28"/>
        </w:rPr>
        <w:t>по</w:t>
      </w:r>
      <w:proofErr w:type="gramEnd"/>
      <w:r w:rsidR="00B33327" w:rsidRPr="004A4D9E">
        <w:rPr>
          <w:color w:val="000000"/>
          <w:sz w:val="28"/>
          <w:szCs w:val="28"/>
        </w:rPr>
        <w:t xml:space="preserve"> </w:t>
      </w:r>
      <w:proofErr w:type="gramStart"/>
      <w:r w:rsidR="00B33327" w:rsidRPr="004A4D9E">
        <w:rPr>
          <w:color w:val="000000"/>
          <w:sz w:val="28"/>
          <w:szCs w:val="28"/>
        </w:rPr>
        <w:t>ОТ</w:t>
      </w:r>
      <w:proofErr w:type="gramEnd"/>
      <w:r w:rsidR="00B33327" w:rsidRPr="004A4D9E">
        <w:rPr>
          <w:color w:val="000000"/>
          <w:sz w:val="28"/>
          <w:szCs w:val="28"/>
        </w:rPr>
        <w:t>, в которые входят председатели ППО, уполномоченные по охране труда,  регулярно проводятся весенне-осенние осмотры зданий и сооружений, составляются соответствующие акты, результаты которых рассматриваются на заседаниях профкомов.</w:t>
      </w:r>
      <w:r w:rsidR="00B33327" w:rsidRPr="004A4D9E">
        <w:rPr>
          <w:sz w:val="28"/>
          <w:szCs w:val="28"/>
        </w:rPr>
        <w:t xml:space="preserve"> Внештатный технический инспектор, Литус Л.А.,  входит в состав межведомственной комиссии по приёмке ОО к новому учебному году, при необходимости обращается за    консультацией по охране труда к работникам прокуратуры и пожарной инспекции.</w:t>
      </w:r>
    </w:p>
    <w:p w:rsidR="00F20C50" w:rsidRPr="002C5DA7" w:rsidRDefault="008A746F" w:rsidP="002C5DA7">
      <w:pPr>
        <w:jc w:val="both"/>
        <w:rPr>
          <w:sz w:val="28"/>
          <w:szCs w:val="28"/>
        </w:rPr>
      </w:pPr>
      <w:r w:rsidRPr="004A4D9E">
        <w:rPr>
          <w:color w:val="000000"/>
          <w:sz w:val="28"/>
          <w:szCs w:val="28"/>
        </w:rPr>
        <w:t xml:space="preserve">   </w:t>
      </w:r>
      <w:r w:rsidR="004C62DD" w:rsidRPr="004A4D9E">
        <w:rPr>
          <w:color w:val="000000"/>
          <w:sz w:val="28"/>
          <w:szCs w:val="28"/>
        </w:rPr>
        <w:t xml:space="preserve"> В течение 2022</w:t>
      </w:r>
      <w:r w:rsidR="003A7F4C" w:rsidRPr="004A4D9E">
        <w:rPr>
          <w:color w:val="000000"/>
          <w:sz w:val="28"/>
          <w:szCs w:val="28"/>
        </w:rPr>
        <w:t xml:space="preserve"> года </w:t>
      </w:r>
      <w:r w:rsidR="005947FB" w:rsidRPr="004A4D9E">
        <w:rPr>
          <w:color w:val="000000"/>
          <w:sz w:val="28"/>
          <w:szCs w:val="28"/>
        </w:rPr>
        <w:t xml:space="preserve">в образовательных организациях </w:t>
      </w:r>
      <w:r w:rsidR="003A7F4C" w:rsidRPr="004A4D9E">
        <w:rPr>
          <w:color w:val="000000"/>
          <w:sz w:val="28"/>
          <w:szCs w:val="28"/>
        </w:rPr>
        <w:t>не зафиксированы несчастные случаи производственного травматизма с работниками.</w:t>
      </w:r>
    </w:p>
    <w:p w:rsidR="00F30214" w:rsidRDefault="002C5DA7" w:rsidP="006C1352">
      <w:pPr>
        <w:pStyle w:val="ac"/>
        <w:suppressAutoHyphens/>
        <w:ind w:left="-284" w:firstLine="284"/>
        <w:jc w:val="both"/>
        <w:rPr>
          <w:b/>
          <w:sz w:val="28"/>
          <w:szCs w:val="28"/>
          <w:lang w:val="ru-RU" w:eastAsia="ar-SA"/>
        </w:rPr>
      </w:pPr>
      <w:r w:rsidRPr="002C5DA7">
        <w:rPr>
          <w:b/>
          <w:sz w:val="28"/>
          <w:szCs w:val="28"/>
          <w:lang w:val="ru-RU" w:eastAsia="ar-SA"/>
        </w:rPr>
        <w:t>Тактическая задача №</w:t>
      </w:r>
      <w:r>
        <w:rPr>
          <w:b/>
          <w:sz w:val="28"/>
          <w:szCs w:val="28"/>
          <w:lang w:val="ru-RU" w:eastAsia="ar-SA"/>
        </w:rPr>
        <w:t xml:space="preserve">6 - </w:t>
      </w:r>
      <w:r w:rsidRPr="002C5DA7">
        <w:rPr>
          <w:b/>
          <w:sz w:val="28"/>
          <w:szCs w:val="28"/>
          <w:lang w:val="ru-RU" w:eastAsia="ar-SA"/>
        </w:rPr>
        <w:t>совершенствование системы управления охраной труда и оценка ее эффективности</w:t>
      </w:r>
      <w:r>
        <w:rPr>
          <w:b/>
          <w:sz w:val="28"/>
          <w:szCs w:val="28"/>
          <w:lang w:val="ru-RU" w:eastAsia="ar-SA"/>
        </w:rPr>
        <w:t>.</w:t>
      </w:r>
    </w:p>
    <w:p w:rsidR="002C5DA7" w:rsidRPr="002C5DA7" w:rsidRDefault="002C5DA7" w:rsidP="006C1352">
      <w:pPr>
        <w:pStyle w:val="ac"/>
        <w:suppressAutoHyphens/>
        <w:ind w:left="-284" w:firstLine="284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66DA1" w:rsidRPr="004A4D9E" w:rsidRDefault="00066DA1" w:rsidP="007E5ECB">
      <w:pPr>
        <w:pStyle w:val="ac"/>
        <w:numPr>
          <w:ilvl w:val="0"/>
          <w:numId w:val="27"/>
        </w:numPr>
        <w:suppressAutoHyphens/>
        <w:ind w:left="284" w:hanging="142"/>
        <w:rPr>
          <w:rFonts w:ascii="Times New Roman" w:hAnsi="Times New Roman"/>
          <w:b/>
          <w:sz w:val="28"/>
          <w:szCs w:val="28"/>
          <w:lang w:val="ru-RU"/>
        </w:rPr>
      </w:pPr>
      <w:r w:rsidRPr="004A4D9E">
        <w:rPr>
          <w:rFonts w:ascii="Times New Roman" w:hAnsi="Times New Roman"/>
          <w:b/>
          <w:sz w:val="28"/>
          <w:szCs w:val="28"/>
          <w:lang w:val="ru-RU"/>
        </w:rPr>
        <w:t>Информационная работа</w:t>
      </w:r>
    </w:p>
    <w:p w:rsidR="004F35AF" w:rsidRPr="004A4D9E" w:rsidRDefault="00066DA1" w:rsidP="00066DA1">
      <w:pPr>
        <w:jc w:val="both"/>
        <w:rPr>
          <w:sz w:val="28"/>
          <w:szCs w:val="28"/>
        </w:rPr>
      </w:pPr>
      <w:r w:rsidRPr="004A4D9E">
        <w:rPr>
          <w:sz w:val="28"/>
          <w:szCs w:val="28"/>
        </w:rPr>
        <w:t xml:space="preserve">    Для успешной реализации уставной деятельности, дальнейшего укрепления взаимодействия с социальными партнерами, мотивации профсоюзного членства </w:t>
      </w:r>
      <w:r w:rsidRPr="004A4D9E">
        <w:rPr>
          <w:sz w:val="28"/>
          <w:szCs w:val="28"/>
        </w:rPr>
        <w:lastRenderedPageBreak/>
        <w:t xml:space="preserve">и стимулирования активности членов Профсоюза ведется </w:t>
      </w:r>
      <w:r w:rsidR="004F35AF" w:rsidRPr="004A4D9E">
        <w:rPr>
          <w:sz w:val="28"/>
          <w:szCs w:val="28"/>
        </w:rPr>
        <w:t>информационная работа.</w:t>
      </w:r>
    </w:p>
    <w:p w:rsidR="006C7014" w:rsidRPr="004A4D9E" w:rsidRDefault="00066DA1" w:rsidP="00066DA1">
      <w:pPr>
        <w:jc w:val="both"/>
        <w:rPr>
          <w:sz w:val="28"/>
          <w:szCs w:val="28"/>
        </w:rPr>
      </w:pPr>
      <w:r w:rsidRPr="004A4D9E">
        <w:rPr>
          <w:sz w:val="28"/>
          <w:szCs w:val="28"/>
        </w:rPr>
        <w:t xml:space="preserve">    </w:t>
      </w:r>
      <w:r w:rsidR="004F35AF" w:rsidRPr="004A4D9E">
        <w:rPr>
          <w:sz w:val="28"/>
          <w:szCs w:val="28"/>
        </w:rPr>
        <w:t>Для этого Абанская районная</w:t>
      </w:r>
      <w:r w:rsidR="006C7014" w:rsidRPr="004A4D9E">
        <w:rPr>
          <w:sz w:val="28"/>
          <w:szCs w:val="28"/>
        </w:rPr>
        <w:t xml:space="preserve"> </w:t>
      </w:r>
      <w:r w:rsidRPr="004A4D9E">
        <w:rPr>
          <w:sz w:val="28"/>
          <w:szCs w:val="28"/>
        </w:rPr>
        <w:t>организация</w:t>
      </w:r>
      <w:r w:rsidR="006C7014" w:rsidRPr="004A4D9E">
        <w:rPr>
          <w:sz w:val="28"/>
          <w:szCs w:val="28"/>
        </w:rPr>
        <w:t xml:space="preserve"> Профсоюза</w:t>
      </w:r>
      <w:r w:rsidR="002B0FD1" w:rsidRPr="004A4D9E">
        <w:rPr>
          <w:sz w:val="28"/>
          <w:szCs w:val="28"/>
        </w:rPr>
        <w:t xml:space="preserve"> </w:t>
      </w:r>
      <w:r w:rsidR="006C7014" w:rsidRPr="004A4D9E">
        <w:rPr>
          <w:sz w:val="28"/>
          <w:szCs w:val="28"/>
        </w:rPr>
        <w:t xml:space="preserve">работников образования </w:t>
      </w:r>
      <w:r w:rsidR="002B0FD1" w:rsidRPr="004A4D9E">
        <w:rPr>
          <w:sz w:val="28"/>
          <w:szCs w:val="28"/>
        </w:rPr>
        <w:t xml:space="preserve">использует </w:t>
      </w:r>
      <w:r w:rsidRPr="004A4D9E">
        <w:rPr>
          <w:b/>
          <w:sz w:val="28"/>
          <w:szCs w:val="28"/>
        </w:rPr>
        <w:t>различные формы и методы</w:t>
      </w:r>
      <w:r w:rsidR="006C7014" w:rsidRPr="004A4D9E">
        <w:rPr>
          <w:b/>
          <w:sz w:val="28"/>
          <w:szCs w:val="28"/>
        </w:rPr>
        <w:t>:</w:t>
      </w:r>
      <w:r w:rsidRPr="004A4D9E">
        <w:rPr>
          <w:sz w:val="28"/>
          <w:szCs w:val="28"/>
        </w:rPr>
        <w:t xml:space="preserve"> совещания, конференции, семинары, телефонный режим, </w:t>
      </w:r>
      <w:r w:rsidR="00B026A4">
        <w:rPr>
          <w:sz w:val="28"/>
          <w:szCs w:val="28"/>
        </w:rPr>
        <w:t>электронная почта,</w:t>
      </w:r>
      <w:r w:rsidR="006C7014" w:rsidRPr="004A4D9E">
        <w:rPr>
          <w:sz w:val="28"/>
          <w:szCs w:val="28"/>
        </w:rPr>
        <w:t xml:space="preserve"> информационные сборники и т.д.</w:t>
      </w:r>
      <w:r w:rsidRPr="004A4D9E">
        <w:rPr>
          <w:sz w:val="28"/>
          <w:szCs w:val="28"/>
        </w:rPr>
        <w:t xml:space="preserve"> </w:t>
      </w:r>
      <w:r w:rsidR="00E305B9" w:rsidRPr="004A4D9E">
        <w:rPr>
          <w:sz w:val="28"/>
          <w:szCs w:val="28"/>
        </w:rPr>
        <w:t xml:space="preserve"> </w:t>
      </w:r>
    </w:p>
    <w:p w:rsidR="00066DA1" w:rsidRPr="004A4D9E" w:rsidRDefault="006C7014" w:rsidP="00066DA1">
      <w:pPr>
        <w:jc w:val="both"/>
        <w:rPr>
          <w:sz w:val="28"/>
          <w:szCs w:val="28"/>
        </w:rPr>
      </w:pPr>
      <w:r w:rsidRPr="004A4D9E">
        <w:rPr>
          <w:sz w:val="28"/>
          <w:szCs w:val="28"/>
        </w:rPr>
        <w:t xml:space="preserve">    </w:t>
      </w:r>
      <w:r w:rsidR="00066DA1" w:rsidRPr="004A4D9E">
        <w:rPr>
          <w:sz w:val="28"/>
          <w:szCs w:val="28"/>
        </w:rPr>
        <w:t>В каждую первичную организацию систематически направляются инструктивно-методические письма</w:t>
      </w:r>
      <w:r w:rsidRPr="004A4D9E">
        <w:rPr>
          <w:sz w:val="28"/>
          <w:szCs w:val="28"/>
        </w:rPr>
        <w:t xml:space="preserve"> по актуальным вопросам защиты интересов работников и развития отрасли в целом</w:t>
      </w:r>
      <w:r w:rsidR="00066DA1" w:rsidRPr="004A4D9E">
        <w:rPr>
          <w:sz w:val="28"/>
          <w:szCs w:val="28"/>
        </w:rPr>
        <w:t>, разработанные районной</w:t>
      </w:r>
      <w:r w:rsidR="004471EB" w:rsidRPr="004A4D9E">
        <w:rPr>
          <w:sz w:val="28"/>
          <w:szCs w:val="28"/>
        </w:rPr>
        <w:t xml:space="preserve">, краевой </w:t>
      </w:r>
      <w:r w:rsidRPr="004A4D9E">
        <w:rPr>
          <w:sz w:val="28"/>
          <w:szCs w:val="28"/>
        </w:rPr>
        <w:t>организациями.</w:t>
      </w:r>
    </w:p>
    <w:p w:rsidR="00066DA1" w:rsidRPr="004A4D9E" w:rsidRDefault="006C7014" w:rsidP="00066DA1">
      <w:pPr>
        <w:jc w:val="both"/>
        <w:rPr>
          <w:sz w:val="28"/>
          <w:szCs w:val="28"/>
        </w:rPr>
      </w:pPr>
      <w:r w:rsidRPr="004A4D9E">
        <w:rPr>
          <w:sz w:val="28"/>
          <w:szCs w:val="28"/>
        </w:rPr>
        <w:t xml:space="preserve">   </w:t>
      </w:r>
      <w:r w:rsidR="00066DA1" w:rsidRPr="004A4D9E">
        <w:rPr>
          <w:sz w:val="28"/>
          <w:szCs w:val="28"/>
        </w:rPr>
        <w:t>Рай</w:t>
      </w:r>
      <w:r w:rsidRPr="004A4D9E">
        <w:rPr>
          <w:sz w:val="28"/>
          <w:szCs w:val="28"/>
        </w:rPr>
        <w:t xml:space="preserve">онный комитет Профсоюза </w:t>
      </w:r>
      <w:r w:rsidR="00066DA1" w:rsidRPr="004A4D9E">
        <w:rPr>
          <w:sz w:val="28"/>
          <w:szCs w:val="28"/>
        </w:rPr>
        <w:t xml:space="preserve">и ряд первичных профсоюзных организаций тесно сотрудничают с </w:t>
      </w:r>
      <w:r w:rsidR="00E305B9" w:rsidRPr="004A4D9E">
        <w:rPr>
          <w:sz w:val="28"/>
          <w:szCs w:val="28"/>
        </w:rPr>
        <w:t>районной газетой «Красное знамя»</w:t>
      </w:r>
      <w:r w:rsidR="00066DA1" w:rsidRPr="004A4D9E">
        <w:rPr>
          <w:sz w:val="28"/>
          <w:szCs w:val="28"/>
        </w:rPr>
        <w:t>.</w:t>
      </w:r>
    </w:p>
    <w:p w:rsidR="00FC63C9" w:rsidRPr="004A4D9E" w:rsidRDefault="006C7014" w:rsidP="00066DA1">
      <w:pPr>
        <w:jc w:val="both"/>
        <w:rPr>
          <w:sz w:val="28"/>
          <w:szCs w:val="28"/>
        </w:rPr>
      </w:pPr>
      <w:r w:rsidRPr="004A4D9E">
        <w:rPr>
          <w:sz w:val="28"/>
          <w:szCs w:val="28"/>
        </w:rPr>
        <w:t xml:space="preserve">   В районном комитете</w:t>
      </w:r>
      <w:r w:rsidR="00FC63C9" w:rsidRPr="004A4D9E">
        <w:rPr>
          <w:sz w:val="28"/>
          <w:szCs w:val="28"/>
        </w:rPr>
        <w:t xml:space="preserve"> Профсоюза оформлен и систематически обновляется информационный стенд, разделы которого освещают </w:t>
      </w:r>
      <w:r w:rsidRPr="004A4D9E">
        <w:rPr>
          <w:sz w:val="28"/>
          <w:szCs w:val="28"/>
        </w:rPr>
        <w:t xml:space="preserve">все </w:t>
      </w:r>
      <w:r w:rsidR="00FC63C9" w:rsidRPr="004A4D9E">
        <w:rPr>
          <w:sz w:val="28"/>
          <w:szCs w:val="28"/>
        </w:rPr>
        <w:t>направления деятельности. Такой же стенд оформлен в управлении образования</w:t>
      </w:r>
      <w:r w:rsidR="009647D8" w:rsidRPr="004A4D9E">
        <w:rPr>
          <w:sz w:val="28"/>
          <w:szCs w:val="28"/>
        </w:rPr>
        <w:t>.</w:t>
      </w:r>
    </w:p>
    <w:p w:rsidR="00066DA1" w:rsidRPr="004A4D9E" w:rsidRDefault="00066DA1" w:rsidP="00066DA1">
      <w:pPr>
        <w:jc w:val="both"/>
        <w:rPr>
          <w:sz w:val="28"/>
          <w:szCs w:val="28"/>
        </w:rPr>
      </w:pPr>
      <w:r w:rsidRPr="004A4D9E">
        <w:rPr>
          <w:sz w:val="28"/>
          <w:szCs w:val="28"/>
        </w:rPr>
        <w:t xml:space="preserve">     Во всех профсоюзных организациях </w:t>
      </w:r>
      <w:r w:rsidR="009647D8" w:rsidRPr="004A4D9E">
        <w:rPr>
          <w:sz w:val="28"/>
          <w:szCs w:val="28"/>
        </w:rPr>
        <w:t xml:space="preserve">также </w:t>
      </w:r>
      <w:r w:rsidRPr="004A4D9E">
        <w:rPr>
          <w:sz w:val="28"/>
          <w:szCs w:val="28"/>
        </w:rPr>
        <w:t>имеются профсоюзные уголки.</w:t>
      </w:r>
    </w:p>
    <w:p w:rsidR="006C7014" w:rsidRPr="004A4D9E" w:rsidRDefault="007E5ECB" w:rsidP="00066DA1">
      <w:pPr>
        <w:jc w:val="both"/>
        <w:rPr>
          <w:color w:val="4682B4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</w:t>
      </w:r>
      <w:r w:rsidR="00066DA1" w:rsidRPr="004A4D9E">
        <w:rPr>
          <w:sz w:val="28"/>
          <w:szCs w:val="28"/>
        </w:rPr>
        <w:t xml:space="preserve">С целью информационной открытости и прозрачности деятельности </w:t>
      </w:r>
      <w:r w:rsidR="000C5533" w:rsidRPr="004A4D9E">
        <w:rPr>
          <w:sz w:val="28"/>
          <w:szCs w:val="28"/>
        </w:rPr>
        <w:t xml:space="preserve">районного комитета профсоюза регулярно обновляются страницы </w:t>
      </w:r>
      <w:r w:rsidR="000C5533" w:rsidRPr="004A4D9E">
        <w:rPr>
          <w:b/>
          <w:sz w:val="28"/>
          <w:szCs w:val="28"/>
        </w:rPr>
        <w:t>сайта</w:t>
      </w:r>
      <w:r w:rsidR="005E6D97" w:rsidRPr="004A4D9E">
        <w:rPr>
          <w:b/>
          <w:sz w:val="28"/>
          <w:szCs w:val="28"/>
        </w:rPr>
        <w:t xml:space="preserve"> районной организации</w:t>
      </w:r>
      <w:r w:rsidR="005E6D97" w:rsidRPr="004A4D9E">
        <w:rPr>
          <w:sz w:val="28"/>
          <w:szCs w:val="28"/>
        </w:rPr>
        <w:t xml:space="preserve"> (</w:t>
      </w:r>
      <w:hyperlink r:id="rId9" w:history="1">
        <w:r w:rsidR="005E6D97" w:rsidRPr="004A4D9E">
          <w:rPr>
            <w:rStyle w:val="af1"/>
            <w:sz w:val="28"/>
            <w:szCs w:val="28"/>
            <w:shd w:val="clear" w:color="auto" w:fill="FFFFFF"/>
          </w:rPr>
          <w:t>www.abanprof.ucoz.ru</w:t>
        </w:r>
      </w:hyperlink>
      <w:r w:rsidR="005E6D97" w:rsidRPr="004A4D9E">
        <w:rPr>
          <w:color w:val="4682B4"/>
          <w:sz w:val="28"/>
          <w:szCs w:val="28"/>
          <w:shd w:val="clear" w:color="auto" w:fill="FFFFFF"/>
        </w:rPr>
        <w:t>)</w:t>
      </w:r>
      <w:r w:rsidR="006C7014" w:rsidRPr="004A4D9E">
        <w:rPr>
          <w:color w:val="4682B4"/>
          <w:sz w:val="28"/>
          <w:szCs w:val="28"/>
          <w:shd w:val="clear" w:color="auto" w:fill="FFFFFF"/>
        </w:rPr>
        <w:t>.</w:t>
      </w:r>
    </w:p>
    <w:p w:rsidR="00066DA1" w:rsidRPr="004A4D9E" w:rsidRDefault="007E5ECB" w:rsidP="00066D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C7014" w:rsidRPr="004A4D9E">
        <w:rPr>
          <w:sz w:val="28"/>
          <w:szCs w:val="28"/>
        </w:rPr>
        <w:t xml:space="preserve">Ежегодно </w:t>
      </w:r>
      <w:r w:rsidR="005E6D97" w:rsidRPr="004A4D9E">
        <w:rPr>
          <w:sz w:val="28"/>
          <w:szCs w:val="28"/>
        </w:rPr>
        <w:t>на сайте</w:t>
      </w:r>
      <w:r w:rsidR="00066DA1" w:rsidRPr="004A4D9E">
        <w:rPr>
          <w:sz w:val="28"/>
          <w:szCs w:val="28"/>
        </w:rPr>
        <w:t xml:space="preserve"> размещается публичный Отчёт</w:t>
      </w:r>
      <w:r w:rsidR="00232160" w:rsidRPr="004A4D9E">
        <w:rPr>
          <w:sz w:val="28"/>
          <w:szCs w:val="28"/>
        </w:rPr>
        <w:t xml:space="preserve"> районного комитета</w:t>
      </w:r>
      <w:r w:rsidR="00066DA1" w:rsidRPr="004A4D9E">
        <w:rPr>
          <w:sz w:val="28"/>
          <w:szCs w:val="28"/>
        </w:rPr>
        <w:t xml:space="preserve"> Профсоюза и публичные отчёты о работе профсоюзных комитетов ППО.</w:t>
      </w:r>
    </w:p>
    <w:p w:rsidR="00232160" w:rsidRDefault="002C5DA7" w:rsidP="00066DA1">
      <w:pPr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Тактическая задача №7 –</w:t>
      </w:r>
      <w:r w:rsidRPr="002C5DA7">
        <w:rPr>
          <w:sz w:val="28"/>
          <w:szCs w:val="28"/>
          <w:lang w:eastAsia="ar-SA"/>
        </w:rPr>
        <w:t xml:space="preserve"> обеспечивать</w:t>
      </w:r>
      <w:r>
        <w:rPr>
          <w:b/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открытость</w:t>
      </w:r>
      <w:r w:rsidRPr="004A4D9E">
        <w:rPr>
          <w:sz w:val="28"/>
          <w:szCs w:val="28"/>
        </w:rPr>
        <w:t xml:space="preserve"> и прозрачност</w:t>
      </w:r>
      <w:r>
        <w:rPr>
          <w:sz w:val="28"/>
          <w:szCs w:val="28"/>
        </w:rPr>
        <w:t>ь</w:t>
      </w:r>
      <w:r w:rsidRPr="004A4D9E">
        <w:rPr>
          <w:sz w:val="28"/>
          <w:szCs w:val="28"/>
        </w:rPr>
        <w:t xml:space="preserve"> деятельности </w:t>
      </w:r>
      <w:r>
        <w:rPr>
          <w:sz w:val="28"/>
          <w:szCs w:val="28"/>
        </w:rPr>
        <w:t>районного комитета П</w:t>
      </w:r>
      <w:r w:rsidRPr="004A4D9E">
        <w:rPr>
          <w:sz w:val="28"/>
          <w:szCs w:val="28"/>
        </w:rPr>
        <w:t>рофсоюза</w:t>
      </w:r>
      <w:r>
        <w:rPr>
          <w:sz w:val="28"/>
          <w:szCs w:val="28"/>
        </w:rPr>
        <w:t>.</w:t>
      </w:r>
    </w:p>
    <w:p w:rsidR="002C5DA7" w:rsidRPr="004A4D9E" w:rsidRDefault="002C5DA7" w:rsidP="00066DA1">
      <w:pPr>
        <w:jc w:val="both"/>
        <w:rPr>
          <w:sz w:val="28"/>
          <w:szCs w:val="28"/>
        </w:rPr>
      </w:pPr>
    </w:p>
    <w:p w:rsidR="003C30B9" w:rsidRPr="004A4D9E" w:rsidRDefault="006C1352" w:rsidP="007E5ECB">
      <w:pPr>
        <w:pStyle w:val="aa"/>
        <w:numPr>
          <w:ilvl w:val="0"/>
          <w:numId w:val="27"/>
        </w:numPr>
        <w:ind w:left="284" w:hanging="284"/>
        <w:rPr>
          <w:b/>
          <w:sz w:val="28"/>
          <w:szCs w:val="28"/>
        </w:rPr>
      </w:pPr>
      <w:r w:rsidRPr="004A4D9E">
        <w:rPr>
          <w:b/>
          <w:sz w:val="28"/>
          <w:szCs w:val="28"/>
        </w:rPr>
        <w:t>Ф</w:t>
      </w:r>
      <w:r w:rsidR="00700890" w:rsidRPr="004A4D9E">
        <w:rPr>
          <w:b/>
          <w:sz w:val="28"/>
          <w:szCs w:val="28"/>
        </w:rPr>
        <w:t>инансовое обеспечение деятельности Профсоюза</w:t>
      </w:r>
    </w:p>
    <w:p w:rsidR="006C1352" w:rsidRPr="004A4D9E" w:rsidRDefault="008A746F" w:rsidP="00D74A5E">
      <w:pPr>
        <w:pStyle w:val="ac"/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4A4D9E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6C1352" w:rsidRPr="004A4D9E">
        <w:rPr>
          <w:rFonts w:ascii="Times New Roman" w:hAnsi="Times New Roman"/>
          <w:sz w:val="28"/>
          <w:szCs w:val="28"/>
          <w:lang w:val="ru-RU"/>
        </w:rPr>
        <w:t>Финансовая р</w:t>
      </w:r>
      <w:r w:rsidR="006C7014" w:rsidRPr="004A4D9E">
        <w:rPr>
          <w:rFonts w:ascii="Times New Roman" w:hAnsi="Times New Roman"/>
          <w:sz w:val="28"/>
          <w:szCs w:val="28"/>
          <w:lang w:val="ru-RU"/>
        </w:rPr>
        <w:t xml:space="preserve">абота Абанской </w:t>
      </w:r>
      <w:r w:rsidR="006C1352" w:rsidRPr="004A4D9E">
        <w:rPr>
          <w:rFonts w:ascii="Times New Roman" w:hAnsi="Times New Roman"/>
          <w:sz w:val="28"/>
          <w:szCs w:val="28"/>
          <w:lang w:val="ru-RU"/>
        </w:rPr>
        <w:t>рай</w:t>
      </w:r>
      <w:r w:rsidR="005E6D97" w:rsidRPr="004A4D9E">
        <w:rPr>
          <w:rFonts w:ascii="Times New Roman" w:hAnsi="Times New Roman"/>
          <w:sz w:val="28"/>
          <w:szCs w:val="28"/>
          <w:lang w:val="ru-RU"/>
        </w:rPr>
        <w:t>онной</w:t>
      </w:r>
      <w:r w:rsidR="006C7014" w:rsidRPr="004A4D9E">
        <w:rPr>
          <w:rFonts w:ascii="Times New Roman" w:hAnsi="Times New Roman"/>
          <w:sz w:val="28"/>
          <w:szCs w:val="28"/>
          <w:lang w:val="ru-RU"/>
        </w:rPr>
        <w:t xml:space="preserve"> организации П</w:t>
      </w:r>
      <w:r w:rsidR="005E6D97" w:rsidRPr="004A4D9E">
        <w:rPr>
          <w:rFonts w:ascii="Times New Roman" w:hAnsi="Times New Roman"/>
          <w:sz w:val="28"/>
          <w:szCs w:val="28"/>
          <w:lang w:val="ru-RU"/>
        </w:rPr>
        <w:t>рофсоюз</w:t>
      </w:r>
      <w:r w:rsidR="006C7014" w:rsidRPr="004A4D9E">
        <w:rPr>
          <w:rFonts w:ascii="Times New Roman" w:hAnsi="Times New Roman"/>
          <w:sz w:val="28"/>
          <w:szCs w:val="28"/>
          <w:lang w:val="ru-RU"/>
        </w:rPr>
        <w:t>а работников образования</w:t>
      </w:r>
      <w:r w:rsidR="006C1352" w:rsidRPr="004A4D9E">
        <w:rPr>
          <w:rFonts w:ascii="Times New Roman" w:hAnsi="Times New Roman"/>
          <w:sz w:val="28"/>
          <w:szCs w:val="28"/>
          <w:lang w:val="ru-RU"/>
        </w:rPr>
        <w:t xml:space="preserve"> включает в себя: </w:t>
      </w:r>
    </w:p>
    <w:p w:rsidR="006C1352" w:rsidRPr="004A4D9E" w:rsidRDefault="006C1352" w:rsidP="00D74A5E">
      <w:pPr>
        <w:pStyle w:val="ac"/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4A4D9E">
        <w:rPr>
          <w:rFonts w:ascii="Times New Roman" w:hAnsi="Times New Roman"/>
          <w:sz w:val="28"/>
          <w:szCs w:val="28"/>
          <w:lang w:val="ru-RU"/>
        </w:rPr>
        <w:t xml:space="preserve">-планирование профсоюзного бюджета; </w:t>
      </w:r>
    </w:p>
    <w:p w:rsidR="006C1352" w:rsidRPr="004A4D9E" w:rsidRDefault="006C1352" w:rsidP="00D74A5E">
      <w:pPr>
        <w:pStyle w:val="ac"/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4A4D9E">
        <w:rPr>
          <w:rFonts w:ascii="Times New Roman" w:hAnsi="Times New Roman"/>
          <w:sz w:val="28"/>
          <w:szCs w:val="28"/>
          <w:lang w:val="ru-RU"/>
        </w:rPr>
        <w:t xml:space="preserve">-анализ целевого использования бюджетных средств; </w:t>
      </w:r>
    </w:p>
    <w:p w:rsidR="006C7014" w:rsidRPr="004A4D9E" w:rsidRDefault="006C1352" w:rsidP="00D74A5E">
      <w:pPr>
        <w:pStyle w:val="ac"/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4A4D9E">
        <w:rPr>
          <w:rFonts w:ascii="Times New Roman" w:hAnsi="Times New Roman"/>
          <w:sz w:val="28"/>
          <w:szCs w:val="28"/>
          <w:lang w:val="ru-RU"/>
        </w:rPr>
        <w:t>-</w:t>
      </w:r>
      <w:proofErr w:type="gramStart"/>
      <w:r w:rsidRPr="004A4D9E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4A4D9E">
        <w:rPr>
          <w:rFonts w:ascii="Times New Roman" w:hAnsi="Times New Roman"/>
          <w:sz w:val="28"/>
          <w:szCs w:val="28"/>
          <w:lang w:val="ru-RU"/>
        </w:rPr>
        <w:t xml:space="preserve"> полнотой и своевременностью перечисления профсоюзных взносов</w:t>
      </w:r>
      <w:r w:rsidR="006C7014" w:rsidRPr="004A4D9E">
        <w:rPr>
          <w:rFonts w:ascii="Times New Roman" w:hAnsi="Times New Roman"/>
          <w:sz w:val="28"/>
          <w:szCs w:val="28"/>
          <w:lang w:val="ru-RU"/>
        </w:rPr>
        <w:t>;</w:t>
      </w:r>
    </w:p>
    <w:p w:rsidR="006C1352" w:rsidRPr="004A4D9E" w:rsidRDefault="006C7014" w:rsidP="00D74A5E">
      <w:pPr>
        <w:pStyle w:val="ac"/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4A4D9E">
        <w:rPr>
          <w:rFonts w:ascii="Times New Roman" w:hAnsi="Times New Roman"/>
          <w:sz w:val="28"/>
          <w:szCs w:val="28"/>
          <w:lang w:val="ru-RU"/>
        </w:rPr>
        <w:t>-проведение ревизий финансово-хозяйственной деятельности.</w:t>
      </w:r>
      <w:r w:rsidR="006C1352" w:rsidRPr="004A4D9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C1352" w:rsidRPr="004A4D9E" w:rsidRDefault="006C1352" w:rsidP="00D74A5E">
      <w:pPr>
        <w:pStyle w:val="ac"/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 w:rsidRPr="004A4D9E">
        <w:rPr>
          <w:rFonts w:ascii="Times New Roman" w:hAnsi="Times New Roman"/>
          <w:sz w:val="28"/>
          <w:szCs w:val="28"/>
          <w:lang w:val="ru-RU"/>
        </w:rPr>
        <w:t xml:space="preserve">      Цель финансовой работы: обеспечить дееспособно</w:t>
      </w:r>
      <w:r w:rsidR="002C5DA7">
        <w:rPr>
          <w:rFonts w:ascii="Times New Roman" w:hAnsi="Times New Roman"/>
          <w:sz w:val="28"/>
          <w:szCs w:val="28"/>
          <w:lang w:val="ru-RU"/>
        </w:rPr>
        <w:t>сть профсоюзной организац</w:t>
      </w:r>
      <w:proofErr w:type="gramStart"/>
      <w:r w:rsidR="002C5DA7">
        <w:rPr>
          <w:rFonts w:ascii="Times New Roman" w:hAnsi="Times New Roman"/>
          <w:sz w:val="28"/>
          <w:szCs w:val="28"/>
          <w:lang w:val="ru-RU"/>
        </w:rPr>
        <w:t>ии и её</w:t>
      </w:r>
      <w:proofErr w:type="gramEnd"/>
      <w:r w:rsidRPr="004A4D9E">
        <w:rPr>
          <w:rFonts w:ascii="Times New Roman" w:hAnsi="Times New Roman"/>
          <w:sz w:val="28"/>
          <w:szCs w:val="28"/>
          <w:lang w:val="ru-RU"/>
        </w:rPr>
        <w:t xml:space="preserve"> выборных органов, создать прочную финансовую базу профсоюзной организации, эффективную систему формирования профсоюзного бюджета и рационального использования </w:t>
      </w:r>
      <w:r w:rsidR="00700890" w:rsidRPr="004A4D9E">
        <w:rPr>
          <w:rFonts w:ascii="Times New Roman" w:hAnsi="Times New Roman"/>
          <w:sz w:val="28"/>
          <w:szCs w:val="28"/>
          <w:lang w:val="ru-RU"/>
        </w:rPr>
        <w:t xml:space="preserve">профсоюзных </w:t>
      </w:r>
      <w:r w:rsidRPr="004A4D9E">
        <w:rPr>
          <w:rFonts w:ascii="Times New Roman" w:hAnsi="Times New Roman"/>
          <w:sz w:val="28"/>
          <w:szCs w:val="28"/>
          <w:lang w:val="ru-RU"/>
        </w:rPr>
        <w:t xml:space="preserve">средств. </w:t>
      </w:r>
    </w:p>
    <w:p w:rsidR="006C1352" w:rsidRPr="004A4D9E" w:rsidRDefault="007E5ECB" w:rsidP="00D74A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C7014" w:rsidRPr="004A4D9E">
        <w:rPr>
          <w:sz w:val="28"/>
          <w:szCs w:val="28"/>
        </w:rPr>
        <w:t>Смета доходов и расходов на 2022 год утверждена</w:t>
      </w:r>
      <w:r w:rsidR="006C1352" w:rsidRPr="004A4D9E">
        <w:rPr>
          <w:sz w:val="28"/>
          <w:szCs w:val="28"/>
        </w:rPr>
        <w:t xml:space="preserve"> на заседании Президиума районного комитета Профсоюз</w:t>
      </w:r>
      <w:r w:rsidR="004543BA" w:rsidRPr="004A4D9E">
        <w:rPr>
          <w:sz w:val="28"/>
          <w:szCs w:val="28"/>
        </w:rPr>
        <w:t xml:space="preserve">а </w:t>
      </w:r>
      <w:r w:rsidR="00B7027A" w:rsidRPr="004A4D9E">
        <w:rPr>
          <w:sz w:val="28"/>
          <w:szCs w:val="28"/>
        </w:rPr>
        <w:t>(</w:t>
      </w:r>
      <w:r w:rsidR="00C96C21" w:rsidRPr="004A4D9E">
        <w:rPr>
          <w:sz w:val="28"/>
          <w:szCs w:val="28"/>
        </w:rPr>
        <w:t>Постановление № 8 от 22</w:t>
      </w:r>
      <w:r w:rsidR="006C1352" w:rsidRPr="004A4D9E">
        <w:rPr>
          <w:sz w:val="28"/>
          <w:szCs w:val="28"/>
        </w:rPr>
        <w:t>.12</w:t>
      </w:r>
      <w:r w:rsidR="00C96C21" w:rsidRPr="004A4D9E">
        <w:rPr>
          <w:sz w:val="28"/>
          <w:szCs w:val="28"/>
        </w:rPr>
        <w:t>.2021</w:t>
      </w:r>
      <w:r w:rsidR="000C716F" w:rsidRPr="004A4D9E">
        <w:rPr>
          <w:sz w:val="28"/>
          <w:szCs w:val="28"/>
        </w:rPr>
        <w:t xml:space="preserve"> </w:t>
      </w:r>
      <w:r w:rsidR="006C1352" w:rsidRPr="004A4D9E">
        <w:rPr>
          <w:sz w:val="28"/>
          <w:szCs w:val="28"/>
        </w:rPr>
        <w:t>года).</w:t>
      </w:r>
    </w:p>
    <w:p w:rsidR="00AD7466" w:rsidRPr="004A4D9E" w:rsidRDefault="007E5ECB" w:rsidP="004266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D2B68" w:rsidRPr="004A4D9E">
        <w:rPr>
          <w:sz w:val="28"/>
          <w:szCs w:val="28"/>
        </w:rPr>
        <w:t xml:space="preserve">Собираемость членских взносов – </w:t>
      </w:r>
      <w:r w:rsidR="00A37434" w:rsidRPr="004A4D9E">
        <w:rPr>
          <w:sz w:val="28"/>
          <w:szCs w:val="28"/>
        </w:rPr>
        <w:t xml:space="preserve">100%. </w:t>
      </w:r>
    </w:p>
    <w:p w:rsidR="002D2B68" w:rsidRPr="004A4D9E" w:rsidRDefault="006C1352" w:rsidP="004266B0">
      <w:pPr>
        <w:jc w:val="both"/>
        <w:rPr>
          <w:sz w:val="28"/>
          <w:szCs w:val="28"/>
        </w:rPr>
      </w:pPr>
      <w:r w:rsidRPr="004A4D9E">
        <w:rPr>
          <w:sz w:val="28"/>
          <w:szCs w:val="28"/>
        </w:rPr>
        <w:t xml:space="preserve">Валовый сбор членских профсоюзных взносов за отчетный период </w:t>
      </w:r>
      <w:r w:rsidR="00D74A5E" w:rsidRPr="004A4D9E">
        <w:rPr>
          <w:sz w:val="28"/>
          <w:szCs w:val="28"/>
        </w:rPr>
        <w:t xml:space="preserve">составил </w:t>
      </w:r>
      <w:r w:rsidR="00C96C21" w:rsidRPr="004A4D9E">
        <w:rPr>
          <w:sz w:val="28"/>
          <w:szCs w:val="28"/>
        </w:rPr>
        <w:t>2774,1</w:t>
      </w:r>
      <w:r w:rsidR="00D74A5E" w:rsidRPr="004A4D9E">
        <w:rPr>
          <w:sz w:val="28"/>
          <w:szCs w:val="28"/>
        </w:rPr>
        <w:t>тысяч рублей</w:t>
      </w:r>
      <w:r w:rsidRPr="004A4D9E">
        <w:rPr>
          <w:sz w:val="28"/>
          <w:szCs w:val="28"/>
        </w:rPr>
        <w:t xml:space="preserve">. </w:t>
      </w:r>
    </w:p>
    <w:p w:rsidR="004266B0" w:rsidRPr="004A4D9E" w:rsidRDefault="000C716F" w:rsidP="004266B0">
      <w:pPr>
        <w:jc w:val="both"/>
        <w:rPr>
          <w:sz w:val="28"/>
          <w:szCs w:val="28"/>
        </w:rPr>
      </w:pPr>
      <w:r w:rsidRPr="004A4D9E">
        <w:rPr>
          <w:sz w:val="28"/>
          <w:szCs w:val="28"/>
        </w:rPr>
        <w:t xml:space="preserve">      Р</w:t>
      </w:r>
      <w:r w:rsidR="00A37434" w:rsidRPr="004A4D9E">
        <w:rPr>
          <w:sz w:val="28"/>
          <w:szCs w:val="28"/>
        </w:rPr>
        <w:t>ай</w:t>
      </w:r>
      <w:r w:rsidR="00700890" w:rsidRPr="004A4D9E">
        <w:rPr>
          <w:sz w:val="28"/>
          <w:szCs w:val="28"/>
        </w:rPr>
        <w:t>онный комитет в по</w:t>
      </w:r>
      <w:r w:rsidR="008E7DC5" w:rsidRPr="004A4D9E">
        <w:rPr>
          <w:sz w:val="28"/>
          <w:szCs w:val="28"/>
        </w:rPr>
        <w:t xml:space="preserve">лном объеме (35 %) перечисляет </w:t>
      </w:r>
      <w:r w:rsidR="00700890" w:rsidRPr="004A4D9E">
        <w:rPr>
          <w:sz w:val="28"/>
          <w:szCs w:val="28"/>
        </w:rPr>
        <w:t>денежные средства</w:t>
      </w:r>
      <w:r w:rsidR="00A37434" w:rsidRPr="004A4D9E">
        <w:rPr>
          <w:sz w:val="28"/>
          <w:szCs w:val="28"/>
        </w:rPr>
        <w:t xml:space="preserve"> в краевой комитет Профсоюза. </w:t>
      </w:r>
    </w:p>
    <w:p w:rsidR="004266B0" w:rsidRPr="004A4D9E" w:rsidRDefault="004266B0" w:rsidP="004266B0">
      <w:pPr>
        <w:jc w:val="both"/>
        <w:rPr>
          <w:sz w:val="28"/>
          <w:szCs w:val="28"/>
        </w:rPr>
      </w:pPr>
      <w:r w:rsidRPr="004A4D9E">
        <w:rPr>
          <w:sz w:val="28"/>
          <w:szCs w:val="28"/>
        </w:rPr>
        <w:t xml:space="preserve">Профсоюзные взносы расходовались строго на уставную деятельность.      </w:t>
      </w:r>
    </w:p>
    <w:p w:rsidR="00B301B1" w:rsidRPr="004A4D9E" w:rsidRDefault="008A746F" w:rsidP="00011087">
      <w:pPr>
        <w:tabs>
          <w:tab w:val="left" w:pos="4111"/>
        </w:tabs>
        <w:jc w:val="both"/>
        <w:rPr>
          <w:sz w:val="28"/>
          <w:szCs w:val="28"/>
        </w:rPr>
      </w:pPr>
      <w:r w:rsidRPr="004A4D9E">
        <w:rPr>
          <w:sz w:val="28"/>
          <w:szCs w:val="28"/>
        </w:rPr>
        <w:t xml:space="preserve">    </w:t>
      </w:r>
      <w:r w:rsidR="00B7027A" w:rsidRPr="004A4D9E">
        <w:rPr>
          <w:sz w:val="28"/>
          <w:szCs w:val="28"/>
        </w:rPr>
        <w:t>Около</w:t>
      </w:r>
      <w:r w:rsidR="00B301B1" w:rsidRPr="004A4D9E">
        <w:rPr>
          <w:sz w:val="28"/>
          <w:szCs w:val="28"/>
        </w:rPr>
        <w:t xml:space="preserve"> </w:t>
      </w:r>
      <w:r w:rsidR="00C96C21" w:rsidRPr="004A4D9E">
        <w:rPr>
          <w:sz w:val="28"/>
          <w:szCs w:val="28"/>
        </w:rPr>
        <w:t>пяти</w:t>
      </w:r>
      <w:r w:rsidR="00B301B1" w:rsidRPr="004A4D9E">
        <w:rPr>
          <w:sz w:val="28"/>
          <w:szCs w:val="28"/>
        </w:rPr>
        <w:t xml:space="preserve"> </w:t>
      </w:r>
      <w:r w:rsidR="00011087" w:rsidRPr="004A4D9E">
        <w:rPr>
          <w:sz w:val="28"/>
          <w:szCs w:val="28"/>
        </w:rPr>
        <w:t xml:space="preserve">процентов </w:t>
      </w:r>
      <w:r w:rsidR="00B301B1" w:rsidRPr="004A4D9E">
        <w:rPr>
          <w:sz w:val="28"/>
          <w:szCs w:val="28"/>
        </w:rPr>
        <w:t>поступивших взносов было израсходовано на</w:t>
      </w:r>
      <w:r w:rsidR="00011087" w:rsidRPr="004A4D9E">
        <w:rPr>
          <w:sz w:val="28"/>
          <w:szCs w:val="28"/>
        </w:rPr>
        <w:t xml:space="preserve"> информационно-пропагандистскую </w:t>
      </w:r>
      <w:r w:rsidR="00B301B1" w:rsidRPr="004A4D9E">
        <w:rPr>
          <w:sz w:val="28"/>
          <w:szCs w:val="28"/>
        </w:rPr>
        <w:t>работу</w:t>
      </w:r>
      <w:r w:rsidR="003901F4" w:rsidRPr="004A4D9E">
        <w:rPr>
          <w:sz w:val="28"/>
          <w:szCs w:val="28"/>
        </w:rPr>
        <w:t xml:space="preserve"> </w:t>
      </w:r>
      <w:r w:rsidR="00B301B1" w:rsidRPr="004A4D9E">
        <w:rPr>
          <w:sz w:val="28"/>
          <w:szCs w:val="28"/>
        </w:rPr>
        <w:t>(подпис</w:t>
      </w:r>
      <w:r w:rsidR="00700890" w:rsidRPr="004A4D9E">
        <w:rPr>
          <w:sz w:val="28"/>
          <w:szCs w:val="28"/>
        </w:rPr>
        <w:t>ка на газету «Мой профсоюз» - 4 экзе</w:t>
      </w:r>
      <w:r w:rsidR="00C96C21" w:rsidRPr="004A4D9E">
        <w:rPr>
          <w:sz w:val="28"/>
          <w:szCs w:val="28"/>
        </w:rPr>
        <w:t>мпляра,</w:t>
      </w:r>
      <w:r w:rsidR="00700890" w:rsidRPr="004A4D9E">
        <w:rPr>
          <w:sz w:val="28"/>
          <w:szCs w:val="28"/>
        </w:rPr>
        <w:t xml:space="preserve"> </w:t>
      </w:r>
      <w:r w:rsidR="008E7DC5" w:rsidRPr="004A4D9E">
        <w:rPr>
          <w:sz w:val="28"/>
          <w:szCs w:val="28"/>
        </w:rPr>
        <w:t>«Солидарность» - 4</w:t>
      </w:r>
      <w:r w:rsidR="00C96C21" w:rsidRPr="004A4D9E">
        <w:rPr>
          <w:sz w:val="28"/>
          <w:szCs w:val="28"/>
        </w:rPr>
        <w:t xml:space="preserve"> экземпляра</w:t>
      </w:r>
      <w:r w:rsidR="00B301B1" w:rsidRPr="004A4D9E">
        <w:rPr>
          <w:sz w:val="28"/>
          <w:szCs w:val="28"/>
        </w:rPr>
        <w:t xml:space="preserve">, изготовление </w:t>
      </w:r>
      <w:r w:rsidR="00916C12" w:rsidRPr="004A4D9E">
        <w:rPr>
          <w:sz w:val="28"/>
          <w:szCs w:val="28"/>
        </w:rPr>
        <w:t>баннеров и другой профсоюзной атрибутики</w:t>
      </w:r>
      <w:r w:rsidR="00B301B1" w:rsidRPr="004A4D9E">
        <w:rPr>
          <w:sz w:val="28"/>
          <w:szCs w:val="28"/>
        </w:rPr>
        <w:t>).</w:t>
      </w:r>
    </w:p>
    <w:p w:rsidR="007A552D" w:rsidRPr="004A4D9E" w:rsidRDefault="008E7DC5" w:rsidP="007A552D">
      <w:pPr>
        <w:jc w:val="both"/>
        <w:rPr>
          <w:sz w:val="28"/>
          <w:szCs w:val="28"/>
        </w:rPr>
      </w:pPr>
      <w:r w:rsidRPr="004A4D9E">
        <w:rPr>
          <w:sz w:val="28"/>
          <w:szCs w:val="28"/>
        </w:rPr>
        <w:lastRenderedPageBreak/>
        <w:t xml:space="preserve">     В </w:t>
      </w:r>
      <w:r w:rsidR="00011087" w:rsidRPr="004A4D9E">
        <w:rPr>
          <w:sz w:val="28"/>
          <w:szCs w:val="28"/>
        </w:rPr>
        <w:t xml:space="preserve">расходной части профсоюзного бюджета основная </w:t>
      </w:r>
      <w:r w:rsidR="00D22638" w:rsidRPr="004A4D9E">
        <w:rPr>
          <w:sz w:val="28"/>
          <w:szCs w:val="28"/>
        </w:rPr>
        <w:t xml:space="preserve">часть </w:t>
      </w:r>
      <w:r w:rsidR="00B301B1" w:rsidRPr="004A4D9E">
        <w:rPr>
          <w:sz w:val="28"/>
          <w:szCs w:val="28"/>
        </w:rPr>
        <w:t xml:space="preserve">расходов </w:t>
      </w:r>
      <w:r w:rsidR="004266B0" w:rsidRPr="004A4D9E">
        <w:rPr>
          <w:sz w:val="28"/>
          <w:szCs w:val="28"/>
        </w:rPr>
        <w:t>приходилась</w:t>
      </w:r>
      <w:r w:rsidR="00B301B1" w:rsidRPr="004A4D9E">
        <w:rPr>
          <w:sz w:val="28"/>
          <w:szCs w:val="28"/>
        </w:rPr>
        <w:t xml:space="preserve"> на</w:t>
      </w:r>
      <w:r w:rsidR="00B7027A" w:rsidRPr="004A4D9E">
        <w:rPr>
          <w:sz w:val="28"/>
          <w:szCs w:val="28"/>
        </w:rPr>
        <w:t xml:space="preserve"> организационные и культурно-массовые мероприятия</w:t>
      </w:r>
      <w:r w:rsidR="000C4932" w:rsidRPr="004A4D9E">
        <w:rPr>
          <w:sz w:val="28"/>
          <w:szCs w:val="28"/>
        </w:rPr>
        <w:t xml:space="preserve">, </w:t>
      </w:r>
      <w:r w:rsidR="00B301B1" w:rsidRPr="004A4D9E">
        <w:rPr>
          <w:sz w:val="28"/>
          <w:szCs w:val="28"/>
        </w:rPr>
        <w:t xml:space="preserve">на </w:t>
      </w:r>
      <w:r w:rsidR="000C4932" w:rsidRPr="004A4D9E">
        <w:rPr>
          <w:sz w:val="28"/>
          <w:szCs w:val="28"/>
        </w:rPr>
        <w:t>премирование профактива</w:t>
      </w:r>
      <w:r w:rsidR="004266B0" w:rsidRPr="004A4D9E">
        <w:rPr>
          <w:sz w:val="28"/>
          <w:szCs w:val="28"/>
        </w:rPr>
        <w:t xml:space="preserve">. </w:t>
      </w:r>
    </w:p>
    <w:p w:rsidR="007A552D" w:rsidRPr="004A4D9E" w:rsidRDefault="007A552D" w:rsidP="007A552D">
      <w:pPr>
        <w:jc w:val="both"/>
        <w:rPr>
          <w:sz w:val="28"/>
          <w:szCs w:val="28"/>
        </w:rPr>
      </w:pPr>
      <w:r w:rsidRPr="004A4D9E">
        <w:rPr>
          <w:sz w:val="28"/>
          <w:szCs w:val="28"/>
        </w:rPr>
        <w:t xml:space="preserve">     Материальная</w:t>
      </w:r>
      <w:r w:rsidR="00C96C21" w:rsidRPr="004A4D9E">
        <w:rPr>
          <w:sz w:val="28"/>
          <w:szCs w:val="28"/>
        </w:rPr>
        <w:t xml:space="preserve"> помощь членам Профсоюза в 2022 году оказана на сумму 222</w:t>
      </w:r>
      <w:r w:rsidRPr="004A4D9E">
        <w:rPr>
          <w:sz w:val="28"/>
          <w:szCs w:val="28"/>
        </w:rPr>
        <w:t xml:space="preserve"> тысяч</w:t>
      </w:r>
      <w:r w:rsidR="00C96C21" w:rsidRPr="004A4D9E">
        <w:rPr>
          <w:sz w:val="28"/>
          <w:szCs w:val="28"/>
        </w:rPr>
        <w:t>и</w:t>
      </w:r>
      <w:r w:rsidRPr="004A4D9E">
        <w:rPr>
          <w:sz w:val="28"/>
          <w:szCs w:val="28"/>
        </w:rPr>
        <w:t xml:space="preserve"> рублей. </w:t>
      </w:r>
    </w:p>
    <w:p w:rsidR="00556436" w:rsidRPr="004A4D9E" w:rsidRDefault="00C96C21" w:rsidP="00A37434">
      <w:pPr>
        <w:jc w:val="both"/>
        <w:rPr>
          <w:b/>
          <w:sz w:val="28"/>
          <w:szCs w:val="28"/>
        </w:rPr>
      </w:pPr>
      <w:r w:rsidRPr="004A4D9E">
        <w:rPr>
          <w:sz w:val="28"/>
          <w:szCs w:val="28"/>
        </w:rPr>
        <w:t xml:space="preserve">    </w:t>
      </w:r>
      <w:r w:rsidR="00D74A5E" w:rsidRPr="004A4D9E">
        <w:rPr>
          <w:sz w:val="28"/>
          <w:szCs w:val="28"/>
        </w:rPr>
        <w:t>Ежегодно ревизионная комиссия проводит ревизию финансово-хозяйственной деятельности и составляет акт ревизии, в</w:t>
      </w:r>
      <w:r w:rsidR="00A37434" w:rsidRPr="004A4D9E">
        <w:rPr>
          <w:sz w:val="28"/>
          <w:szCs w:val="28"/>
        </w:rPr>
        <w:t xml:space="preserve"> котором выносит рекомендации и предложения по расходованию бюджетных профсоюзных средств. </w:t>
      </w:r>
    </w:p>
    <w:p w:rsidR="00A37434" w:rsidRDefault="002C5DA7" w:rsidP="00A37434">
      <w:pPr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Тактическая задача №8 – </w:t>
      </w:r>
      <w:r w:rsidRPr="002C5DA7">
        <w:rPr>
          <w:sz w:val="28"/>
          <w:szCs w:val="28"/>
          <w:lang w:eastAsia="ar-SA"/>
        </w:rPr>
        <w:t>обеспечение</w:t>
      </w:r>
      <w:r>
        <w:rPr>
          <w:b/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эффективного</w:t>
      </w:r>
      <w:r w:rsidRPr="004A4D9E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расходования</w:t>
      </w:r>
      <w:r w:rsidRPr="004A4D9E">
        <w:rPr>
          <w:sz w:val="28"/>
          <w:szCs w:val="28"/>
        </w:rPr>
        <w:t xml:space="preserve"> бюджетных профсоюзных сре</w:t>
      </w:r>
      <w:proofErr w:type="gramStart"/>
      <w:r w:rsidRPr="004A4D9E">
        <w:rPr>
          <w:sz w:val="28"/>
          <w:szCs w:val="28"/>
        </w:rPr>
        <w:t>дств</w:t>
      </w:r>
      <w:r w:rsidR="00830C08">
        <w:rPr>
          <w:sz w:val="28"/>
          <w:szCs w:val="28"/>
        </w:rPr>
        <w:t xml:space="preserve"> в р</w:t>
      </w:r>
      <w:proofErr w:type="gramEnd"/>
      <w:r w:rsidR="00830C08">
        <w:rPr>
          <w:sz w:val="28"/>
          <w:szCs w:val="28"/>
        </w:rPr>
        <w:t>амках уставной деятельности</w:t>
      </w:r>
      <w:r>
        <w:rPr>
          <w:sz w:val="28"/>
          <w:szCs w:val="28"/>
        </w:rPr>
        <w:t>.</w:t>
      </w:r>
    </w:p>
    <w:p w:rsidR="002C5DA7" w:rsidRPr="004A4D9E" w:rsidRDefault="002C5DA7" w:rsidP="00A37434">
      <w:pPr>
        <w:jc w:val="both"/>
        <w:rPr>
          <w:b/>
          <w:sz w:val="28"/>
          <w:szCs w:val="28"/>
        </w:rPr>
      </w:pPr>
    </w:p>
    <w:p w:rsidR="007056A9" w:rsidRPr="004A4D9E" w:rsidRDefault="007056A9" w:rsidP="007E5ECB">
      <w:pPr>
        <w:pStyle w:val="aa"/>
        <w:numPr>
          <w:ilvl w:val="0"/>
          <w:numId w:val="27"/>
        </w:numPr>
        <w:jc w:val="both"/>
        <w:rPr>
          <w:b/>
          <w:sz w:val="28"/>
          <w:szCs w:val="28"/>
        </w:rPr>
      </w:pPr>
      <w:r w:rsidRPr="004A4D9E">
        <w:rPr>
          <w:b/>
          <w:sz w:val="28"/>
          <w:szCs w:val="28"/>
        </w:rPr>
        <w:t>Р</w:t>
      </w:r>
      <w:r w:rsidR="00A75781" w:rsidRPr="004A4D9E">
        <w:rPr>
          <w:b/>
          <w:sz w:val="28"/>
          <w:szCs w:val="28"/>
        </w:rPr>
        <w:t>абота Профсоюза с молодыми педагогами и ветеранами</w:t>
      </w:r>
      <w:r w:rsidR="00C96C21" w:rsidRPr="004A4D9E">
        <w:rPr>
          <w:b/>
          <w:sz w:val="28"/>
          <w:szCs w:val="28"/>
        </w:rPr>
        <w:t xml:space="preserve"> </w:t>
      </w:r>
      <w:r w:rsidR="00A75781" w:rsidRPr="004A4D9E">
        <w:rPr>
          <w:b/>
          <w:sz w:val="28"/>
          <w:szCs w:val="28"/>
        </w:rPr>
        <w:t>педагогического труда</w:t>
      </w:r>
    </w:p>
    <w:p w:rsidR="00916C12" w:rsidRPr="004A4D9E" w:rsidRDefault="00C96C21" w:rsidP="007056A9">
      <w:pPr>
        <w:suppressAutoHyphens/>
        <w:jc w:val="both"/>
        <w:rPr>
          <w:sz w:val="28"/>
          <w:szCs w:val="28"/>
        </w:rPr>
      </w:pPr>
      <w:r w:rsidRPr="004A4D9E">
        <w:rPr>
          <w:sz w:val="28"/>
          <w:szCs w:val="28"/>
        </w:rPr>
        <w:t xml:space="preserve">   </w:t>
      </w:r>
      <w:r w:rsidR="007056A9" w:rsidRPr="004A4D9E">
        <w:rPr>
          <w:sz w:val="28"/>
          <w:szCs w:val="28"/>
        </w:rPr>
        <w:t xml:space="preserve">В отчетном году районный комитет Профсоюза уделял большое внимание работе с молодыми педагогами. </w:t>
      </w:r>
    </w:p>
    <w:p w:rsidR="00A75781" w:rsidRPr="004A4D9E" w:rsidRDefault="00C96C21" w:rsidP="00E7575F">
      <w:pPr>
        <w:jc w:val="both"/>
        <w:rPr>
          <w:b/>
          <w:sz w:val="28"/>
          <w:szCs w:val="28"/>
        </w:rPr>
      </w:pPr>
      <w:r w:rsidRPr="004A4D9E">
        <w:rPr>
          <w:sz w:val="28"/>
          <w:szCs w:val="28"/>
        </w:rPr>
        <w:t xml:space="preserve">   </w:t>
      </w:r>
      <w:r w:rsidR="00752A2F" w:rsidRPr="004A4D9E">
        <w:rPr>
          <w:sz w:val="28"/>
          <w:szCs w:val="28"/>
        </w:rPr>
        <w:t>В первичных профсоюзных организациях Абан</w:t>
      </w:r>
      <w:r w:rsidR="008743EF" w:rsidRPr="004A4D9E">
        <w:rPr>
          <w:sz w:val="28"/>
          <w:szCs w:val="28"/>
        </w:rPr>
        <w:t xml:space="preserve">ской </w:t>
      </w:r>
      <w:r w:rsidRPr="004A4D9E">
        <w:rPr>
          <w:sz w:val="28"/>
          <w:szCs w:val="28"/>
        </w:rPr>
        <w:t xml:space="preserve">районной </w:t>
      </w:r>
      <w:r w:rsidR="008743EF" w:rsidRPr="004A4D9E">
        <w:rPr>
          <w:sz w:val="28"/>
          <w:szCs w:val="28"/>
        </w:rPr>
        <w:t>организации состоит на учете</w:t>
      </w:r>
      <w:r w:rsidR="002733A1" w:rsidRPr="004A4D9E">
        <w:rPr>
          <w:sz w:val="28"/>
          <w:szCs w:val="28"/>
        </w:rPr>
        <w:t xml:space="preserve"> </w:t>
      </w:r>
      <w:r w:rsidRPr="004A4D9E">
        <w:rPr>
          <w:b/>
          <w:sz w:val="28"/>
          <w:szCs w:val="28"/>
        </w:rPr>
        <w:t>102</w:t>
      </w:r>
      <w:r w:rsidR="00A75781" w:rsidRPr="004A4D9E">
        <w:rPr>
          <w:b/>
          <w:sz w:val="28"/>
          <w:szCs w:val="28"/>
        </w:rPr>
        <w:t xml:space="preserve"> молодых педагога</w:t>
      </w:r>
      <w:r w:rsidR="003901F4" w:rsidRPr="004A4D9E">
        <w:rPr>
          <w:b/>
          <w:sz w:val="28"/>
          <w:szCs w:val="28"/>
        </w:rPr>
        <w:t xml:space="preserve"> </w:t>
      </w:r>
      <w:r w:rsidRPr="004A4D9E">
        <w:rPr>
          <w:sz w:val="28"/>
          <w:szCs w:val="28"/>
        </w:rPr>
        <w:t>(из 140</w:t>
      </w:r>
      <w:r w:rsidR="00D14D74" w:rsidRPr="004A4D9E">
        <w:rPr>
          <w:sz w:val="28"/>
          <w:szCs w:val="28"/>
        </w:rPr>
        <w:t xml:space="preserve">) </w:t>
      </w:r>
      <w:r w:rsidR="00A75781" w:rsidRPr="004A4D9E">
        <w:rPr>
          <w:sz w:val="28"/>
          <w:szCs w:val="28"/>
        </w:rPr>
        <w:t>в возрасте</w:t>
      </w:r>
      <w:r w:rsidR="00752A2F" w:rsidRPr="004A4D9E">
        <w:rPr>
          <w:sz w:val="28"/>
          <w:szCs w:val="28"/>
        </w:rPr>
        <w:t xml:space="preserve"> до 35 лет</w:t>
      </w:r>
      <w:r w:rsidR="00D14D74" w:rsidRPr="004A4D9E">
        <w:rPr>
          <w:sz w:val="28"/>
          <w:szCs w:val="28"/>
        </w:rPr>
        <w:t xml:space="preserve">, что составляет </w:t>
      </w:r>
      <w:r w:rsidRPr="004A4D9E">
        <w:rPr>
          <w:b/>
          <w:sz w:val="28"/>
          <w:szCs w:val="28"/>
        </w:rPr>
        <w:t>72,9</w:t>
      </w:r>
      <w:r w:rsidR="00D14D74" w:rsidRPr="004A4D9E">
        <w:rPr>
          <w:b/>
          <w:sz w:val="28"/>
          <w:szCs w:val="28"/>
        </w:rPr>
        <w:t>%</w:t>
      </w:r>
      <w:r w:rsidR="00752A2F" w:rsidRPr="004A4D9E">
        <w:rPr>
          <w:b/>
          <w:sz w:val="28"/>
          <w:szCs w:val="28"/>
        </w:rPr>
        <w:t xml:space="preserve">. </w:t>
      </w:r>
    </w:p>
    <w:p w:rsidR="00D208DD" w:rsidRPr="004A4D9E" w:rsidRDefault="00D208DD" w:rsidP="00E7575F">
      <w:pPr>
        <w:jc w:val="both"/>
        <w:rPr>
          <w:sz w:val="28"/>
          <w:szCs w:val="28"/>
        </w:rPr>
      </w:pPr>
      <w:r w:rsidRPr="004A4D9E">
        <w:rPr>
          <w:sz w:val="28"/>
          <w:szCs w:val="28"/>
        </w:rPr>
        <w:t xml:space="preserve">     При районном комитете Профсоюза </w:t>
      </w:r>
      <w:r w:rsidRPr="004A4D9E">
        <w:rPr>
          <w:b/>
          <w:sz w:val="28"/>
          <w:szCs w:val="28"/>
        </w:rPr>
        <w:t>создан Совет молодых педагогов</w:t>
      </w:r>
      <w:r w:rsidR="00C96C21" w:rsidRPr="004A4D9E">
        <w:rPr>
          <w:sz w:val="28"/>
          <w:szCs w:val="28"/>
        </w:rPr>
        <w:t>. До декабря 2022 года его возглавляла</w:t>
      </w:r>
      <w:r w:rsidRPr="004A4D9E">
        <w:rPr>
          <w:sz w:val="28"/>
          <w:szCs w:val="28"/>
        </w:rPr>
        <w:t xml:space="preserve"> Рябцева </w:t>
      </w:r>
      <w:proofErr w:type="spellStart"/>
      <w:r w:rsidRPr="004A4D9E">
        <w:rPr>
          <w:sz w:val="28"/>
          <w:szCs w:val="28"/>
        </w:rPr>
        <w:t>Альмира</w:t>
      </w:r>
      <w:proofErr w:type="spellEnd"/>
      <w:r w:rsidRPr="004A4D9E">
        <w:rPr>
          <w:sz w:val="28"/>
          <w:szCs w:val="28"/>
        </w:rPr>
        <w:t xml:space="preserve"> Александровна</w:t>
      </w:r>
      <w:r w:rsidR="00C96C21" w:rsidRPr="004A4D9E">
        <w:rPr>
          <w:sz w:val="28"/>
          <w:szCs w:val="28"/>
        </w:rPr>
        <w:t xml:space="preserve">, </w:t>
      </w:r>
      <w:r w:rsidR="00DD648F" w:rsidRPr="004A4D9E">
        <w:rPr>
          <w:sz w:val="28"/>
          <w:szCs w:val="28"/>
        </w:rPr>
        <w:t>а после неё</w:t>
      </w:r>
      <w:r w:rsidR="00C96C21" w:rsidRPr="004A4D9E">
        <w:rPr>
          <w:sz w:val="28"/>
          <w:szCs w:val="28"/>
        </w:rPr>
        <w:t xml:space="preserve"> </w:t>
      </w:r>
      <w:r w:rsidR="00DD648F" w:rsidRPr="004A4D9E">
        <w:rPr>
          <w:sz w:val="28"/>
          <w:szCs w:val="28"/>
        </w:rPr>
        <w:t xml:space="preserve">эстафету подхватила </w:t>
      </w:r>
      <w:proofErr w:type="spellStart"/>
      <w:r w:rsidR="00DD648F" w:rsidRPr="004A4D9E">
        <w:rPr>
          <w:sz w:val="28"/>
          <w:szCs w:val="28"/>
        </w:rPr>
        <w:t>Довыденко</w:t>
      </w:r>
      <w:proofErr w:type="spellEnd"/>
      <w:r w:rsidR="00DD648F" w:rsidRPr="004A4D9E">
        <w:rPr>
          <w:sz w:val="28"/>
          <w:szCs w:val="28"/>
        </w:rPr>
        <w:t xml:space="preserve"> Анастасия Евгеньевна.</w:t>
      </w:r>
      <w:r w:rsidR="00C96C21" w:rsidRPr="004A4D9E">
        <w:rPr>
          <w:sz w:val="28"/>
          <w:szCs w:val="28"/>
        </w:rPr>
        <w:t xml:space="preserve">  </w:t>
      </w:r>
    </w:p>
    <w:p w:rsidR="00D208DD" w:rsidRPr="004A4D9E" w:rsidRDefault="00DD648F" w:rsidP="00D208DD">
      <w:pPr>
        <w:jc w:val="both"/>
        <w:rPr>
          <w:b/>
          <w:sz w:val="28"/>
          <w:szCs w:val="28"/>
        </w:rPr>
      </w:pPr>
      <w:r w:rsidRPr="004A4D9E">
        <w:rPr>
          <w:b/>
          <w:sz w:val="28"/>
          <w:szCs w:val="28"/>
        </w:rPr>
        <w:t xml:space="preserve">  План работы Совета молодых педагогов  </w:t>
      </w:r>
      <w:r w:rsidRPr="004A4D9E">
        <w:rPr>
          <w:sz w:val="28"/>
          <w:szCs w:val="28"/>
        </w:rPr>
        <w:t>ежегодно утверждается на П</w:t>
      </w:r>
      <w:r w:rsidR="009909DC" w:rsidRPr="004A4D9E">
        <w:rPr>
          <w:sz w:val="28"/>
          <w:szCs w:val="28"/>
        </w:rPr>
        <w:t>резидиуме рай</w:t>
      </w:r>
      <w:r w:rsidRPr="004A4D9E">
        <w:rPr>
          <w:sz w:val="28"/>
          <w:szCs w:val="28"/>
        </w:rPr>
        <w:t xml:space="preserve">онного комитета </w:t>
      </w:r>
      <w:r w:rsidR="009909DC" w:rsidRPr="004A4D9E">
        <w:rPr>
          <w:sz w:val="28"/>
          <w:szCs w:val="28"/>
        </w:rPr>
        <w:t xml:space="preserve">Профсоюза </w:t>
      </w:r>
    </w:p>
    <w:p w:rsidR="00D14D74" w:rsidRPr="004A4D9E" w:rsidRDefault="008A746F" w:rsidP="00D14D74">
      <w:pPr>
        <w:suppressAutoHyphens/>
        <w:jc w:val="both"/>
        <w:rPr>
          <w:sz w:val="28"/>
          <w:szCs w:val="28"/>
        </w:rPr>
      </w:pPr>
      <w:r w:rsidRPr="004A4D9E">
        <w:rPr>
          <w:sz w:val="28"/>
          <w:szCs w:val="28"/>
        </w:rPr>
        <w:t xml:space="preserve">     </w:t>
      </w:r>
      <w:r w:rsidR="00DD648F" w:rsidRPr="004A4D9E">
        <w:rPr>
          <w:sz w:val="28"/>
          <w:szCs w:val="28"/>
        </w:rPr>
        <w:t xml:space="preserve">Ежегодно на августовской конференции </w:t>
      </w:r>
      <w:r w:rsidR="00D14D74" w:rsidRPr="004A4D9E">
        <w:rPr>
          <w:rFonts w:eastAsia="Calibri"/>
          <w:sz w:val="28"/>
          <w:szCs w:val="28"/>
        </w:rPr>
        <w:t>пр</w:t>
      </w:r>
      <w:r w:rsidR="00DD648F" w:rsidRPr="004A4D9E">
        <w:rPr>
          <w:rFonts w:eastAsia="Calibri"/>
          <w:sz w:val="28"/>
          <w:szCs w:val="28"/>
        </w:rPr>
        <w:t>оходит чествование молодых педагогов</w:t>
      </w:r>
      <w:r w:rsidR="00D14D74" w:rsidRPr="004A4D9E">
        <w:rPr>
          <w:rFonts w:eastAsia="Calibri"/>
          <w:sz w:val="28"/>
          <w:szCs w:val="28"/>
        </w:rPr>
        <w:t>, которые впервые трудоустроились в образовательные организации. От районной профсоюзной организации им вруч</w:t>
      </w:r>
      <w:r w:rsidR="00DD648F" w:rsidRPr="004A4D9E">
        <w:rPr>
          <w:rFonts w:eastAsia="Calibri"/>
          <w:sz w:val="28"/>
          <w:szCs w:val="28"/>
        </w:rPr>
        <w:t>аются</w:t>
      </w:r>
      <w:r w:rsidR="00D14D74" w:rsidRPr="004A4D9E">
        <w:rPr>
          <w:rFonts w:eastAsia="Calibri"/>
          <w:sz w:val="28"/>
          <w:szCs w:val="28"/>
        </w:rPr>
        <w:t xml:space="preserve"> памятные адреса и подарки.</w:t>
      </w:r>
    </w:p>
    <w:p w:rsidR="00EE2C14" w:rsidRPr="004A4D9E" w:rsidRDefault="008A746F" w:rsidP="00FD2D14">
      <w:pPr>
        <w:jc w:val="both"/>
        <w:rPr>
          <w:sz w:val="28"/>
          <w:szCs w:val="28"/>
        </w:rPr>
      </w:pPr>
      <w:r w:rsidRPr="004A4D9E">
        <w:rPr>
          <w:sz w:val="28"/>
          <w:szCs w:val="28"/>
        </w:rPr>
        <w:t xml:space="preserve">     </w:t>
      </w:r>
      <w:r w:rsidR="00D208DD" w:rsidRPr="004A4D9E">
        <w:rPr>
          <w:sz w:val="28"/>
          <w:szCs w:val="28"/>
        </w:rPr>
        <w:t>Молодые педагоги вовлекаются</w:t>
      </w:r>
      <w:r w:rsidR="008743EF" w:rsidRPr="004A4D9E">
        <w:rPr>
          <w:sz w:val="28"/>
          <w:szCs w:val="28"/>
        </w:rPr>
        <w:t xml:space="preserve"> в </w:t>
      </w:r>
      <w:r w:rsidR="00752A2F" w:rsidRPr="004A4D9E">
        <w:rPr>
          <w:sz w:val="28"/>
          <w:szCs w:val="28"/>
        </w:rPr>
        <w:t>профсоюзную деятельность с целью развития их гражданских и общественных инициатив</w:t>
      </w:r>
      <w:r w:rsidR="00D208DD" w:rsidRPr="004A4D9E">
        <w:rPr>
          <w:sz w:val="28"/>
          <w:szCs w:val="28"/>
        </w:rPr>
        <w:t xml:space="preserve">, </w:t>
      </w:r>
      <w:r w:rsidR="00EE2C14" w:rsidRPr="004A4D9E">
        <w:rPr>
          <w:sz w:val="28"/>
          <w:szCs w:val="28"/>
        </w:rPr>
        <w:t>пр</w:t>
      </w:r>
      <w:r w:rsidR="00B301B1" w:rsidRPr="004A4D9E">
        <w:rPr>
          <w:sz w:val="28"/>
          <w:szCs w:val="28"/>
        </w:rPr>
        <w:t>инимают активное участие во многих</w:t>
      </w:r>
      <w:r w:rsidR="00EE2C14" w:rsidRPr="004A4D9E">
        <w:rPr>
          <w:sz w:val="28"/>
          <w:szCs w:val="28"/>
        </w:rPr>
        <w:t xml:space="preserve"> массовых мероприятиях: первомайских акциях, профсоюзных выходных, Спартакиаде работников образования, фестивале творческих талантов, в </w:t>
      </w:r>
      <w:r w:rsidR="004D1C92" w:rsidRPr="004A4D9E">
        <w:rPr>
          <w:sz w:val="28"/>
          <w:szCs w:val="28"/>
        </w:rPr>
        <w:t>творческих встречах, автопробегах,</w:t>
      </w:r>
      <w:r w:rsidR="003901F4" w:rsidRPr="004A4D9E">
        <w:rPr>
          <w:sz w:val="28"/>
          <w:szCs w:val="28"/>
        </w:rPr>
        <w:t xml:space="preserve"> </w:t>
      </w:r>
      <w:r w:rsidR="004D1C92" w:rsidRPr="004A4D9E">
        <w:rPr>
          <w:sz w:val="28"/>
          <w:szCs w:val="28"/>
        </w:rPr>
        <w:t xml:space="preserve">районных, </w:t>
      </w:r>
      <w:r w:rsidR="00EE2C14" w:rsidRPr="004A4D9E">
        <w:rPr>
          <w:sz w:val="28"/>
          <w:szCs w:val="28"/>
        </w:rPr>
        <w:t>краевых</w:t>
      </w:r>
      <w:r w:rsidR="004D1C92" w:rsidRPr="004A4D9E">
        <w:rPr>
          <w:sz w:val="28"/>
          <w:szCs w:val="28"/>
        </w:rPr>
        <w:t xml:space="preserve"> и федеральных конкурсах.</w:t>
      </w:r>
    </w:p>
    <w:p w:rsidR="00E479E6" w:rsidRPr="004A4D9E" w:rsidRDefault="008A746F" w:rsidP="00D208DD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A4D9E">
        <w:rPr>
          <w:rFonts w:eastAsia="Calibri"/>
          <w:color w:val="000000" w:themeColor="text1"/>
          <w:sz w:val="28"/>
          <w:szCs w:val="28"/>
          <w:lang w:eastAsia="en-US"/>
        </w:rPr>
        <w:t xml:space="preserve">   </w:t>
      </w:r>
      <w:r w:rsidR="00251532" w:rsidRPr="004A4D9E">
        <w:rPr>
          <w:rFonts w:eastAsia="Calibri"/>
          <w:color w:val="000000" w:themeColor="text1"/>
          <w:sz w:val="28"/>
          <w:szCs w:val="28"/>
          <w:lang w:eastAsia="en-US"/>
        </w:rPr>
        <w:t xml:space="preserve"> В преддверии Нового года районный комитет Профсоюза совместно с советом молодых педагогов провели</w:t>
      </w:r>
      <w:r w:rsidR="00E479E6" w:rsidRPr="004A4D9E">
        <w:rPr>
          <w:rFonts w:eastAsia="Calibri"/>
          <w:color w:val="000000" w:themeColor="text1"/>
          <w:sz w:val="28"/>
          <w:szCs w:val="28"/>
          <w:lang w:eastAsia="en-US"/>
        </w:rPr>
        <w:t xml:space="preserve"> два</w:t>
      </w:r>
      <w:r w:rsidR="00AB0A12" w:rsidRPr="004A4D9E">
        <w:rPr>
          <w:rFonts w:eastAsia="Calibri"/>
          <w:color w:val="000000" w:themeColor="text1"/>
          <w:sz w:val="28"/>
          <w:szCs w:val="28"/>
          <w:lang w:eastAsia="en-US"/>
        </w:rPr>
        <w:t xml:space="preserve"> конкурс</w:t>
      </w:r>
      <w:r w:rsidR="00E479E6" w:rsidRPr="004A4D9E">
        <w:rPr>
          <w:rFonts w:eastAsia="Calibri"/>
          <w:color w:val="000000" w:themeColor="text1"/>
          <w:sz w:val="28"/>
          <w:szCs w:val="28"/>
          <w:lang w:eastAsia="en-US"/>
        </w:rPr>
        <w:t>а:</w:t>
      </w:r>
      <w:r w:rsidR="00AB0A12" w:rsidRPr="004A4D9E">
        <w:rPr>
          <w:rFonts w:eastAsia="Calibri"/>
          <w:color w:val="000000" w:themeColor="text1"/>
          <w:sz w:val="28"/>
          <w:szCs w:val="28"/>
          <w:lang w:eastAsia="en-US"/>
        </w:rPr>
        <w:t xml:space="preserve"> виде</w:t>
      </w:r>
      <w:r w:rsidR="00DD648F" w:rsidRPr="004A4D9E">
        <w:rPr>
          <w:rFonts w:eastAsia="Calibri"/>
          <w:color w:val="000000" w:themeColor="text1"/>
          <w:sz w:val="28"/>
          <w:szCs w:val="28"/>
          <w:lang w:eastAsia="en-US"/>
        </w:rPr>
        <w:t>ороликов «Наилучшие пожелания</w:t>
      </w:r>
      <w:r w:rsidR="00E479E6" w:rsidRPr="004A4D9E">
        <w:rPr>
          <w:rFonts w:eastAsia="Calibri"/>
          <w:color w:val="000000" w:themeColor="text1"/>
          <w:sz w:val="28"/>
          <w:szCs w:val="28"/>
          <w:lang w:eastAsia="en-US"/>
        </w:rPr>
        <w:t>»,</w:t>
      </w:r>
      <w:r w:rsidR="00DD648F" w:rsidRPr="004A4D9E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E479E6" w:rsidRPr="004A4D9E">
        <w:rPr>
          <w:rFonts w:eastAsia="Calibri"/>
          <w:color w:val="000000" w:themeColor="text1"/>
          <w:sz w:val="28"/>
          <w:szCs w:val="28"/>
          <w:lang w:eastAsia="en-US"/>
        </w:rPr>
        <w:t xml:space="preserve">и «Новогодняя </w:t>
      </w:r>
      <w:r w:rsidR="00DD648F" w:rsidRPr="004A4D9E">
        <w:rPr>
          <w:rFonts w:eastAsia="Calibri"/>
          <w:color w:val="000000" w:themeColor="text1"/>
          <w:sz w:val="28"/>
          <w:szCs w:val="28"/>
          <w:lang w:eastAsia="en-US"/>
        </w:rPr>
        <w:t>открытка</w:t>
      </w:r>
      <w:r w:rsidR="0024154D" w:rsidRPr="004A4D9E">
        <w:rPr>
          <w:rFonts w:eastAsia="Calibri"/>
          <w:color w:val="000000" w:themeColor="text1"/>
          <w:sz w:val="28"/>
          <w:szCs w:val="28"/>
          <w:lang w:eastAsia="en-US"/>
        </w:rPr>
        <w:t xml:space="preserve">». </w:t>
      </w:r>
    </w:p>
    <w:p w:rsidR="00E479E6" w:rsidRPr="004A4D9E" w:rsidRDefault="00E479E6" w:rsidP="00E479E6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A4D9E">
        <w:rPr>
          <w:rFonts w:eastAsia="Calibri"/>
          <w:color w:val="000000" w:themeColor="text1"/>
          <w:sz w:val="28"/>
          <w:szCs w:val="28"/>
          <w:lang w:eastAsia="en-US"/>
        </w:rPr>
        <w:t xml:space="preserve">   </w:t>
      </w:r>
      <w:r w:rsidR="00AE299C" w:rsidRPr="004A4D9E">
        <w:rPr>
          <w:rFonts w:eastAsia="Calibri"/>
          <w:color w:val="000000" w:themeColor="text1"/>
          <w:sz w:val="28"/>
          <w:szCs w:val="28"/>
          <w:lang w:eastAsia="en-US"/>
        </w:rPr>
        <w:t>В конкурсе видеороликов п</w:t>
      </w:r>
      <w:r w:rsidRPr="004A4D9E">
        <w:rPr>
          <w:rFonts w:eastAsia="Calibri"/>
          <w:color w:val="000000" w:themeColor="text1"/>
          <w:sz w:val="28"/>
          <w:szCs w:val="28"/>
          <w:lang w:eastAsia="en-US"/>
        </w:rPr>
        <w:t xml:space="preserve">риняли участие 8 ППО. Никольская СОШ – первое место, Березовская СОШ и Абанский детский сад №4 «Умка» - второе место, Абанская СОШ №4 и </w:t>
      </w:r>
      <w:proofErr w:type="spellStart"/>
      <w:r w:rsidRPr="004A4D9E">
        <w:rPr>
          <w:rFonts w:eastAsia="Calibri"/>
          <w:color w:val="000000" w:themeColor="text1"/>
          <w:sz w:val="28"/>
          <w:szCs w:val="28"/>
          <w:lang w:eastAsia="en-US"/>
        </w:rPr>
        <w:t>Покатеевская</w:t>
      </w:r>
      <w:proofErr w:type="spellEnd"/>
      <w:r w:rsidRPr="004A4D9E">
        <w:rPr>
          <w:rFonts w:eastAsia="Calibri"/>
          <w:color w:val="000000" w:themeColor="text1"/>
          <w:sz w:val="28"/>
          <w:szCs w:val="28"/>
          <w:lang w:eastAsia="en-US"/>
        </w:rPr>
        <w:t xml:space="preserve"> СОШ – третье место. Победители получили почётные грамоты и денежные сертификаты.</w:t>
      </w:r>
    </w:p>
    <w:p w:rsidR="009909DC" w:rsidRPr="004A4D9E" w:rsidRDefault="00AE299C" w:rsidP="00E479E6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A4D9E">
        <w:rPr>
          <w:rFonts w:eastAsia="Calibri"/>
          <w:color w:val="000000" w:themeColor="text1"/>
          <w:sz w:val="28"/>
          <w:szCs w:val="28"/>
          <w:lang w:eastAsia="en-US"/>
        </w:rPr>
        <w:t xml:space="preserve">   </w:t>
      </w:r>
      <w:proofErr w:type="spellStart"/>
      <w:r w:rsidR="00E479E6" w:rsidRPr="004A4D9E">
        <w:rPr>
          <w:rFonts w:eastAsia="Calibri"/>
          <w:color w:val="000000" w:themeColor="text1"/>
          <w:sz w:val="28"/>
          <w:szCs w:val="28"/>
          <w:lang w:eastAsia="en-US"/>
        </w:rPr>
        <w:t>Хандальская</w:t>
      </w:r>
      <w:proofErr w:type="spellEnd"/>
      <w:r w:rsidR="00E479E6" w:rsidRPr="004A4D9E">
        <w:rPr>
          <w:rFonts w:eastAsia="Calibri"/>
          <w:color w:val="000000" w:themeColor="text1"/>
          <w:sz w:val="28"/>
          <w:szCs w:val="28"/>
          <w:lang w:eastAsia="en-US"/>
        </w:rPr>
        <w:t xml:space="preserve"> СОШ, </w:t>
      </w:r>
      <w:proofErr w:type="spellStart"/>
      <w:r w:rsidR="00E479E6" w:rsidRPr="004A4D9E">
        <w:rPr>
          <w:rFonts w:eastAsia="Calibri"/>
          <w:color w:val="000000" w:themeColor="text1"/>
          <w:sz w:val="28"/>
          <w:szCs w:val="28"/>
          <w:lang w:eastAsia="en-US"/>
        </w:rPr>
        <w:t>Денисовский</w:t>
      </w:r>
      <w:proofErr w:type="spellEnd"/>
      <w:r w:rsidR="00E479E6" w:rsidRPr="004A4D9E">
        <w:rPr>
          <w:rFonts w:eastAsia="Calibri"/>
          <w:color w:val="000000" w:themeColor="text1"/>
          <w:sz w:val="28"/>
          <w:szCs w:val="28"/>
          <w:lang w:eastAsia="en-US"/>
        </w:rPr>
        <w:t xml:space="preserve"> и </w:t>
      </w:r>
      <w:proofErr w:type="spellStart"/>
      <w:r w:rsidR="00E479E6" w:rsidRPr="004A4D9E">
        <w:rPr>
          <w:rFonts w:eastAsia="Calibri"/>
          <w:color w:val="000000" w:themeColor="text1"/>
          <w:sz w:val="28"/>
          <w:szCs w:val="28"/>
          <w:lang w:eastAsia="en-US"/>
        </w:rPr>
        <w:t>Долгомостовский</w:t>
      </w:r>
      <w:proofErr w:type="spellEnd"/>
      <w:r w:rsidR="00E479E6" w:rsidRPr="004A4D9E">
        <w:rPr>
          <w:rFonts w:eastAsia="Calibri"/>
          <w:color w:val="000000" w:themeColor="text1"/>
          <w:sz w:val="28"/>
          <w:szCs w:val="28"/>
          <w:lang w:eastAsia="en-US"/>
        </w:rPr>
        <w:t xml:space="preserve"> детские сады получили благодарственные письма и поощрительные призы.</w:t>
      </w:r>
    </w:p>
    <w:p w:rsidR="00AA6FB9" w:rsidRPr="004A4D9E" w:rsidRDefault="008A746F" w:rsidP="00D208DD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A4D9E">
        <w:rPr>
          <w:rFonts w:eastAsia="Calibri"/>
          <w:color w:val="000000" w:themeColor="text1"/>
          <w:sz w:val="28"/>
          <w:szCs w:val="28"/>
          <w:lang w:eastAsia="en-US"/>
        </w:rPr>
        <w:t xml:space="preserve">   </w:t>
      </w:r>
      <w:r w:rsidR="00E479E6" w:rsidRPr="004A4D9E">
        <w:rPr>
          <w:rFonts w:eastAsia="Calibri"/>
          <w:color w:val="000000" w:themeColor="text1"/>
          <w:sz w:val="28"/>
          <w:szCs w:val="28"/>
          <w:lang w:eastAsia="en-US"/>
        </w:rPr>
        <w:t xml:space="preserve">В </w:t>
      </w:r>
      <w:r w:rsidR="00A24C30" w:rsidRPr="004A4D9E">
        <w:rPr>
          <w:rFonts w:eastAsia="Calibri"/>
          <w:color w:val="000000" w:themeColor="text1"/>
          <w:sz w:val="28"/>
          <w:szCs w:val="28"/>
          <w:lang w:eastAsia="en-US"/>
        </w:rPr>
        <w:t>конкурсе</w:t>
      </w:r>
      <w:r w:rsidR="00E479E6" w:rsidRPr="004A4D9E">
        <w:rPr>
          <w:rFonts w:eastAsia="Calibri"/>
          <w:color w:val="000000" w:themeColor="text1"/>
          <w:sz w:val="28"/>
          <w:szCs w:val="28"/>
          <w:lang w:eastAsia="en-US"/>
        </w:rPr>
        <w:t xml:space="preserve"> «Новогодняя открытка» приняли участие 10 педагогов и воспитателей из четырёх образовательных организаций.</w:t>
      </w:r>
    </w:p>
    <w:p w:rsidR="00AE299C" w:rsidRPr="004A4D9E" w:rsidRDefault="00A24C30" w:rsidP="00D208DD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A4D9E">
        <w:rPr>
          <w:rFonts w:eastAsia="Calibri"/>
          <w:color w:val="000000" w:themeColor="text1"/>
          <w:sz w:val="28"/>
          <w:szCs w:val="28"/>
          <w:lang w:eastAsia="en-US"/>
        </w:rPr>
        <w:t xml:space="preserve">   </w:t>
      </w:r>
      <w:r w:rsidR="00E479E6" w:rsidRPr="004A4D9E">
        <w:rPr>
          <w:rFonts w:eastAsia="Calibri"/>
          <w:color w:val="000000" w:themeColor="text1"/>
          <w:sz w:val="28"/>
          <w:szCs w:val="28"/>
          <w:lang w:eastAsia="en-US"/>
        </w:rPr>
        <w:t xml:space="preserve">Первое место присуждено Старовойтовой О.А., воспитателю Вознесенского детского сада, второе – </w:t>
      </w:r>
      <w:proofErr w:type="spellStart"/>
      <w:r w:rsidR="00E479E6" w:rsidRPr="004A4D9E">
        <w:rPr>
          <w:rFonts w:eastAsia="Calibri"/>
          <w:color w:val="000000" w:themeColor="text1"/>
          <w:sz w:val="28"/>
          <w:szCs w:val="28"/>
          <w:lang w:eastAsia="en-US"/>
        </w:rPr>
        <w:t>Каберковой</w:t>
      </w:r>
      <w:proofErr w:type="spellEnd"/>
      <w:r w:rsidRPr="004A4D9E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E479E6" w:rsidRPr="004A4D9E">
        <w:rPr>
          <w:rFonts w:eastAsia="Calibri"/>
          <w:color w:val="000000" w:themeColor="text1"/>
          <w:sz w:val="28"/>
          <w:szCs w:val="28"/>
          <w:lang w:eastAsia="en-US"/>
        </w:rPr>
        <w:t>Д.С., учителю Вознесенской ООШ</w:t>
      </w:r>
      <w:r w:rsidRPr="004A4D9E">
        <w:rPr>
          <w:rFonts w:eastAsia="Calibri"/>
          <w:color w:val="000000" w:themeColor="text1"/>
          <w:sz w:val="28"/>
          <w:szCs w:val="28"/>
          <w:lang w:eastAsia="en-US"/>
        </w:rPr>
        <w:t>, третье место – Ивкиной Н.А., воспитателю Абанского детского сада № 4 «Умка».</w:t>
      </w:r>
    </w:p>
    <w:p w:rsidR="00CA0259" w:rsidRPr="004A4D9E" w:rsidRDefault="008A746F" w:rsidP="006E2F76">
      <w:pPr>
        <w:jc w:val="both"/>
        <w:rPr>
          <w:sz w:val="28"/>
          <w:szCs w:val="28"/>
        </w:rPr>
      </w:pPr>
      <w:r w:rsidRPr="004A4D9E">
        <w:rPr>
          <w:b/>
          <w:sz w:val="28"/>
          <w:szCs w:val="28"/>
        </w:rPr>
        <w:lastRenderedPageBreak/>
        <w:t xml:space="preserve">    </w:t>
      </w:r>
      <w:r w:rsidR="006E2F76" w:rsidRPr="004A4D9E">
        <w:rPr>
          <w:sz w:val="28"/>
          <w:szCs w:val="28"/>
        </w:rPr>
        <w:t>Районная организация Профсоюза</w:t>
      </w:r>
      <w:r w:rsidR="00AE299C" w:rsidRPr="004A4D9E">
        <w:rPr>
          <w:sz w:val="28"/>
          <w:szCs w:val="28"/>
        </w:rPr>
        <w:t xml:space="preserve"> и</w:t>
      </w:r>
      <w:r w:rsidR="00263B06" w:rsidRPr="004A4D9E">
        <w:rPr>
          <w:sz w:val="28"/>
          <w:szCs w:val="28"/>
        </w:rPr>
        <w:t xml:space="preserve"> первичные организации</w:t>
      </w:r>
      <w:r w:rsidR="006E2F76" w:rsidRPr="004A4D9E">
        <w:rPr>
          <w:sz w:val="28"/>
          <w:szCs w:val="28"/>
        </w:rPr>
        <w:t xml:space="preserve"> </w:t>
      </w:r>
      <w:r w:rsidR="00AE299C" w:rsidRPr="004A4D9E">
        <w:rPr>
          <w:sz w:val="28"/>
          <w:szCs w:val="28"/>
        </w:rPr>
        <w:t>проводят определённую</w:t>
      </w:r>
      <w:r w:rsidR="00AE299C" w:rsidRPr="004A4D9E">
        <w:rPr>
          <w:b/>
          <w:sz w:val="28"/>
          <w:szCs w:val="28"/>
        </w:rPr>
        <w:t xml:space="preserve"> работу с ветеранами</w:t>
      </w:r>
      <w:r w:rsidR="00B301B1" w:rsidRPr="004A4D9E">
        <w:rPr>
          <w:b/>
          <w:sz w:val="28"/>
          <w:szCs w:val="28"/>
        </w:rPr>
        <w:t xml:space="preserve"> педагогического труда</w:t>
      </w:r>
      <w:r w:rsidR="006E2F76" w:rsidRPr="004A4D9E">
        <w:rPr>
          <w:sz w:val="28"/>
          <w:szCs w:val="28"/>
        </w:rPr>
        <w:t>. Ежегодно выделяются денежные средства на проведение мероприятий и приобр</w:t>
      </w:r>
      <w:r w:rsidR="00092796" w:rsidRPr="004A4D9E">
        <w:rPr>
          <w:sz w:val="28"/>
          <w:szCs w:val="28"/>
        </w:rPr>
        <w:t>етение подарков для поздравлений</w:t>
      </w:r>
      <w:r w:rsidR="006E2F76" w:rsidRPr="004A4D9E">
        <w:rPr>
          <w:sz w:val="28"/>
          <w:szCs w:val="28"/>
        </w:rPr>
        <w:t xml:space="preserve">, бывших работников образования, </w:t>
      </w:r>
      <w:r w:rsidR="00263B06" w:rsidRPr="004A4D9E">
        <w:rPr>
          <w:sz w:val="28"/>
          <w:szCs w:val="28"/>
        </w:rPr>
        <w:t>ветеранов</w:t>
      </w:r>
      <w:r w:rsidR="006E2F76" w:rsidRPr="004A4D9E">
        <w:rPr>
          <w:sz w:val="28"/>
          <w:szCs w:val="28"/>
        </w:rPr>
        <w:t xml:space="preserve"> профсоюза.</w:t>
      </w:r>
    </w:p>
    <w:p w:rsidR="00897734" w:rsidRDefault="002D2B68" w:rsidP="00CD52CA">
      <w:pPr>
        <w:jc w:val="both"/>
        <w:rPr>
          <w:sz w:val="28"/>
          <w:szCs w:val="28"/>
        </w:rPr>
      </w:pPr>
      <w:r w:rsidRPr="004A4D9E">
        <w:rPr>
          <w:sz w:val="28"/>
          <w:szCs w:val="28"/>
        </w:rPr>
        <w:t xml:space="preserve">    В</w:t>
      </w:r>
      <w:r w:rsidR="00CA0259" w:rsidRPr="004A4D9E">
        <w:rPr>
          <w:sz w:val="28"/>
          <w:szCs w:val="28"/>
        </w:rPr>
        <w:t xml:space="preserve">етеранов педагогического труда </w:t>
      </w:r>
      <w:r w:rsidRPr="004A4D9E">
        <w:rPr>
          <w:sz w:val="28"/>
          <w:szCs w:val="28"/>
        </w:rPr>
        <w:t>поздравляем с днем рождения, четыре раза в год собираем</w:t>
      </w:r>
      <w:r w:rsidR="00CA0259" w:rsidRPr="004A4D9E">
        <w:rPr>
          <w:sz w:val="28"/>
          <w:szCs w:val="28"/>
        </w:rPr>
        <w:t xml:space="preserve"> людей старшего возраста на праздничные мероприятия, </w:t>
      </w:r>
      <w:r w:rsidR="00AE299C" w:rsidRPr="004A4D9E">
        <w:rPr>
          <w:sz w:val="28"/>
          <w:szCs w:val="28"/>
        </w:rPr>
        <w:t xml:space="preserve">это новогодний праздник, международный женский день 8 марта,  День учителя, День пожилого человека.  Кроме этого организовано посещение </w:t>
      </w:r>
      <w:proofErr w:type="spellStart"/>
      <w:r w:rsidR="00AE299C" w:rsidRPr="004A4D9E">
        <w:rPr>
          <w:sz w:val="28"/>
          <w:szCs w:val="28"/>
        </w:rPr>
        <w:t>Канского</w:t>
      </w:r>
      <w:proofErr w:type="spellEnd"/>
      <w:r w:rsidR="00AE299C" w:rsidRPr="004A4D9E">
        <w:rPr>
          <w:sz w:val="28"/>
          <w:szCs w:val="28"/>
        </w:rPr>
        <w:t xml:space="preserve"> драматического театра по льготным билетам, проведён десант к ветеранам </w:t>
      </w:r>
      <w:r w:rsidR="00FD630F" w:rsidRPr="004A4D9E">
        <w:rPr>
          <w:sz w:val="28"/>
          <w:szCs w:val="28"/>
        </w:rPr>
        <w:t xml:space="preserve">педагогического труда </w:t>
      </w:r>
      <w:r w:rsidR="00AE299C" w:rsidRPr="004A4D9E">
        <w:rPr>
          <w:sz w:val="28"/>
          <w:szCs w:val="28"/>
        </w:rPr>
        <w:t>п. Почет. Наши ветераны ведут активную жизненную позицию, принимают участие в спортивных мероприятиях, являются участниками хора «Ветеран», посещают образовательные организации</w:t>
      </w:r>
      <w:r w:rsidR="00FD630F" w:rsidRPr="004A4D9E">
        <w:rPr>
          <w:sz w:val="28"/>
          <w:szCs w:val="28"/>
        </w:rPr>
        <w:t>, участвуют в проведении классных часов, праздничных мероприятий, конференций.</w:t>
      </w:r>
    </w:p>
    <w:p w:rsidR="00830C08" w:rsidRPr="00830C08" w:rsidRDefault="00830C08" w:rsidP="00CD52CA">
      <w:pPr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Тактическая задача №9 – </w:t>
      </w:r>
      <w:r w:rsidRPr="00830C08">
        <w:rPr>
          <w:sz w:val="28"/>
          <w:szCs w:val="28"/>
          <w:lang w:eastAsia="ar-SA"/>
        </w:rPr>
        <w:t>активно привлекать молодых педагогов</w:t>
      </w:r>
      <w:r>
        <w:rPr>
          <w:sz w:val="28"/>
          <w:szCs w:val="28"/>
          <w:lang w:eastAsia="ar-SA"/>
        </w:rPr>
        <w:t xml:space="preserve"> к участию в профсоюзной работе, включая их в кадровый резерв. </w:t>
      </w:r>
    </w:p>
    <w:p w:rsidR="00830C08" w:rsidRPr="004A4D9E" w:rsidRDefault="00830C08" w:rsidP="00CD52CA">
      <w:pPr>
        <w:jc w:val="both"/>
        <w:rPr>
          <w:sz w:val="28"/>
          <w:szCs w:val="28"/>
        </w:rPr>
      </w:pPr>
    </w:p>
    <w:p w:rsidR="00FD630F" w:rsidRPr="004A4D9E" w:rsidRDefault="008A746F" w:rsidP="00232160">
      <w:pPr>
        <w:jc w:val="both"/>
        <w:rPr>
          <w:sz w:val="28"/>
          <w:szCs w:val="28"/>
        </w:rPr>
      </w:pPr>
      <w:r w:rsidRPr="004A4D9E">
        <w:rPr>
          <w:b/>
          <w:sz w:val="28"/>
          <w:szCs w:val="28"/>
        </w:rPr>
        <w:t xml:space="preserve">   </w:t>
      </w:r>
      <w:r w:rsidR="00FD630F" w:rsidRPr="004A4D9E">
        <w:rPr>
          <w:b/>
          <w:sz w:val="28"/>
          <w:szCs w:val="28"/>
        </w:rPr>
        <w:t xml:space="preserve">На предстоящий год </w:t>
      </w:r>
      <w:r w:rsidR="004A35C3" w:rsidRPr="004A4D9E">
        <w:rPr>
          <w:sz w:val="28"/>
          <w:szCs w:val="28"/>
        </w:rPr>
        <w:t xml:space="preserve"> </w:t>
      </w:r>
      <w:r w:rsidR="00FD630F" w:rsidRPr="004A4D9E">
        <w:rPr>
          <w:sz w:val="28"/>
          <w:szCs w:val="28"/>
        </w:rPr>
        <w:t>перед районным</w:t>
      </w:r>
      <w:r w:rsidR="004A35C3" w:rsidRPr="004A4D9E">
        <w:rPr>
          <w:sz w:val="28"/>
          <w:szCs w:val="28"/>
        </w:rPr>
        <w:t xml:space="preserve"> комитет</w:t>
      </w:r>
      <w:r w:rsidR="00830C08">
        <w:rPr>
          <w:sz w:val="28"/>
          <w:szCs w:val="28"/>
        </w:rPr>
        <w:t>ом Профсоюза стоят задачи</w:t>
      </w:r>
      <w:r w:rsidR="004A35C3" w:rsidRPr="004A4D9E">
        <w:rPr>
          <w:sz w:val="28"/>
          <w:szCs w:val="28"/>
        </w:rPr>
        <w:t xml:space="preserve"> по </w:t>
      </w:r>
      <w:r w:rsidR="00FD630F" w:rsidRPr="004A4D9E">
        <w:rPr>
          <w:sz w:val="28"/>
          <w:szCs w:val="28"/>
        </w:rPr>
        <w:t>дальнейшему формированию</w:t>
      </w:r>
      <w:r w:rsidR="004A35C3" w:rsidRPr="004A4D9E">
        <w:rPr>
          <w:sz w:val="28"/>
          <w:szCs w:val="28"/>
        </w:rPr>
        <w:t xml:space="preserve"> автори</w:t>
      </w:r>
      <w:r w:rsidR="00FD630F" w:rsidRPr="004A4D9E">
        <w:rPr>
          <w:sz w:val="28"/>
          <w:szCs w:val="28"/>
        </w:rPr>
        <w:t>тета и имиджа нашего профсоюза, сохранения своего единства и увеличения численности членов Профсоюза</w:t>
      </w:r>
      <w:r w:rsidR="004A35C3" w:rsidRPr="004A4D9E">
        <w:rPr>
          <w:sz w:val="28"/>
          <w:szCs w:val="28"/>
        </w:rPr>
        <w:t>.</w:t>
      </w:r>
      <w:r w:rsidR="00FD630F" w:rsidRPr="004A4D9E">
        <w:rPr>
          <w:sz w:val="28"/>
          <w:szCs w:val="28"/>
        </w:rPr>
        <w:t xml:space="preserve"> </w:t>
      </w:r>
      <w:r w:rsidR="00830C08" w:rsidRPr="004A4D9E">
        <w:rPr>
          <w:sz w:val="28"/>
          <w:szCs w:val="28"/>
        </w:rPr>
        <w:t>Главной целью работы на</w:t>
      </w:r>
      <w:r w:rsidR="00830C08">
        <w:rPr>
          <w:sz w:val="28"/>
          <w:szCs w:val="28"/>
        </w:rPr>
        <w:t xml:space="preserve"> местах должна стать мотивация профсоюзного членства, </w:t>
      </w:r>
      <w:r w:rsidR="00FD630F" w:rsidRPr="004A4D9E">
        <w:rPr>
          <w:sz w:val="28"/>
          <w:szCs w:val="28"/>
        </w:rPr>
        <w:t>так как только</w:t>
      </w:r>
      <w:r w:rsidR="00CC6188" w:rsidRPr="004A4D9E">
        <w:rPr>
          <w:sz w:val="28"/>
          <w:szCs w:val="28"/>
        </w:rPr>
        <w:t xml:space="preserve"> едиными усилиями можно добиться результатов в решении проблем учительства</w:t>
      </w:r>
      <w:r w:rsidR="00FD630F" w:rsidRPr="004A4D9E">
        <w:rPr>
          <w:sz w:val="28"/>
          <w:szCs w:val="28"/>
        </w:rPr>
        <w:t xml:space="preserve">. </w:t>
      </w:r>
    </w:p>
    <w:p w:rsidR="00FD630F" w:rsidRPr="004A4D9E" w:rsidRDefault="008A746F" w:rsidP="00232160">
      <w:pPr>
        <w:jc w:val="both"/>
        <w:rPr>
          <w:sz w:val="28"/>
          <w:szCs w:val="28"/>
        </w:rPr>
      </w:pPr>
      <w:r w:rsidRPr="004A4D9E">
        <w:rPr>
          <w:sz w:val="28"/>
          <w:szCs w:val="28"/>
        </w:rPr>
        <w:t xml:space="preserve">   </w:t>
      </w:r>
      <w:r w:rsidR="00366B5D" w:rsidRPr="004A4D9E">
        <w:rPr>
          <w:sz w:val="28"/>
          <w:szCs w:val="28"/>
        </w:rPr>
        <w:t>О</w:t>
      </w:r>
      <w:r w:rsidR="00D7068B" w:rsidRPr="004A4D9E">
        <w:rPr>
          <w:sz w:val="28"/>
          <w:szCs w:val="28"/>
        </w:rPr>
        <w:t xml:space="preserve">собое внимание </w:t>
      </w:r>
      <w:r w:rsidR="00FD630F" w:rsidRPr="004A4D9E">
        <w:rPr>
          <w:sz w:val="28"/>
          <w:szCs w:val="28"/>
        </w:rPr>
        <w:t xml:space="preserve">следует </w:t>
      </w:r>
      <w:r w:rsidR="00D7068B" w:rsidRPr="004A4D9E">
        <w:rPr>
          <w:sz w:val="28"/>
          <w:szCs w:val="28"/>
        </w:rPr>
        <w:t>удел</w:t>
      </w:r>
      <w:r w:rsidR="00FD630F" w:rsidRPr="004A4D9E">
        <w:rPr>
          <w:sz w:val="28"/>
          <w:szCs w:val="28"/>
        </w:rPr>
        <w:t>ить</w:t>
      </w:r>
      <w:r w:rsidR="00CA6697" w:rsidRPr="004A4D9E">
        <w:rPr>
          <w:sz w:val="28"/>
          <w:szCs w:val="28"/>
        </w:rPr>
        <w:t xml:space="preserve"> </w:t>
      </w:r>
      <w:r w:rsidR="00232160" w:rsidRPr="004A4D9E">
        <w:rPr>
          <w:sz w:val="28"/>
          <w:szCs w:val="28"/>
        </w:rPr>
        <w:t xml:space="preserve">обучению профсоюзных кадров, сохранению и укреплению профсоюзных традиций, </w:t>
      </w:r>
      <w:r w:rsidR="00EC4AC3" w:rsidRPr="004A4D9E">
        <w:rPr>
          <w:sz w:val="28"/>
          <w:szCs w:val="28"/>
        </w:rPr>
        <w:t>работ</w:t>
      </w:r>
      <w:r w:rsidR="00FD630F" w:rsidRPr="004A4D9E">
        <w:rPr>
          <w:sz w:val="28"/>
          <w:szCs w:val="28"/>
        </w:rPr>
        <w:t>е с молодыми педагогами.</w:t>
      </w:r>
    </w:p>
    <w:p w:rsidR="00BA42CC" w:rsidRPr="004A4D9E" w:rsidRDefault="00FD630F" w:rsidP="00BA42CC">
      <w:pPr>
        <w:jc w:val="both"/>
        <w:rPr>
          <w:bCs/>
          <w:sz w:val="28"/>
          <w:szCs w:val="28"/>
        </w:rPr>
      </w:pPr>
      <w:r w:rsidRPr="004A4D9E">
        <w:rPr>
          <w:bCs/>
          <w:sz w:val="28"/>
          <w:szCs w:val="28"/>
        </w:rPr>
        <w:t xml:space="preserve">     Профсоюзам</w:t>
      </w:r>
      <w:r w:rsidR="00BA42CC" w:rsidRPr="004A4D9E">
        <w:rPr>
          <w:bCs/>
          <w:sz w:val="28"/>
          <w:szCs w:val="28"/>
        </w:rPr>
        <w:t xml:space="preserve"> важно работать так, чтобы каждый педагог, каждый работник был уверен в том, что в любой ситуации у него есть надежная опора, что его интересы будут защищены. </w:t>
      </w:r>
    </w:p>
    <w:p w:rsidR="00BA42CC" w:rsidRPr="004A4D9E" w:rsidRDefault="00BA42CC" w:rsidP="00BA42CC">
      <w:pPr>
        <w:jc w:val="both"/>
        <w:rPr>
          <w:sz w:val="28"/>
          <w:szCs w:val="28"/>
        </w:rPr>
      </w:pPr>
      <w:r w:rsidRPr="004A4D9E">
        <w:rPr>
          <w:bCs/>
          <w:sz w:val="28"/>
          <w:szCs w:val="28"/>
        </w:rPr>
        <w:t xml:space="preserve">     А от этого, в конечном счете, зависит качество образования в нашем районе.</w:t>
      </w:r>
    </w:p>
    <w:p w:rsidR="00BA42CC" w:rsidRPr="004A4D9E" w:rsidRDefault="00BA42CC" w:rsidP="00232160">
      <w:pPr>
        <w:jc w:val="both"/>
        <w:rPr>
          <w:sz w:val="28"/>
          <w:szCs w:val="28"/>
        </w:rPr>
      </w:pPr>
    </w:p>
    <w:p w:rsidR="00232160" w:rsidRDefault="008A746F" w:rsidP="00232160">
      <w:pPr>
        <w:jc w:val="both"/>
        <w:rPr>
          <w:b/>
          <w:sz w:val="28"/>
          <w:szCs w:val="28"/>
        </w:rPr>
      </w:pPr>
      <w:r w:rsidRPr="004A4D9E">
        <w:rPr>
          <w:b/>
          <w:sz w:val="28"/>
          <w:szCs w:val="28"/>
        </w:rPr>
        <w:t xml:space="preserve">    </w:t>
      </w:r>
      <w:r w:rsidR="00232160" w:rsidRPr="004A4D9E">
        <w:rPr>
          <w:b/>
          <w:sz w:val="28"/>
          <w:szCs w:val="28"/>
        </w:rPr>
        <w:t xml:space="preserve">Впереди новая работа, новые цели, поиск новых, более эффективных мер, которые позволят </w:t>
      </w:r>
      <w:r w:rsidR="004A4D9E" w:rsidRPr="004A4D9E">
        <w:rPr>
          <w:b/>
          <w:sz w:val="28"/>
          <w:szCs w:val="28"/>
        </w:rPr>
        <w:t>успешнее</w:t>
      </w:r>
      <w:r w:rsidR="00232160" w:rsidRPr="004A4D9E">
        <w:rPr>
          <w:b/>
          <w:sz w:val="28"/>
          <w:szCs w:val="28"/>
        </w:rPr>
        <w:t xml:space="preserve"> решать</w:t>
      </w:r>
      <w:r w:rsidR="00196981" w:rsidRPr="004A4D9E">
        <w:rPr>
          <w:b/>
          <w:sz w:val="28"/>
          <w:szCs w:val="28"/>
        </w:rPr>
        <w:t xml:space="preserve"> </w:t>
      </w:r>
      <w:r w:rsidR="00461F0F" w:rsidRPr="004A4D9E">
        <w:rPr>
          <w:b/>
          <w:sz w:val="28"/>
          <w:szCs w:val="28"/>
        </w:rPr>
        <w:t xml:space="preserve">насущные проблемы </w:t>
      </w:r>
      <w:r w:rsidR="00232160" w:rsidRPr="004A4D9E">
        <w:rPr>
          <w:b/>
          <w:sz w:val="28"/>
          <w:szCs w:val="28"/>
        </w:rPr>
        <w:t>по</w:t>
      </w:r>
      <w:r w:rsidR="00196981" w:rsidRPr="004A4D9E">
        <w:rPr>
          <w:b/>
          <w:sz w:val="28"/>
          <w:szCs w:val="28"/>
        </w:rPr>
        <w:t xml:space="preserve"> </w:t>
      </w:r>
      <w:r w:rsidR="00D7068B" w:rsidRPr="004A4D9E">
        <w:rPr>
          <w:b/>
          <w:sz w:val="28"/>
          <w:szCs w:val="28"/>
        </w:rPr>
        <w:t xml:space="preserve">защите прав и интересов </w:t>
      </w:r>
      <w:r w:rsidR="00232160" w:rsidRPr="004A4D9E">
        <w:rPr>
          <w:b/>
          <w:sz w:val="28"/>
          <w:szCs w:val="28"/>
        </w:rPr>
        <w:t>работников</w:t>
      </w:r>
      <w:r w:rsidR="00D7068B" w:rsidRPr="004A4D9E">
        <w:rPr>
          <w:b/>
          <w:sz w:val="28"/>
          <w:szCs w:val="28"/>
        </w:rPr>
        <w:t xml:space="preserve"> образования</w:t>
      </w:r>
      <w:r w:rsidR="00232160" w:rsidRPr="004A4D9E">
        <w:rPr>
          <w:b/>
          <w:sz w:val="28"/>
          <w:szCs w:val="28"/>
        </w:rPr>
        <w:t>.</w:t>
      </w:r>
      <w:bookmarkStart w:id="0" w:name="_GoBack"/>
      <w:bookmarkEnd w:id="0"/>
    </w:p>
    <w:p w:rsidR="004257AE" w:rsidRPr="004257AE" w:rsidRDefault="004257AE" w:rsidP="002321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2023 год объявлен и в стране и в Профсоюзе Годом педагога и наставника.</w:t>
      </w:r>
      <w:r w:rsidR="00981A00">
        <w:rPr>
          <w:sz w:val="28"/>
          <w:szCs w:val="28"/>
        </w:rPr>
        <w:t xml:space="preserve"> Планируется проведение различного рода мероприятий. Давайте будем активно включаться в работу.</w:t>
      </w:r>
    </w:p>
    <w:p w:rsidR="0070015B" w:rsidRDefault="00981A00" w:rsidP="0023216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981A00">
        <w:rPr>
          <w:sz w:val="28"/>
          <w:szCs w:val="28"/>
        </w:rPr>
        <w:t>Напоминаю</w:t>
      </w:r>
      <w:r>
        <w:rPr>
          <w:sz w:val="28"/>
          <w:szCs w:val="28"/>
        </w:rPr>
        <w:t>,</w:t>
      </w:r>
      <w:r w:rsidRPr="00981A00">
        <w:rPr>
          <w:sz w:val="28"/>
          <w:szCs w:val="28"/>
        </w:rPr>
        <w:t xml:space="preserve"> как можно обратиться</w:t>
      </w:r>
      <w:r>
        <w:rPr>
          <w:sz w:val="28"/>
          <w:szCs w:val="28"/>
        </w:rPr>
        <w:t>, где нас можно найти, куда позвонить. Мы все</w:t>
      </w:r>
      <w:r w:rsidR="004E4B3A">
        <w:rPr>
          <w:sz w:val="28"/>
          <w:szCs w:val="28"/>
        </w:rPr>
        <w:t>гда открыты к обсуждению всех вопросов. Считаю, что в наше реальное время нам нужно консолидировать все усилия по укреплению профсоюзных рядов, взяв за пример рост профсоюзного членства во вновь созданных 4-х профсоюзных организациях (Луганской, Донецкой народных республиках, Херсонской и Запорожской областях). Мы должны быть вместе!</w:t>
      </w:r>
    </w:p>
    <w:p w:rsidR="004E4B3A" w:rsidRPr="00981A00" w:rsidRDefault="004E4B3A" w:rsidP="00232160">
      <w:pPr>
        <w:jc w:val="both"/>
        <w:rPr>
          <w:sz w:val="28"/>
          <w:szCs w:val="28"/>
        </w:rPr>
      </w:pPr>
    </w:p>
    <w:p w:rsidR="00830C08" w:rsidRDefault="00830C08" w:rsidP="002321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Л.А. Литус, председатель Абанского </w:t>
      </w:r>
      <w:proofErr w:type="gramStart"/>
      <w:r>
        <w:rPr>
          <w:b/>
          <w:sz w:val="28"/>
          <w:szCs w:val="28"/>
        </w:rPr>
        <w:t>районного</w:t>
      </w:r>
      <w:proofErr w:type="gramEnd"/>
      <w:r>
        <w:rPr>
          <w:b/>
          <w:sz w:val="28"/>
          <w:szCs w:val="28"/>
        </w:rPr>
        <w:t xml:space="preserve"> </w:t>
      </w:r>
    </w:p>
    <w:p w:rsidR="00184B5A" w:rsidRPr="00D743F5" w:rsidRDefault="00830C08" w:rsidP="00D743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комитета </w:t>
      </w:r>
      <w:r w:rsidR="0070015B" w:rsidRPr="004A4D9E">
        <w:rPr>
          <w:b/>
          <w:sz w:val="28"/>
          <w:szCs w:val="28"/>
        </w:rPr>
        <w:t>Профсоюза</w:t>
      </w:r>
      <w:r>
        <w:rPr>
          <w:b/>
          <w:sz w:val="28"/>
          <w:szCs w:val="28"/>
        </w:rPr>
        <w:t xml:space="preserve"> </w:t>
      </w:r>
      <w:r w:rsidR="0070015B" w:rsidRPr="004A4D9E">
        <w:rPr>
          <w:b/>
          <w:sz w:val="28"/>
          <w:szCs w:val="28"/>
        </w:rPr>
        <w:t xml:space="preserve">работников образования </w:t>
      </w:r>
    </w:p>
    <w:p w:rsidR="007056A9" w:rsidRPr="004A4D9E" w:rsidRDefault="007056A9" w:rsidP="002C7B85">
      <w:pPr>
        <w:rPr>
          <w:b/>
          <w:sz w:val="28"/>
          <w:szCs w:val="28"/>
          <w:lang w:val="en-US"/>
        </w:rPr>
      </w:pPr>
    </w:p>
    <w:sectPr w:rsidR="007056A9" w:rsidRPr="004A4D9E" w:rsidSect="00B85050">
      <w:pgSz w:w="11906" w:h="16838"/>
      <w:pgMar w:top="568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3CF9"/>
    <w:multiLevelType w:val="hybridMultilevel"/>
    <w:tmpl w:val="02AA945A"/>
    <w:lvl w:ilvl="0" w:tplc="0419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">
    <w:nsid w:val="0701537D"/>
    <w:multiLevelType w:val="hybridMultilevel"/>
    <w:tmpl w:val="6E2060BA"/>
    <w:lvl w:ilvl="0" w:tplc="B9C8BD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60D7F"/>
    <w:multiLevelType w:val="hybridMultilevel"/>
    <w:tmpl w:val="F3860D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921D80"/>
    <w:multiLevelType w:val="hybridMultilevel"/>
    <w:tmpl w:val="F64EB7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BA38C7"/>
    <w:multiLevelType w:val="hybridMultilevel"/>
    <w:tmpl w:val="8BE0971C"/>
    <w:lvl w:ilvl="0" w:tplc="D7464A9A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F56336"/>
    <w:multiLevelType w:val="hybridMultilevel"/>
    <w:tmpl w:val="A1A839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1437B17"/>
    <w:multiLevelType w:val="hybridMultilevel"/>
    <w:tmpl w:val="DB502BC8"/>
    <w:lvl w:ilvl="0" w:tplc="B9C8BD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CB1668"/>
    <w:multiLevelType w:val="hybridMultilevel"/>
    <w:tmpl w:val="F200729C"/>
    <w:lvl w:ilvl="0" w:tplc="275098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E863D3"/>
    <w:multiLevelType w:val="hybridMultilevel"/>
    <w:tmpl w:val="DEE0E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B25A7F"/>
    <w:multiLevelType w:val="singleLevel"/>
    <w:tmpl w:val="F4FAAA78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0">
    <w:nsid w:val="26E54C5B"/>
    <w:multiLevelType w:val="hybridMultilevel"/>
    <w:tmpl w:val="11867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73143A"/>
    <w:multiLevelType w:val="hybridMultilevel"/>
    <w:tmpl w:val="3E804280"/>
    <w:lvl w:ilvl="0" w:tplc="F49CAD5C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BB570C4"/>
    <w:multiLevelType w:val="hybridMultilevel"/>
    <w:tmpl w:val="2A5EA110"/>
    <w:lvl w:ilvl="0" w:tplc="C5B097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5831EA"/>
    <w:multiLevelType w:val="hybridMultilevel"/>
    <w:tmpl w:val="31F6FE68"/>
    <w:lvl w:ilvl="0" w:tplc="8710FC6A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>
    <w:nsid w:val="2F022BA4"/>
    <w:multiLevelType w:val="hybridMultilevel"/>
    <w:tmpl w:val="D04465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8419E3"/>
    <w:multiLevelType w:val="hybridMultilevel"/>
    <w:tmpl w:val="8640C7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B43465"/>
    <w:multiLevelType w:val="hybridMultilevel"/>
    <w:tmpl w:val="68085DB8"/>
    <w:lvl w:ilvl="0" w:tplc="77AEE0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E666C4"/>
    <w:multiLevelType w:val="hybridMultilevel"/>
    <w:tmpl w:val="594058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E618F3"/>
    <w:multiLevelType w:val="hybridMultilevel"/>
    <w:tmpl w:val="6098FBEC"/>
    <w:lvl w:ilvl="0" w:tplc="F738B3BA">
      <w:start w:val="1"/>
      <w:numFmt w:val="decimal"/>
      <w:lvlText w:val="%1."/>
      <w:lvlJc w:val="left"/>
      <w:pPr>
        <w:ind w:left="69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9">
    <w:nsid w:val="433C080E"/>
    <w:multiLevelType w:val="hybridMultilevel"/>
    <w:tmpl w:val="D3D05288"/>
    <w:lvl w:ilvl="0" w:tplc="E1065E5E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0">
    <w:nsid w:val="47FC4196"/>
    <w:multiLevelType w:val="hybridMultilevel"/>
    <w:tmpl w:val="2A5EA110"/>
    <w:lvl w:ilvl="0" w:tplc="C5B097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DD4E23"/>
    <w:multiLevelType w:val="hybridMultilevel"/>
    <w:tmpl w:val="D6B227F4"/>
    <w:lvl w:ilvl="0" w:tplc="AC7C9BD6">
      <w:start w:val="1"/>
      <w:numFmt w:val="decimal"/>
      <w:lvlText w:val="%1."/>
      <w:lvlJc w:val="left"/>
      <w:pPr>
        <w:ind w:left="6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6" w:hanging="360"/>
      </w:pPr>
    </w:lvl>
    <w:lvl w:ilvl="2" w:tplc="0419001B" w:tentative="1">
      <w:start w:val="1"/>
      <w:numFmt w:val="lowerRoman"/>
      <w:lvlText w:val="%3."/>
      <w:lvlJc w:val="right"/>
      <w:pPr>
        <w:ind w:left="2086" w:hanging="180"/>
      </w:pPr>
    </w:lvl>
    <w:lvl w:ilvl="3" w:tplc="0419000F" w:tentative="1">
      <w:start w:val="1"/>
      <w:numFmt w:val="decimal"/>
      <w:lvlText w:val="%4."/>
      <w:lvlJc w:val="left"/>
      <w:pPr>
        <w:ind w:left="2806" w:hanging="360"/>
      </w:pPr>
    </w:lvl>
    <w:lvl w:ilvl="4" w:tplc="04190019" w:tentative="1">
      <w:start w:val="1"/>
      <w:numFmt w:val="lowerLetter"/>
      <w:lvlText w:val="%5."/>
      <w:lvlJc w:val="left"/>
      <w:pPr>
        <w:ind w:left="3526" w:hanging="360"/>
      </w:pPr>
    </w:lvl>
    <w:lvl w:ilvl="5" w:tplc="0419001B" w:tentative="1">
      <w:start w:val="1"/>
      <w:numFmt w:val="lowerRoman"/>
      <w:lvlText w:val="%6."/>
      <w:lvlJc w:val="right"/>
      <w:pPr>
        <w:ind w:left="4246" w:hanging="180"/>
      </w:pPr>
    </w:lvl>
    <w:lvl w:ilvl="6" w:tplc="0419000F" w:tentative="1">
      <w:start w:val="1"/>
      <w:numFmt w:val="decimal"/>
      <w:lvlText w:val="%7."/>
      <w:lvlJc w:val="left"/>
      <w:pPr>
        <w:ind w:left="4966" w:hanging="360"/>
      </w:pPr>
    </w:lvl>
    <w:lvl w:ilvl="7" w:tplc="04190019" w:tentative="1">
      <w:start w:val="1"/>
      <w:numFmt w:val="lowerLetter"/>
      <w:lvlText w:val="%8."/>
      <w:lvlJc w:val="left"/>
      <w:pPr>
        <w:ind w:left="5686" w:hanging="360"/>
      </w:pPr>
    </w:lvl>
    <w:lvl w:ilvl="8" w:tplc="041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22">
    <w:nsid w:val="4C662C36"/>
    <w:multiLevelType w:val="hybridMultilevel"/>
    <w:tmpl w:val="376C89D2"/>
    <w:lvl w:ilvl="0" w:tplc="A920E3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3">
    <w:nsid w:val="4E4B635D"/>
    <w:multiLevelType w:val="hybridMultilevel"/>
    <w:tmpl w:val="43660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7A1380"/>
    <w:multiLevelType w:val="hybridMultilevel"/>
    <w:tmpl w:val="D6B227F4"/>
    <w:lvl w:ilvl="0" w:tplc="AC7C9BD6">
      <w:start w:val="1"/>
      <w:numFmt w:val="decimal"/>
      <w:lvlText w:val="%1."/>
      <w:lvlJc w:val="left"/>
      <w:pPr>
        <w:ind w:left="6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6" w:hanging="360"/>
      </w:pPr>
    </w:lvl>
    <w:lvl w:ilvl="2" w:tplc="0419001B" w:tentative="1">
      <w:start w:val="1"/>
      <w:numFmt w:val="lowerRoman"/>
      <w:lvlText w:val="%3."/>
      <w:lvlJc w:val="right"/>
      <w:pPr>
        <w:ind w:left="2086" w:hanging="180"/>
      </w:pPr>
    </w:lvl>
    <w:lvl w:ilvl="3" w:tplc="0419000F" w:tentative="1">
      <w:start w:val="1"/>
      <w:numFmt w:val="decimal"/>
      <w:lvlText w:val="%4."/>
      <w:lvlJc w:val="left"/>
      <w:pPr>
        <w:ind w:left="2806" w:hanging="360"/>
      </w:pPr>
    </w:lvl>
    <w:lvl w:ilvl="4" w:tplc="04190019" w:tentative="1">
      <w:start w:val="1"/>
      <w:numFmt w:val="lowerLetter"/>
      <w:lvlText w:val="%5."/>
      <w:lvlJc w:val="left"/>
      <w:pPr>
        <w:ind w:left="3526" w:hanging="360"/>
      </w:pPr>
    </w:lvl>
    <w:lvl w:ilvl="5" w:tplc="0419001B" w:tentative="1">
      <w:start w:val="1"/>
      <w:numFmt w:val="lowerRoman"/>
      <w:lvlText w:val="%6."/>
      <w:lvlJc w:val="right"/>
      <w:pPr>
        <w:ind w:left="4246" w:hanging="180"/>
      </w:pPr>
    </w:lvl>
    <w:lvl w:ilvl="6" w:tplc="0419000F" w:tentative="1">
      <w:start w:val="1"/>
      <w:numFmt w:val="decimal"/>
      <w:lvlText w:val="%7."/>
      <w:lvlJc w:val="left"/>
      <w:pPr>
        <w:ind w:left="4966" w:hanging="360"/>
      </w:pPr>
    </w:lvl>
    <w:lvl w:ilvl="7" w:tplc="04190019" w:tentative="1">
      <w:start w:val="1"/>
      <w:numFmt w:val="lowerLetter"/>
      <w:lvlText w:val="%8."/>
      <w:lvlJc w:val="left"/>
      <w:pPr>
        <w:ind w:left="5686" w:hanging="360"/>
      </w:pPr>
    </w:lvl>
    <w:lvl w:ilvl="8" w:tplc="041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25">
    <w:nsid w:val="58950D1A"/>
    <w:multiLevelType w:val="hybridMultilevel"/>
    <w:tmpl w:val="8A488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335F77"/>
    <w:multiLevelType w:val="hybridMultilevel"/>
    <w:tmpl w:val="C852866C"/>
    <w:lvl w:ilvl="0" w:tplc="0BAAF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4327BBE"/>
    <w:multiLevelType w:val="hybridMultilevel"/>
    <w:tmpl w:val="A1B67438"/>
    <w:lvl w:ilvl="0" w:tplc="1054BF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15"/>
  </w:num>
  <w:num w:numId="6">
    <w:abstractNumId w:val="9"/>
  </w:num>
  <w:num w:numId="7">
    <w:abstractNumId w:val="2"/>
  </w:num>
  <w:num w:numId="8">
    <w:abstractNumId w:val="6"/>
  </w:num>
  <w:num w:numId="9">
    <w:abstractNumId w:val="1"/>
  </w:num>
  <w:num w:numId="10">
    <w:abstractNumId w:val="13"/>
  </w:num>
  <w:num w:numId="11">
    <w:abstractNumId w:val="27"/>
  </w:num>
  <w:num w:numId="12">
    <w:abstractNumId w:val="23"/>
  </w:num>
  <w:num w:numId="13">
    <w:abstractNumId w:val="25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4"/>
  </w:num>
  <w:num w:numId="19">
    <w:abstractNumId w:val="10"/>
  </w:num>
  <w:num w:numId="20">
    <w:abstractNumId w:val="12"/>
  </w:num>
  <w:num w:numId="21">
    <w:abstractNumId w:val="20"/>
  </w:num>
  <w:num w:numId="22">
    <w:abstractNumId w:val="0"/>
  </w:num>
  <w:num w:numId="23">
    <w:abstractNumId w:val="26"/>
  </w:num>
  <w:num w:numId="24">
    <w:abstractNumId w:val="11"/>
  </w:num>
  <w:num w:numId="25">
    <w:abstractNumId w:val="21"/>
  </w:num>
  <w:num w:numId="26">
    <w:abstractNumId w:val="24"/>
  </w:num>
  <w:num w:numId="27">
    <w:abstractNumId w:val="16"/>
  </w:num>
  <w:num w:numId="28">
    <w:abstractNumId w:val="8"/>
  </w:num>
  <w:num w:numId="29">
    <w:abstractNumId w:val="7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01664"/>
    <w:rsid w:val="00002033"/>
    <w:rsid w:val="0000351B"/>
    <w:rsid w:val="00004F3F"/>
    <w:rsid w:val="0000530A"/>
    <w:rsid w:val="0001014A"/>
    <w:rsid w:val="00011087"/>
    <w:rsid w:val="0001508B"/>
    <w:rsid w:val="00015283"/>
    <w:rsid w:val="00025316"/>
    <w:rsid w:val="00031373"/>
    <w:rsid w:val="00031427"/>
    <w:rsid w:val="00031960"/>
    <w:rsid w:val="00034A92"/>
    <w:rsid w:val="000365D6"/>
    <w:rsid w:val="00036B97"/>
    <w:rsid w:val="00046659"/>
    <w:rsid w:val="0004726A"/>
    <w:rsid w:val="00053831"/>
    <w:rsid w:val="000657E1"/>
    <w:rsid w:val="00065E98"/>
    <w:rsid w:val="0006602E"/>
    <w:rsid w:val="00066A7B"/>
    <w:rsid w:val="00066B45"/>
    <w:rsid w:val="00066DA1"/>
    <w:rsid w:val="00067174"/>
    <w:rsid w:val="0007270A"/>
    <w:rsid w:val="00081C2E"/>
    <w:rsid w:val="00087F16"/>
    <w:rsid w:val="00092796"/>
    <w:rsid w:val="000943C4"/>
    <w:rsid w:val="00096DC3"/>
    <w:rsid w:val="000A1380"/>
    <w:rsid w:val="000A196C"/>
    <w:rsid w:val="000A368A"/>
    <w:rsid w:val="000A4D5F"/>
    <w:rsid w:val="000B0BAE"/>
    <w:rsid w:val="000B166A"/>
    <w:rsid w:val="000B188C"/>
    <w:rsid w:val="000B288C"/>
    <w:rsid w:val="000B56E2"/>
    <w:rsid w:val="000B7EDC"/>
    <w:rsid w:val="000C0D42"/>
    <w:rsid w:val="000C208B"/>
    <w:rsid w:val="000C4932"/>
    <w:rsid w:val="000C5533"/>
    <w:rsid w:val="000C58BD"/>
    <w:rsid w:val="000C6189"/>
    <w:rsid w:val="000C716F"/>
    <w:rsid w:val="000D1338"/>
    <w:rsid w:val="000D19FE"/>
    <w:rsid w:val="000D5CF1"/>
    <w:rsid w:val="000D7B42"/>
    <w:rsid w:val="000E1ADD"/>
    <w:rsid w:val="000E259C"/>
    <w:rsid w:val="000E4089"/>
    <w:rsid w:val="000E42B2"/>
    <w:rsid w:val="000E6E9C"/>
    <w:rsid w:val="000F7F46"/>
    <w:rsid w:val="00103733"/>
    <w:rsid w:val="001066D0"/>
    <w:rsid w:val="00110C49"/>
    <w:rsid w:val="001116EB"/>
    <w:rsid w:val="00111705"/>
    <w:rsid w:val="001126E9"/>
    <w:rsid w:val="00113AEA"/>
    <w:rsid w:val="0011759F"/>
    <w:rsid w:val="00120320"/>
    <w:rsid w:val="00121EC1"/>
    <w:rsid w:val="00124B33"/>
    <w:rsid w:val="00126AB5"/>
    <w:rsid w:val="00127304"/>
    <w:rsid w:val="00127417"/>
    <w:rsid w:val="00130136"/>
    <w:rsid w:val="001310B5"/>
    <w:rsid w:val="00135CBD"/>
    <w:rsid w:val="001360D9"/>
    <w:rsid w:val="00137528"/>
    <w:rsid w:val="001400C6"/>
    <w:rsid w:val="00142242"/>
    <w:rsid w:val="00143AB1"/>
    <w:rsid w:val="0015583A"/>
    <w:rsid w:val="001559C4"/>
    <w:rsid w:val="001565EB"/>
    <w:rsid w:val="001601EB"/>
    <w:rsid w:val="00160814"/>
    <w:rsid w:val="00161273"/>
    <w:rsid w:val="001672F0"/>
    <w:rsid w:val="0017328A"/>
    <w:rsid w:val="001733A9"/>
    <w:rsid w:val="0017711F"/>
    <w:rsid w:val="001773C8"/>
    <w:rsid w:val="00180628"/>
    <w:rsid w:val="001811A3"/>
    <w:rsid w:val="001822C8"/>
    <w:rsid w:val="00182A90"/>
    <w:rsid w:val="00184B5A"/>
    <w:rsid w:val="0019008B"/>
    <w:rsid w:val="00191AEE"/>
    <w:rsid w:val="0019291E"/>
    <w:rsid w:val="001934DD"/>
    <w:rsid w:val="00196981"/>
    <w:rsid w:val="00196FC3"/>
    <w:rsid w:val="001B3E4F"/>
    <w:rsid w:val="001B435B"/>
    <w:rsid w:val="001B677A"/>
    <w:rsid w:val="001C07A0"/>
    <w:rsid w:val="001C0930"/>
    <w:rsid w:val="001C387C"/>
    <w:rsid w:val="001C3FA2"/>
    <w:rsid w:val="001C45CB"/>
    <w:rsid w:val="001C4C0B"/>
    <w:rsid w:val="001C74FB"/>
    <w:rsid w:val="001D4119"/>
    <w:rsid w:val="001D77D6"/>
    <w:rsid w:val="001D790A"/>
    <w:rsid w:val="001E1AF5"/>
    <w:rsid w:val="001E7BEF"/>
    <w:rsid w:val="001F05C4"/>
    <w:rsid w:val="001F0BF8"/>
    <w:rsid w:val="001F236B"/>
    <w:rsid w:val="001F3F57"/>
    <w:rsid w:val="001F4B49"/>
    <w:rsid w:val="00201A4A"/>
    <w:rsid w:val="0020236B"/>
    <w:rsid w:val="00203446"/>
    <w:rsid w:val="002059FA"/>
    <w:rsid w:val="00205BD7"/>
    <w:rsid w:val="00205BFE"/>
    <w:rsid w:val="00206B8D"/>
    <w:rsid w:val="00207C40"/>
    <w:rsid w:val="00210236"/>
    <w:rsid w:val="00210C51"/>
    <w:rsid w:val="002124C8"/>
    <w:rsid w:val="00212532"/>
    <w:rsid w:val="00217104"/>
    <w:rsid w:val="00217D3C"/>
    <w:rsid w:val="00220D5F"/>
    <w:rsid w:val="0022544F"/>
    <w:rsid w:val="00225F9B"/>
    <w:rsid w:val="00231B68"/>
    <w:rsid w:val="00232160"/>
    <w:rsid w:val="0023714B"/>
    <w:rsid w:val="00237C74"/>
    <w:rsid w:val="0024154D"/>
    <w:rsid w:val="0024191C"/>
    <w:rsid w:val="00246506"/>
    <w:rsid w:val="002465DE"/>
    <w:rsid w:val="00246DED"/>
    <w:rsid w:val="0024736C"/>
    <w:rsid w:val="00251532"/>
    <w:rsid w:val="00252587"/>
    <w:rsid w:val="00252770"/>
    <w:rsid w:val="00254578"/>
    <w:rsid w:val="00254AAE"/>
    <w:rsid w:val="0025727E"/>
    <w:rsid w:val="00263B06"/>
    <w:rsid w:val="0026425F"/>
    <w:rsid w:val="0026473D"/>
    <w:rsid w:val="00264D91"/>
    <w:rsid w:val="00266D9D"/>
    <w:rsid w:val="00270631"/>
    <w:rsid w:val="002733A1"/>
    <w:rsid w:val="00274CF8"/>
    <w:rsid w:val="002756D6"/>
    <w:rsid w:val="00275771"/>
    <w:rsid w:val="002810F2"/>
    <w:rsid w:val="00283D6D"/>
    <w:rsid w:val="00294330"/>
    <w:rsid w:val="002965F5"/>
    <w:rsid w:val="00296C8C"/>
    <w:rsid w:val="002A22CA"/>
    <w:rsid w:val="002A2960"/>
    <w:rsid w:val="002A4BC4"/>
    <w:rsid w:val="002A755F"/>
    <w:rsid w:val="002B0FD1"/>
    <w:rsid w:val="002B21BB"/>
    <w:rsid w:val="002B2A18"/>
    <w:rsid w:val="002B3684"/>
    <w:rsid w:val="002B49A5"/>
    <w:rsid w:val="002B51FF"/>
    <w:rsid w:val="002C0DB5"/>
    <w:rsid w:val="002C25B0"/>
    <w:rsid w:val="002C34A7"/>
    <w:rsid w:val="002C4FAA"/>
    <w:rsid w:val="002C5DA7"/>
    <w:rsid w:val="002C698E"/>
    <w:rsid w:val="002C7B85"/>
    <w:rsid w:val="002D1908"/>
    <w:rsid w:val="002D2B68"/>
    <w:rsid w:val="002D2ED7"/>
    <w:rsid w:val="002D35D1"/>
    <w:rsid w:val="002D3EDA"/>
    <w:rsid w:val="002D581C"/>
    <w:rsid w:val="002D6928"/>
    <w:rsid w:val="002E2E87"/>
    <w:rsid w:val="002E4231"/>
    <w:rsid w:val="002E7C96"/>
    <w:rsid w:val="002F5F39"/>
    <w:rsid w:val="00302A33"/>
    <w:rsid w:val="00303109"/>
    <w:rsid w:val="00304097"/>
    <w:rsid w:val="003057D8"/>
    <w:rsid w:val="0031024B"/>
    <w:rsid w:val="00320095"/>
    <w:rsid w:val="00321498"/>
    <w:rsid w:val="00327D8B"/>
    <w:rsid w:val="00327D96"/>
    <w:rsid w:val="00330C8A"/>
    <w:rsid w:val="0033295C"/>
    <w:rsid w:val="00334A7F"/>
    <w:rsid w:val="003351BB"/>
    <w:rsid w:val="0033715A"/>
    <w:rsid w:val="00342364"/>
    <w:rsid w:val="00344A98"/>
    <w:rsid w:val="003452C2"/>
    <w:rsid w:val="003455B1"/>
    <w:rsid w:val="003472BD"/>
    <w:rsid w:val="00350148"/>
    <w:rsid w:val="00350717"/>
    <w:rsid w:val="00355AA0"/>
    <w:rsid w:val="00356AF4"/>
    <w:rsid w:val="003610A6"/>
    <w:rsid w:val="00362E1D"/>
    <w:rsid w:val="00363FDE"/>
    <w:rsid w:val="00365E6C"/>
    <w:rsid w:val="00366B5D"/>
    <w:rsid w:val="003715F6"/>
    <w:rsid w:val="00371853"/>
    <w:rsid w:val="00372254"/>
    <w:rsid w:val="00372FEB"/>
    <w:rsid w:val="0037493D"/>
    <w:rsid w:val="003806D3"/>
    <w:rsid w:val="00381524"/>
    <w:rsid w:val="003823A5"/>
    <w:rsid w:val="003846E5"/>
    <w:rsid w:val="00385A08"/>
    <w:rsid w:val="00386357"/>
    <w:rsid w:val="003901F4"/>
    <w:rsid w:val="0039170F"/>
    <w:rsid w:val="00391834"/>
    <w:rsid w:val="00395B61"/>
    <w:rsid w:val="00396CAD"/>
    <w:rsid w:val="00397B94"/>
    <w:rsid w:val="003A0EFD"/>
    <w:rsid w:val="003A3EB0"/>
    <w:rsid w:val="003A7F4C"/>
    <w:rsid w:val="003B14E5"/>
    <w:rsid w:val="003B3552"/>
    <w:rsid w:val="003B6A32"/>
    <w:rsid w:val="003C30B9"/>
    <w:rsid w:val="003D151D"/>
    <w:rsid w:val="003E1AB4"/>
    <w:rsid w:val="003E2950"/>
    <w:rsid w:val="003E2F5F"/>
    <w:rsid w:val="003E7018"/>
    <w:rsid w:val="003E78F8"/>
    <w:rsid w:val="003F5B58"/>
    <w:rsid w:val="003F6B2F"/>
    <w:rsid w:val="00400BF1"/>
    <w:rsid w:val="00403161"/>
    <w:rsid w:val="0040427F"/>
    <w:rsid w:val="00405F56"/>
    <w:rsid w:val="00410672"/>
    <w:rsid w:val="00415689"/>
    <w:rsid w:val="0042074E"/>
    <w:rsid w:val="00420B49"/>
    <w:rsid w:val="00423F53"/>
    <w:rsid w:val="004257AE"/>
    <w:rsid w:val="004266B0"/>
    <w:rsid w:val="00426A99"/>
    <w:rsid w:val="00430AEC"/>
    <w:rsid w:val="00430D5E"/>
    <w:rsid w:val="00432B72"/>
    <w:rsid w:val="004344C1"/>
    <w:rsid w:val="004366DC"/>
    <w:rsid w:val="0044324D"/>
    <w:rsid w:val="004471EB"/>
    <w:rsid w:val="00447338"/>
    <w:rsid w:val="0044750C"/>
    <w:rsid w:val="00450D40"/>
    <w:rsid w:val="00452D0B"/>
    <w:rsid w:val="00453DC4"/>
    <w:rsid w:val="004543BA"/>
    <w:rsid w:val="00454F6A"/>
    <w:rsid w:val="00456581"/>
    <w:rsid w:val="00461F03"/>
    <w:rsid w:val="00461F0F"/>
    <w:rsid w:val="00463ACA"/>
    <w:rsid w:val="00470D08"/>
    <w:rsid w:val="00470F2E"/>
    <w:rsid w:val="00477391"/>
    <w:rsid w:val="00477D82"/>
    <w:rsid w:val="004839F8"/>
    <w:rsid w:val="00494364"/>
    <w:rsid w:val="00495F99"/>
    <w:rsid w:val="00496DEB"/>
    <w:rsid w:val="004A35C3"/>
    <w:rsid w:val="004A4D9E"/>
    <w:rsid w:val="004B242C"/>
    <w:rsid w:val="004B29FD"/>
    <w:rsid w:val="004B3013"/>
    <w:rsid w:val="004B4530"/>
    <w:rsid w:val="004B728D"/>
    <w:rsid w:val="004C62DD"/>
    <w:rsid w:val="004C67AB"/>
    <w:rsid w:val="004D1234"/>
    <w:rsid w:val="004D1C92"/>
    <w:rsid w:val="004D3442"/>
    <w:rsid w:val="004D5428"/>
    <w:rsid w:val="004D578C"/>
    <w:rsid w:val="004D58B8"/>
    <w:rsid w:val="004D7A0C"/>
    <w:rsid w:val="004E069C"/>
    <w:rsid w:val="004E06B6"/>
    <w:rsid w:val="004E4B3A"/>
    <w:rsid w:val="004E6432"/>
    <w:rsid w:val="004E69B1"/>
    <w:rsid w:val="004E6AB6"/>
    <w:rsid w:val="004F1A37"/>
    <w:rsid w:val="004F35AF"/>
    <w:rsid w:val="00500138"/>
    <w:rsid w:val="00501664"/>
    <w:rsid w:val="00501E7D"/>
    <w:rsid w:val="005023AB"/>
    <w:rsid w:val="00502654"/>
    <w:rsid w:val="00503209"/>
    <w:rsid w:val="00514766"/>
    <w:rsid w:val="005151D5"/>
    <w:rsid w:val="005154DB"/>
    <w:rsid w:val="0051567A"/>
    <w:rsid w:val="00516F02"/>
    <w:rsid w:val="00517E0F"/>
    <w:rsid w:val="00520325"/>
    <w:rsid w:val="00524446"/>
    <w:rsid w:val="00525430"/>
    <w:rsid w:val="005263DD"/>
    <w:rsid w:val="00533E4C"/>
    <w:rsid w:val="00535C7D"/>
    <w:rsid w:val="00543EA2"/>
    <w:rsid w:val="00546253"/>
    <w:rsid w:val="005501F1"/>
    <w:rsid w:val="00551141"/>
    <w:rsid w:val="005511AF"/>
    <w:rsid w:val="0055473E"/>
    <w:rsid w:val="00556436"/>
    <w:rsid w:val="00560228"/>
    <w:rsid w:val="0056107F"/>
    <w:rsid w:val="00561356"/>
    <w:rsid w:val="0056215A"/>
    <w:rsid w:val="0056267B"/>
    <w:rsid w:val="0056307F"/>
    <w:rsid w:val="00563D6F"/>
    <w:rsid w:val="005708AD"/>
    <w:rsid w:val="0057423A"/>
    <w:rsid w:val="005806DF"/>
    <w:rsid w:val="00582829"/>
    <w:rsid w:val="00582930"/>
    <w:rsid w:val="0058465D"/>
    <w:rsid w:val="0058732A"/>
    <w:rsid w:val="00587E42"/>
    <w:rsid w:val="0059429D"/>
    <w:rsid w:val="00594482"/>
    <w:rsid w:val="005944B1"/>
    <w:rsid w:val="005947FB"/>
    <w:rsid w:val="0059577E"/>
    <w:rsid w:val="0059626C"/>
    <w:rsid w:val="00596CA8"/>
    <w:rsid w:val="005A2304"/>
    <w:rsid w:val="005A2E88"/>
    <w:rsid w:val="005A33D6"/>
    <w:rsid w:val="005A3BAE"/>
    <w:rsid w:val="005A4155"/>
    <w:rsid w:val="005A4ACE"/>
    <w:rsid w:val="005A61C2"/>
    <w:rsid w:val="005A6811"/>
    <w:rsid w:val="005B1050"/>
    <w:rsid w:val="005B3E43"/>
    <w:rsid w:val="005B6C97"/>
    <w:rsid w:val="005C0E7A"/>
    <w:rsid w:val="005C20E5"/>
    <w:rsid w:val="005C3900"/>
    <w:rsid w:val="005C46C8"/>
    <w:rsid w:val="005C76D4"/>
    <w:rsid w:val="005D3CC5"/>
    <w:rsid w:val="005D58E4"/>
    <w:rsid w:val="005D7111"/>
    <w:rsid w:val="005E1244"/>
    <w:rsid w:val="005E5470"/>
    <w:rsid w:val="005E5C65"/>
    <w:rsid w:val="005E6D97"/>
    <w:rsid w:val="005E7B1B"/>
    <w:rsid w:val="005F4AA8"/>
    <w:rsid w:val="005F7472"/>
    <w:rsid w:val="005F770E"/>
    <w:rsid w:val="006009DF"/>
    <w:rsid w:val="00601F36"/>
    <w:rsid w:val="00603353"/>
    <w:rsid w:val="00604251"/>
    <w:rsid w:val="006070D9"/>
    <w:rsid w:val="00607EA0"/>
    <w:rsid w:val="00610FD6"/>
    <w:rsid w:val="0061427C"/>
    <w:rsid w:val="00617762"/>
    <w:rsid w:val="006178DC"/>
    <w:rsid w:val="00620FDA"/>
    <w:rsid w:val="0062221F"/>
    <w:rsid w:val="0063103F"/>
    <w:rsid w:val="00631458"/>
    <w:rsid w:val="00631FAE"/>
    <w:rsid w:val="0063336D"/>
    <w:rsid w:val="006351C8"/>
    <w:rsid w:val="00641085"/>
    <w:rsid w:val="00643AF3"/>
    <w:rsid w:val="006516F7"/>
    <w:rsid w:val="00653BDE"/>
    <w:rsid w:val="0066509C"/>
    <w:rsid w:val="00665470"/>
    <w:rsid w:val="00665574"/>
    <w:rsid w:val="0067126B"/>
    <w:rsid w:val="006717E9"/>
    <w:rsid w:val="006731FE"/>
    <w:rsid w:val="00674A66"/>
    <w:rsid w:val="00674D03"/>
    <w:rsid w:val="00675371"/>
    <w:rsid w:val="00680E78"/>
    <w:rsid w:val="00682633"/>
    <w:rsid w:val="00686036"/>
    <w:rsid w:val="00686BB5"/>
    <w:rsid w:val="00691133"/>
    <w:rsid w:val="00692A0E"/>
    <w:rsid w:val="00693F9A"/>
    <w:rsid w:val="00695698"/>
    <w:rsid w:val="006A00EB"/>
    <w:rsid w:val="006A1686"/>
    <w:rsid w:val="006A28AD"/>
    <w:rsid w:val="006A7E83"/>
    <w:rsid w:val="006B00F4"/>
    <w:rsid w:val="006C0E68"/>
    <w:rsid w:val="006C1352"/>
    <w:rsid w:val="006C232B"/>
    <w:rsid w:val="006C31D8"/>
    <w:rsid w:val="006C564F"/>
    <w:rsid w:val="006C5F57"/>
    <w:rsid w:val="006C7014"/>
    <w:rsid w:val="006D06CA"/>
    <w:rsid w:val="006D0F0B"/>
    <w:rsid w:val="006D1EB6"/>
    <w:rsid w:val="006D348B"/>
    <w:rsid w:val="006D532B"/>
    <w:rsid w:val="006D5505"/>
    <w:rsid w:val="006E04F6"/>
    <w:rsid w:val="006E2F76"/>
    <w:rsid w:val="006E38CD"/>
    <w:rsid w:val="006E76F7"/>
    <w:rsid w:val="006F4709"/>
    <w:rsid w:val="006F521A"/>
    <w:rsid w:val="006F5A79"/>
    <w:rsid w:val="006F6564"/>
    <w:rsid w:val="006F785D"/>
    <w:rsid w:val="0070015B"/>
    <w:rsid w:val="00700890"/>
    <w:rsid w:val="0070504F"/>
    <w:rsid w:val="007056A9"/>
    <w:rsid w:val="007056E7"/>
    <w:rsid w:val="00706C4B"/>
    <w:rsid w:val="007111AB"/>
    <w:rsid w:val="00715B12"/>
    <w:rsid w:val="0071668B"/>
    <w:rsid w:val="007176BC"/>
    <w:rsid w:val="007214B8"/>
    <w:rsid w:val="007234C6"/>
    <w:rsid w:val="00723612"/>
    <w:rsid w:val="00726BCB"/>
    <w:rsid w:val="0072736F"/>
    <w:rsid w:val="00730C93"/>
    <w:rsid w:val="007317CD"/>
    <w:rsid w:val="007328D7"/>
    <w:rsid w:val="007329CE"/>
    <w:rsid w:val="00732C4C"/>
    <w:rsid w:val="00732D57"/>
    <w:rsid w:val="00735F43"/>
    <w:rsid w:val="00737AE2"/>
    <w:rsid w:val="007431B5"/>
    <w:rsid w:val="007435D9"/>
    <w:rsid w:val="0074578A"/>
    <w:rsid w:val="00747810"/>
    <w:rsid w:val="0075018A"/>
    <w:rsid w:val="007509DB"/>
    <w:rsid w:val="00750FCD"/>
    <w:rsid w:val="007529C9"/>
    <w:rsid w:val="00752A2F"/>
    <w:rsid w:val="00752E48"/>
    <w:rsid w:val="0075398E"/>
    <w:rsid w:val="00756906"/>
    <w:rsid w:val="00756A62"/>
    <w:rsid w:val="0077173B"/>
    <w:rsid w:val="00772783"/>
    <w:rsid w:val="007736B0"/>
    <w:rsid w:val="00775675"/>
    <w:rsid w:val="00792F5E"/>
    <w:rsid w:val="0079588C"/>
    <w:rsid w:val="007959CF"/>
    <w:rsid w:val="007A0E78"/>
    <w:rsid w:val="007A42E1"/>
    <w:rsid w:val="007A552D"/>
    <w:rsid w:val="007A6CFD"/>
    <w:rsid w:val="007B25CE"/>
    <w:rsid w:val="007B37EF"/>
    <w:rsid w:val="007B580F"/>
    <w:rsid w:val="007C1BBC"/>
    <w:rsid w:val="007C1BBF"/>
    <w:rsid w:val="007C4DC2"/>
    <w:rsid w:val="007C626E"/>
    <w:rsid w:val="007C7950"/>
    <w:rsid w:val="007D0FBE"/>
    <w:rsid w:val="007D3037"/>
    <w:rsid w:val="007D75D7"/>
    <w:rsid w:val="007E0E55"/>
    <w:rsid w:val="007E296E"/>
    <w:rsid w:val="007E4103"/>
    <w:rsid w:val="007E502A"/>
    <w:rsid w:val="007E5ECB"/>
    <w:rsid w:val="007E5F2F"/>
    <w:rsid w:val="007E6168"/>
    <w:rsid w:val="007E654D"/>
    <w:rsid w:val="007E7B78"/>
    <w:rsid w:val="007F1D8A"/>
    <w:rsid w:val="007F7610"/>
    <w:rsid w:val="007F78B4"/>
    <w:rsid w:val="007F7AD5"/>
    <w:rsid w:val="00803503"/>
    <w:rsid w:val="00804A92"/>
    <w:rsid w:val="00813AB3"/>
    <w:rsid w:val="008168CF"/>
    <w:rsid w:val="0081691D"/>
    <w:rsid w:val="00816ABF"/>
    <w:rsid w:val="00820561"/>
    <w:rsid w:val="00820BDF"/>
    <w:rsid w:val="00821136"/>
    <w:rsid w:val="008237E7"/>
    <w:rsid w:val="00823AFA"/>
    <w:rsid w:val="00825358"/>
    <w:rsid w:val="00825711"/>
    <w:rsid w:val="00826550"/>
    <w:rsid w:val="00826FCA"/>
    <w:rsid w:val="00830A74"/>
    <w:rsid w:val="00830C08"/>
    <w:rsid w:val="00830F84"/>
    <w:rsid w:val="00836829"/>
    <w:rsid w:val="00836FE9"/>
    <w:rsid w:val="00837FA9"/>
    <w:rsid w:val="00843B69"/>
    <w:rsid w:val="0084691D"/>
    <w:rsid w:val="008561B3"/>
    <w:rsid w:val="008579B7"/>
    <w:rsid w:val="00863B6C"/>
    <w:rsid w:val="00863D8D"/>
    <w:rsid w:val="00866BFA"/>
    <w:rsid w:val="008743EF"/>
    <w:rsid w:val="008754E3"/>
    <w:rsid w:val="00882B80"/>
    <w:rsid w:val="00886784"/>
    <w:rsid w:val="00886F9E"/>
    <w:rsid w:val="008921B5"/>
    <w:rsid w:val="00892D04"/>
    <w:rsid w:val="00894857"/>
    <w:rsid w:val="00896610"/>
    <w:rsid w:val="008968C5"/>
    <w:rsid w:val="00897734"/>
    <w:rsid w:val="008A43D1"/>
    <w:rsid w:val="008A4877"/>
    <w:rsid w:val="008A746F"/>
    <w:rsid w:val="008B250E"/>
    <w:rsid w:val="008B25CD"/>
    <w:rsid w:val="008B3400"/>
    <w:rsid w:val="008B47B9"/>
    <w:rsid w:val="008B652B"/>
    <w:rsid w:val="008C0F9E"/>
    <w:rsid w:val="008C1765"/>
    <w:rsid w:val="008C1D8B"/>
    <w:rsid w:val="008C1FE5"/>
    <w:rsid w:val="008C3B26"/>
    <w:rsid w:val="008C420A"/>
    <w:rsid w:val="008D1712"/>
    <w:rsid w:val="008D1E59"/>
    <w:rsid w:val="008D236A"/>
    <w:rsid w:val="008D2416"/>
    <w:rsid w:val="008D2FCA"/>
    <w:rsid w:val="008D5A9F"/>
    <w:rsid w:val="008E137A"/>
    <w:rsid w:val="008E19D1"/>
    <w:rsid w:val="008E6817"/>
    <w:rsid w:val="008E7AED"/>
    <w:rsid w:val="008E7DC5"/>
    <w:rsid w:val="008F16FF"/>
    <w:rsid w:val="008F261F"/>
    <w:rsid w:val="008F6BE2"/>
    <w:rsid w:val="008F7339"/>
    <w:rsid w:val="009001A5"/>
    <w:rsid w:val="00900BD1"/>
    <w:rsid w:val="00900D95"/>
    <w:rsid w:val="0090182E"/>
    <w:rsid w:val="009035CF"/>
    <w:rsid w:val="009043D9"/>
    <w:rsid w:val="009059F2"/>
    <w:rsid w:val="009064EF"/>
    <w:rsid w:val="009103E8"/>
    <w:rsid w:val="00913BA7"/>
    <w:rsid w:val="00916C12"/>
    <w:rsid w:val="00917423"/>
    <w:rsid w:val="00920C60"/>
    <w:rsid w:val="00920E1B"/>
    <w:rsid w:val="009210B4"/>
    <w:rsid w:val="00921788"/>
    <w:rsid w:val="00922BE9"/>
    <w:rsid w:val="00924CAF"/>
    <w:rsid w:val="009268EE"/>
    <w:rsid w:val="00926947"/>
    <w:rsid w:val="009272DD"/>
    <w:rsid w:val="00931DDA"/>
    <w:rsid w:val="009338DE"/>
    <w:rsid w:val="009349E0"/>
    <w:rsid w:val="00934F5D"/>
    <w:rsid w:val="00935BE4"/>
    <w:rsid w:val="00942F79"/>
    <w:rsid w:val="00943213"/>
    <w:rsid w:val="00945653"/>
    <w:rsid w:val="00945BD0"/>
    <w:rsid w:val="0094638F"/>
    <w:rsid w:val="00947439"/>
    <w:rsid w:val="0095010C"/>
    <w:rsid w:val="0095166E"/>
    <w:rsid w:val="00953B19"/>
    <w:rsid w:val="00953D37"/>
    <w:rsid w:val="00954A24"/>
    <w:rsid w:val="00954F54"/>
    <w:rsid w:val="00957FDB"/>
    <w:rsid w:val="00961341"/>
    <w:rsid w:val="00963671"/>
    <w:rsid w:val="009647D8"/>
    <w:rsid w:val="00965D24"/>
    <w:rsid w:val="00966DC8"/>
    <w:rsid w:val="00970A6D"/>
    <w:rsid w:val="0097177A"/>
    <w:rsid w:val="00971CED"/>
    <w:rsid w:val="00975B60"/>
    <w:rsid w:val="00977474"/>
    <w:rsid w:val="00981A00"/>
    <w:rsid w:val="009863D0"/>
    <w:rsid w:val="009909DC"/>
    <w:rsid w:val="00993A8D"/>
    <w:rsid w:val="00994E81"/>
    <w:rsid w:val="00994F1F"/>
    <w:rsid w:val="0099735C"/>
    <w:rsid w:val="009A08F1"/>
    <w:rsid w:val="009A19F1"/>
    <w:rsid w:val="009A3BB0"/>
    <w:rsid w:val="009A4FD1"/>
    <w:rsid w:val="009A5046"/>
    <w:rsid w:val="009A724B"/>
    <w:rsid w:val="009B3AC1"/>
    <w:rsid w:val="009B5CFD"/>
    <w:rsid w:val="009B6280"/>
    <w:rsid w:val="009C07A4"/>
    <w:rsid w:val="009C6E0E"/>
    <w:rsid w:val="009D14B4"/>
    <w:rsid w:val="009D7731"/>
    <w:rsid w:val="009D7837"/>
    <w:rsid w:val="009E2D4C"/>
    <w:rsid w:val="009E338B"/>
    <w:rsid w:val="009E4A9B"/>
    <w:rsid w:val="009E50A8"/>
    <w:rsid w:val="009E6190"/>
    <w:rsid w:val="009F44C4"/>
    <w:rsid w:val="009F60CC"/>
    <w:rsid w:val="009F64A6"/>
    <w:rsid w:val="009F7AF4"/>
    <w:rsid w:val="00A007D5"/>
    <w:rsid w:val="00A065B4"/>
    <w:rsid w:val="00A0752F"/>
    <w:rsid w:val="00A07CC5"/>
    <w:rsid w:val="00A120EA"/>
    <w:rsid w:val="00A12CC4"/>
    <w:rsid w:val="00A20DF2"/>
    <w:rsid w:val="00A21600"/>
    <w:rsid w:val="00A24C30"/>
    <w:rsid w:val="00A26F25"/>
    <w:rsid w:val="00A27010"/>
    <w:rsid w:val="00A31339"/>
    <w:rsid w:val="00A34E5B"/>
    <w:rsid w:val="00A37434"/>
    <w:rsid w:val="00A37C31"/>
    <w:rsid w:val="00A41CEF"/>
    <w:rsid w:val="00A44DCF"/>
    <w:rsid w:val="00A60799"/>
    <w:rsid w:val="00A62D76"/>
    <w:rsid w:val="00A62DDC"/>
    <w:rsid w:val="00A6395A"/>
    <w:rsid w:val="00A66D64"/>
    <w:rsid w:val="00A73346"/>
    <w:rsid w:val="00A7345B"/>
    <w:rsid w:val="00A74B27"/>
    <w:rsid w:val="00A75781"/>
    <w:rsid w:val="00A757A3"/>
    <w:rsid w:val="00A76E2C"/>
    <w:rsid w:val="00A87DEA"/>
    <w:rsid w:val="00A931CC"/>
    <w:rsid w:val="00A957DF"/>
    <w:rsid w:val="00AA0AB3"/>
    <w:rsid w:val="00AA27C7"/>
    <w:rsid w:val="00AA5996"/>
    <w:rsid w:val="00AA6FB9"/>
    <w:rsid w:val="00AB0987"/>
    <w:rsid w:val="00AB0A12"/>
    <w:rsid w:val="00AB4F7D"/>
    <w:rsid w:val="00AB6364"/>
    <w:rsid w:val="00AB7149"/>
    <w:rsid w:val="00AB7A85"/>
    <w:rsid w:val="00AC133B"/>
    <w:rsid w:val="00AC42A3"/>
    <w:rsid w:val="00AC454C"/>
    <w:rsid w:val="00AC68D6"/>
    <w:rsid w:val="00AD0EC7"/>
    <w:rsid w:val="00AD1562"/>
    <w:rsid w:val="00AD7466"/>
    <w:rsid w:val="00AE0265"/>
    <w:rsid w:val="00AE0A9C"/>
    <w:rsid w:val="00AE1BFC"/>
    <w:rsid w:val="00AE2181"/>
    <w:rsid w:val="00AE299C"/>
    <w:rsid w:val="00AE6B4C"/>
    <w:rsid w:val="00AF0C31"/>
    <w:rsid w:val="00AF4F53"/>
    <w:rsid w:val="00AF5DDA"/>
    <w:rsid w:val="00AF75DA"/>
    <w:rsid w:val="00B00427"/>
    <w:rsid w:val="00B026A4"/>
    <w:rsid w:val="00B03275"/>
    <w:rsid w:val="00B05FD6"/>
    <w:rsid w:val="00B11227"/>
    <w:rsid w:val="00B11F6F"/>
    <w:rsid w:val="00B135CA"/>
    <w:rsid w:val="00B20067"/>
    <w:rsid w:val="00B20CC0"/>
    <w:rsid w:val="00B20FA0"/>
    <w:rsid w:val="00B21A86"/>
    <w:rsid w:val="00B301B1"/>
    <w:rsid w:val="00B33125"/>
    <w:rsid w:val="00B33327"/>
    <w:rsid w:val="00B3390A"/>
    <w:rsid w:val="00B33E85"/>
    <w:rsid w:val="00B34005"/>
    <w:rsid w:val="00B35C47"/>
    <w:rsid w:val="00B35EEE"/>
    <w:rsid w:val="00B411A8"/>
    <w:rsid w:val="00B47238"/>
    <w:rsid w:val="00B47F6B"/>
    <w:rsid w:val="00B50D91"/>
    <w:rsid w:val="00B51337"/>
    <w:rsid w:val="00B51943"/>
    <w:rsid w:val="00B533DB"/>
    <w:rsid w:val="00B550E2"/>
    <w:rsid w:val="00B62550"/>
    <w:rsid w:val="00B63588"/>
    <w:rsid w:val="00B655DF"/>
    <w:rsid w:val="00B7027A"/>
    <w:rsid w:val="00B722E2"/>
    <w:rsid w:val="00B72731"/>
    <w:rsid w:val="00B760E5"/>
    <w:rsid w:val="00B768CB"/>
    <w:rsid w:val="00B802FB"/>
    <w:rsid w:val="00B80BA4"/>
    <w:rsid w:val="00B81651"/>
    <w:rsid w:val="00B836B4"/>
    <w:rsid w:val="00B85050"/>
    <w:rsid w:val="00B85B1C"/>
    <w:rsid w:val="00B866ED"/>
    <w:rsid w:val="00B86C55"/>
    <w:rsid w:val="00B912B3"/>
    <w:rsid w:val="00B94F5F"/>
    <w:rsid w:val="00B965E1"/>
    <w:rsid w:val="00B97F6A"/>
    <w:rsid w:val="00BA38C4"/>
    <w:rsid w:val="00BA42CC"/>
    <w:rsid w:val="00BA7BEE"/>
    <w:rsid w:val="00BB1E3B"/>
    <w:rsid w:val="00BB2F41"/>
    <w:rsid w:val="00BB3D0D"/>
    <w:rsid w:val="00BB5079"/>
    <w:rsid w:val="00BB57BA"/>
    <w:rsid w:val="00BB5F60"/>
    <w:rsid w:val="00BC0D1D"/>
    <w:rsid w:val="00BC4773"/>
    <w:rsid w:val="00BD364F"/>
    <w:rsid w:val="00BD5F48"/>
    <w:rsid w:val="00BE280F"/>
    <w:rsid w:val="00BE3C5F"/>
    <w:rsid w:val="00BE59B8"/>
    <w:rsid w:val="00BF0182"/>
    <w:rsid w:val="00BF3BF3"/>
    <w:rsid w:val="00BF79CA"/>
    <w:rsid w:val="00C13AAD"/>
    <w:rsid w:val="00C20AE2"/>
    <w:rsid w:val="00C257C7"/>
    <w:rsid w:val="00C2648C"/>
    <w:rsid w:val="00C26FDE"/>
    <w:rsid w:val="00C366E6"/>
    <w:rsid w:val="00C37127"/>
    <w:rsid w:val="00C372BC"/>
    <w:rsid w:val="00C375E4"/>
    <w:rsid w:val="00C40430"/>
    <w:rsid w:val="00C404FD"/>
    <w:rsid w:val="00C42746"/>
    <w:rsid w:val="00C446BF"/>
    <w:rsid w:val="00C46170"/>
    <w:rsid w:val="00C46BD0"/>
    <w:rsid w:val="00C47CCD"/>
    <w:rsid w:val="00C5066B"/>
    <w:rsid w:val="00C506E1"/>
    <w:rsid w:val="00C52543"/>
    <w:rsid w:val="00C6509D"/>
    <w:rsid w:val="00C65A3A"/>
    <w:rsid w:val="00C7054C"/>
    <w:rsid w:val="00C734D1"/>
    <w:rsid w:val="00C772BB"/>
    <w:rsid w:val="00C80CD5"/>
    <w:rsid w:val="00C81EF4"/>
    <w:rsid w:val="00C82832"/>
    <w:rsid w:val="00C82E98"/>
    <w:rsid w:val="00C9032C"/>
    <w:rsid w:val="00C90CB0"/>
    <w:rsid w:val="00C9199A"/>
    <w:rsid w:val="00C9278D"/>
    <w:rsid w:val="00C94184"/>
    <w:rsid w:val="00C96C21"/>
    <w:rsid w:val="00C97516"/>
    <w:rsid w:val="00CA0259"/>
    <w:rsid w:val="00CA0294"/>
    <w:rsid w:val="00CA1BF7"/>
    <w:rsid w:val="00CA434E"/>
    <w:rsid w:val="00CA4370"/>
    <w:rsid w:val="00CA4F7A"/>
    <w:rsid w:val="00CA62C1"/>
    <w:rsid w:val="00CA65F5"/>
    <w:rsid w:val="00CA667F"/>
    <w:rsid w:val="00CA6697"/>
    <w:rsid w:val="00CA7BD9"/>
    <w:rsid w:val="00CB5B7D"/>
    <w:rsid w:val="00CC13C6"/>
    <w:rsid w:val="00CC1A29"/>
    <w:rsid w:val="00CC6188"/>
    <w:rsid w:val="00CC6388"/>
    <w:rsid w:val="00CC79CE"/>
    <w:rsid w:val="00CD254D"/>
    <w:rsid w:val="00CD50E3"/>
    <w:rsid w:val="00CD52CA"/>
    <w:rsid w:val="00CD607A"/>
    <w:rsid w:val="00CE3892"/>
    <w:rsid w:val="00CE47E6"/>
    <w:rsid w:val="00CE6753"/>
    <w:rsid w:val="00CE7710"/>
    <w:rsid w:val="00CF1AC4"/>
    <w:rsid w:val="00CF2435"/>
    <w:rsid w:val="00CF5C68"/>
    <w:rsid w:val="00D001B7"/>
    <w:rsid w:val="00D00278"/>
    <w:rsid w:val="00D016F5"/>
    <w:rsid w:val="00D01B87"/>
    <w:rsid w:val="00D0548A"/>
    <w:rsid w:val="00D071E7"/>
    <w:rsid w:val="00D07C1D"/>
    <w:rsid w:val="00D12A17"/>
    <w:rsid w:val="00D134FD"/>
    <w:rsid w:val="00D14BBB"/>
    <w:rsid w:val="00D14D74"/>
    <w:rsid w:val="00D15903"/>
    <w:rsid w:val="00D20244"/>
    <w:rsid w:val="00D208DD"/>
    <w:rsid w:val="00D22638"/>
    <w:rsid w:val="00D23F3E"/>
    <w:rsid w:val="00D31262"/>
    <w:rsid w:val="00D32CFE"/>
    <w:rsid w:val="00D3446B"/>
    <w:rsid w:val="00D34DAD"/>
    <w:rsid w:val="00D34DB4"/>
    <w:rsid w:val="00D35319"/>
    <w:rsid w:val="00D3539F"/>
    <w:rsid w:val="00D3648A"/>
    <w:rsid w:val="00D36A3D"/>
    <w:rsid w:val="00D40BDB"/>
    <w:rsid w:val="00D43F04"/>
    <w:rsid w:val="00D47548"/>
    <w:rsid w:val="00D50766"/>
    <w:rsid w:val="00D5197A"/>
    <w:rsid w:val="00D51D42"/>
    <w:rsid w:val="00D57322"/>
    <w:rsid w:val="00D608C5"/>
    <w:rsid w:val="00D60D9C"/>
    <w:rsid w:val="00D61EC5"/>
    <w:rsid w:val="00D621D2"/>
    <w:rsid w:val="00D63BC4"/>
    <w:rsid w:val="00D6599A"/>
    <w:rsid w:val="00D659B5"/>
    <w:rsid w:val="00D667A9"/>
    <w:rsid w:val="00D7068B"/>
    <w:rsid w:val="00D70818"/>
    <w:rsid w:val="00D713B4"/>
    <w:rsid w:val="00D71A6A"/>
    <w:rsid w:val="00D72E3C"/>
    <w:rsid w:val="00D7300B"/>
    <w:rsid w:val="00D743F5"/>
    <w:rsid w:val="00D74A5E"/>
    <w:rsid w:val="00D81524"/>
    <w:rsid w:val="00D83857"/>
    <w:rsid w:val="00D8440B"/>
    <w:rsid w:val="00D844D2"/>
    <w:rsid w:val="00D857C2"/>
    <w:rsid w:val="00D90050"/>
    <w:rsid w:val="00D91327"/>
    <w:rsid w:val="00D93F1E"/>
    <w:rsid w:val="00D95456"/>
    <w:rsid w:val="00DA6318"/>
    <w:rsid w:val="00DA7A8D"/>
    <w:rsid w:val="00DB5EED"/>
    <w:rsid w:val="00DB6483"/>
    <w:rsid w:val="00DB7D53"/>
    <w:rsid w:val="00DC196B"/>
    <w:rsid w:val="00DC6455"/>
    <w:rsid w:val="00DC6B07"/>
    <w:rsid w:val="00DD645E"/>
    <w:rsid w:val="00DD648F"/>
    <w:rsid w:val="00DD6D77"/>
    <w:rsid w:val="00DD7A9E"/>
    <w:rsid w:val="00DE0257"/>
    <w:rsid w:val="00DE38BF"/>
    <w:rsid w:val="00DE7938"/>
    <w:rsid w:val="00DF0DEA"/>
    <w:rsid w:val="00DF1CAC"/>
    <w:rsid w:val="00DF4E2A"/>
    <w:rsid w:val="00DF74BB"/>
    <w:rsid w:val="00E01F0A"/>
    <w:rsid w:val="00E027EA"/>
    <w:rsid w:val="00E07D8F"/>
    <w:rsid w:val="00E07F36"/>
    <w:rsid w:val="00E11AF7"/>
    <w:rsid w:val="00E13981"/>
    <w:rsid w:val="00E17201"/>
    <w:rsid w:val="00E23C2C"/>
    <w:rsid w:val="00E26DE7"/>
    <w:rsid w:val="00E305B9"/>
    <w:rsid w:val="00E317B6"/>
    <w:rsid w:val="00E3497B"/>
    <w:rsid w:val="00E3550B"/>
    <w:rsid w:val="00E42F7D"/>
    <w:rsid w:val="00E4502F"/>
    <w:rsid w:val="00E47906"/>
    <w:rsid w:val="00E479E6"/>
    <w:rsid w:val="00E52739"/>
    <w:rsid w:val="00E53C80"/>
    <w:rsid w:val="00E54D97"/>
    <w:rsid w:val="00E5540C"/>
    <w:rsid w:val="00E556BD"/>
    <w:rsid w:val="00E57869"/>
    <w:rsid w:val="00E62888"/>
    <w:rsid w:val="00E67715"/>
    <w:rsid w:val="00E712BF"/>
    <w:rsid w:val="00E71D16"/>
    <w:rsid w:val="00E7575F"/>
    <w:rsid w:val="00E77DA0"/>
    <w:rsid w:val="00E80AC8"/>
    <w:rsid w:val="00E82872"/>
    <w:rsid w:val="00E94A24"/>
    <w:rsid w:val="00E96417"/>
    <w:rsid w:val="00EA16AF"/>
    <w:rsid w:val="00EA1A38"/>
    <w:rsid w:val="00EA3C6B"/>
    <w:rsid w:val="00EA6E55"/>
    <w:rsid w:val="00EB0CAE"/>
    <w:rsid w:val="00EB272B"/>
    <w:rsid w:val="00EB3068"/>
    <w:rsid w:val="00EB3858"/>
    <w:rsid w:val="00EB5B60"/>
    <w:rsid w:val="00EB7B94"/>
    <w:rsid w:val="00EC02E1"/>
    <w:rsid w:val="00EC2313"/>
    <w:rsid w:val="00EC295C"/>
    <w:rsid w:val="00EC2D3B"/>
    <w:rsid w:val="00EC4AC3"/>
    <w:rsid w:val="00EC62D9"/>
    <w:rsid w:val="00EC656B"/>
    <w:rsid w:val="00ED1C92"/>
    <w:rsid w:val="00ED3EBE"/>
    <w:rsid w:val="00ED44B0"/>
    <w:rsid w:val="00ED5310"/>
    <w:rsid w:val="00ED72E2"/>
    <w:rsid w:val="00EE07F3"/>
    <w:rsid w:val="00EE217D"/>
    <w:rsid w:val="00EE2C14"/>
    <w:rsid w:val="00EE3A74"/>
    <w:rsid w:val="00EE477B"/>
    <w:rsid w:val="00EE688E"/>
    <w:rsid w:val="00EF102A"/>
    <w:rsid w:val="00EF76E7"/>
    <w:rsid w:val="00F0258F"/>
    <w:rsid w:val="00F02F9E"/>
    <w:rsid w:val="00F04E68"/>
    <w:rsid w:val="00F051B2"/>
    <w:rsid w:val="00F0661B"/>
    <w:rsid w:val="00F07EE6"/>
    <w:rsid w:val="00F111E9"/>
    <w:rsid w:val="00F13E49"/>
    <w:rsid w:val="00F14C45"/>
    <w:rsid w:val="00F152C8"/>
    <w:rsid w:val="00F175C4"/>
    <w:rsid w:val="00F176EA"/>
    <w:rsid w:val="00F20C50"/>
    <w:rsid w:val="00F211BD"/>
    <w:rsid w:val="00F21B2C"/>
    <w:rsid w:val="00F23375"/>
    <w:rsid w:val="00F24A59"/>
    <w:rsid w:val="00F2578F"/>
    <w:rsid w:val="00F30214"/>
    <w:rsid w:val="00F3111D"/>
    <w:rsid w:val="00F34492"/>
    <w:rsid w:val="00F34A64"/>
    <w:rsid w:val="00F366BC"/>
    <w:rsid w:val="00F401B0"/>
    <w:rsid w:val="00F42FBF"/>
    <w:rsid w:val="00F45500"/>
    <w:rsid w:val="00F46379"/>
    <w:rsid w:val="00F517A6"/>
    <w:rsid w:val="00F527A8"/>
    <w:rsid w:val="00F52C6B"/>
    <w:rsid w:val="00F531DD"/>
    <w:rsid w:val="00F55E5E"/>
    <w:rsid w:val="00F56E66"/>
    <w:rsid w:val="00F60989"/>
    <w:rsid w:val="00F660CB"/>
    <w:rsid w:val="00F67517"/>
    <w:rsid w:val="00F71779"/>
    <w:rsid w:val="00F76DAE"/>
    <w:rsid w:val="00F77957"/>
    <w:rsid w:val="00F80666"/>
    <w:rsid w:val="00F813A6"/>
    <w:rsid w:val="00F8141F"/>
    <w:rsid w:val="00F83169"/>
    <w:rsid w:val="00F84BF4"/>
    <w:rsid w:val="00F86B0F"/>
    <w:rsid w:val="00F875F2"/>
    <w:rsid w:val="00F90740"/>
    <w:rsid w:val="00F908F2"/>
    <w:rsid w:val="00F91EE9"/>
    <w:rsid w:val="00F96112"/>
    <w:rsid w:val="00F9779A"/>
    <w:rsid w:val="00FA3622"/>
    <w:rsid w:val="00FA6DD6"/>
    <w:rsid w:val="00FB08F7"/>
    <w:rsid w:val="00FB2E56"/>
    <w:rsid w:val="00FB35A5"/>
    <w:rsid w:val="00FB58EA"/>
    <w:rsid w:val="00FC1D18"/>
    <w:rsid w:val="00FC461F"/>
    <w:rsid w:val="00FC5A64"/>
    <w:rsid w:val="00FC63C9"/>
    <w:rsid w:val="00FC7AFB"/>
    <w:rsid w:val="00FD0FD6"/>
    <w:rsid w:val="00FD2D14"/>
    <w:rsid w:val="00FD5173"/>
    <w:rsid w:val="00FD630F"/>
    <w:rsid w:val="00FD6E79"/>
    <w:rsid w:val="00FE790D"/>
    <w:rsid w:val="00FF29FB"/>
    <w:rsid w:val="00FF4C44"/>
    <w:rsid w:val="00FF545E"/>
    <w:rsid w:val="00FF5ADD"/>
    <w:rsid w:val="00FF7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66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653"/>
    <w:pPr>
      <w:spacing w:line="360" w:lineRule="auto"/>
      <w:ind w:firstLine="709"/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945653"/>
    <w:rPr>
      <w:rFonts w:eastAsia="Times New Roman"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A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AB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шрифт абзаца1"/>
    <w:rsid w:val="00127304"/>
  </w:style>
  <w:style w:type="paragraph" w:styleId="a7">
    <w:name w:val="Normal (Web)"/>
    <w:basedOn w:val="a"/>
    <w:uiPriority w:val="99"/>
    <w:rsid w:val="00D63BC4"/>
    <w:pPr>
      <w:spacing w:before="100" w:beforeAutospacing="1" w:after="100" w:afterAutospacing="1"/>
    </w:pPr>
  </w:style>
  <w:style w:type="character" w:customStyle="1" w:styleId="10">
    <w:name w:val="Основной текст Знак1"/>
    <w:uiPriority w:val="99"/>
    <w:locked/>
    <w:rsid w:val="00D63BC4"/>
    <w:rPr>
      <w:sz w:val="27"/>
      <w:szCs w:val="27"/>
      <w:shd w:val="clear" w:color="auto" w:fill="FFFFFF"/>
    </w:rPr>
  </w:style>
  <w:style w:type="paragraph" w:styleId="2">
    <w:name w:val="Body Text Indent 2"/>
    <w:basedOn w:val="a"/>
    <w:link w:val="20"/>
    <w:rsid w:val="00355AA0"/>
    <w:pPr>
      <w:ind w:firstLine="72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355AA0"/>
    <w:rPr>
      <w:rFonts w:eastAsia="Times New Roman"/>
      <w:szCs w:val="20"/>
      <w:lang w:eastAsia="ru-RU"/>
    </w:rPr>
  </w:style>
  <w:style w:type="paragraph" w:styleId="a8">
    <w:name w:val="Body Text Indent"/>
    <w:basedOn w:val="a"/>
    <w:link w:val="a9"/>
    <w:rsid w:val="00355AA0"/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355AA0"/>
    <w:rPr>
      <w:rFonts w:eastAsia="Times New Roman"/>
      <w:szCs w:val="20"/>
      <w:lang w:eastAsia="ru-RU"/>
    </w:rPr>
  </w:style>
  <w:style w:type="paragraph" w:customStyle="1" w:styleId="31">
    <w:name w:val="Основной текст с отступом 31"/>
    <w:basedOn w:val="a"/>
    <w:rsid w:val="00355AA0"/>
    <w:pPr>
      <w:widowControl w:val="0"/>
      <w:suppressAutoHyphens/>
      <w:ind w:firstLine="709"/>
      <w:jc w:val="both"/>
    </w:pPr>
    <w:rPr>
      <w:rFonts w:eastAsia="Andale Sans UI"/>
      <w:strike/>
      <w:kern w:val="2"/>
      <w:sz w:val="28"/>
      <w:szCs w:val="28"/>
      <w:lang w:eastAsia="ar-SA"/>
    </w:rPr>
  </w:style>
  <w:style w:type="paragraph" w:styleId="aa">
    <w:name w:val="List Paragraph"/>
    <w:basedOn w:val="a"/>
    <w:uiPriority w:val="99"/>
    <w:qFormat/>
    <w:rsid w:val="008B652B"/>
    <w:pPr>
      <w:ind w:left="720"/>
      <w:contextualSpacing/>
    </w:pPr>
  </w:style>
  <w:style w:type="paragraph" w:customStyle="1" w:styleId="ab">
    <w:name w:val="Знак"/>
    <w:basedOn w:val="a"/>
    <w:rsid w:val="00C20AE2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unhideWhenUsed/>
    <w:rsid w:val="007056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056A9"/>
    <w:rPr>
      <w:rFonts w:eastAsia="Times New Roman"/>
      <w:sz w:val="24"/>
      <w:szCs w:val="24"/>
      <w:lang w:eastAsia="ru-RU"/>
    </w:rPr>
  </w:style>
  <w:style w:type="paragraph" w:styleId="ac">
    <w:name w:val="No Spacing"/>
    <w:basedOn w:val="a"/>
    <w:link w:val="ad"/>
    <w:uiPriority w:val="1"/>
    <w:qFormat/>
    <w:rsid w:val="007056A9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d">
    <w:name w:val="Без интервала Знак"/>
    <w:basedOn w:val="a0"/>
    <w:link w:val="ac"/>
    <w:uiPriority w:val="1"/>
    <w:rsid w:val="007056A9"/>
    <w:rPr>
      <w:rFonts w:ascii="Calibri" w:eastAsia="Calibri" w:hAnsi="Calibri"/>
      <w:sz w:val="22"/>
      <w:szCs w:val="22"/>
      <w:lang w:val="en-US" w:bidi="en-US"/>
    </w:rPr>
  </w:style>
  <w:style w:type="character" w:customStyle="1" w:styleId="apple-converted-space">
    <w:name w:val="apple-converted-space"/>
    <w:basedOn w:val="a0"/>
    <w:rsid w:val="006F6564"/>
    <w:rPr>
      <w:rFonts w:cs="Times New Roman"/>
    </w:rPr>
  </w:style>
  <w:style w:type="table" w:styleId="ae">
    <w:name w:val="Table Grid"/>
    <w:basedOn w:val="a1"/>
    <w:uiPriority w:val="59"/>
    <w:rsid w:val="00963671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rsid w:val="009C07A4"/>
    <w:pPr>
      <w:tabs>
        <w:tab w:val="center" w:pos="4536"/>
        <w:tab w:val="right" w:pos="9072"/>
      </w:tabs>
      <w:ind w:firstLine="709"/>
      <w:jc w:val="both"/>
    </w:pPr>
    <w:rPr>
      <w:rFonts w:ascii="Arial" w:hAnsi="Arial"/>
      <w:szCs w:val="20"/>
    </w:rPr>
  </w:style>
  <w:style w:type="character" w:customStyle="1" w:styleId="af0">
    <w:name w:val="Верхний колонтитул Знак"/>
    <w:basedOn w:val="a0"/>
    <w:link w:val="af"/>
    <w:rsid w:val="009C07A4"/>
    <w:rPr>
      <w:rFonts w:ascii="Arial" w:eastAsia="Times New Roman" w:hAnsi="Arial"/>
      <w:sz w:val="24"/>
      <w:szCs w:val="20"/>
    </w:rPr>
  </w:style>
  <w:style w:type="character" w:styleId="af1">
    <w:name w:val="Hyperlink"/>
    <w:basedOn w:val="a0"/>
    <w:uiPriority w:val="99"/>
    <w:unhideWhenUsed/>
    <w:rsid w:val="005E6D97"/>
    <w:rPr>
      <w:color w:val="0000FF" w:themeColor="hyperlink"/>
      <w:u w:val="single"/>
    </w:rPr>
  </w:style>
  <w:style w:type="character" w:styleId="af2">
    <w:name w:val="Intense Emphasis"/>
    <w:basedOn w:val="a0"/>
    <w:uiPriority w:val="21"/>
    <w:qFormat/>
    <w:rsid w:val="00AE0265"/>
    <w:rPr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banprof.uco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35F48-2007-4FE6-95E7-EC67B67B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10343</TotalTime>
  <Pages>1</Pages>
  <Words>6279</Words>
  <Characters>35795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555</cp:lastModifiedBy>
  <cp:revision>364</cp:revision>
  <cp:lastPrinted>2023-02-07T12:04:00Z</cp:lastPrinted>
  <dcterms:created xsi:type="dcterms:W3CDTF">2017-01-09T02:29:00Z</dcterms:created>
  <dcterms:modified xsi:type="dcterms:W3CDTF">2023-02-14T02:08:00Z</dcterms:modified>
</cp:coreProperties>
</file>