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71FE8" w:rsidRPr="00540E9D" w:rsidTr="00452C06">
        <w:trPr>
          <w:trHeight w:val="2552"/>
        </w:trPr>
        <w:tc>
          <w:tcPr>
            <w:tcW w:w="4672" w:type="dxa"/>
          </w:tcPr>
          <w:p w:rsidR="00452C06" w:rsidRPr="00540E9D" w:rsidRDefault="00452C06" w:rsidP="004B4635">
            <w:pPr>
              <w:spacing w:before="150" w:after="150" w:line="480" w:lineRule="atLeas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0E9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21202AE" wp14:editId="47FDB416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4445</wp:posOffset>
                  </wp:positionV>
                  <wp:extent cx="1285875" cy="1402773"/>
                  <wp:effectExtent l="0" t="0" r="0" b="6985"/>
                  <wp:wrapNone/>
                  <wp:docPr id="2" name="Рисунок 2" descr="эмблема профсоюз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мблема профсоюз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3234" cy="1410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3" w:type="dxa"/>
          </w:tcPr>
          <w:p w:rsidR="00452C06" w:rsidRPr="00540E9D" w:rsidRDefault="00452C06" w:rsidP="00452C06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0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УТВЕРЖДЕН </w:t>
            </w:r>
          </w:p>
          <w:p w:rsidR="00452C06" w:rsidRPr="00540E9D" w:rsidRDefault="00452C06" w:rsidP="00FA5C13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0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 заседании Президиума Козульской территориальной (районной) организации Профсоюза </w:t>
            </w:r>
            <w:r w:rsidR="00FA5C13" w:rsidRPr="00540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  <w:r w:rsidRPr="00540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</w:t>
            </w:r>
            <w:r w:rsidR="00FA5C13" w:rsidRPr="00540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Pr="00540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</w:t>
            </w:r>
            <w:r w:rsidR="00FA5C13" w:rsidRPr="00540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540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452C06" w:rsidRPr="00540E9D" w:rsidRDefault="00452C06" w:rsidP="004B4635">
      <w:pPr>
        <w:spacing w:before="150" w:after="150" w:line="48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37C" w:rsidRPr="00540E9D" w:rsidRDefault="00BA737C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37C" w:rsidRPr="00540E9D" w:rsidRDefault="00BA737C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37C" w:rsidRPr="00540E9D" w:rsidRDefault="004B4635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Публичный отчет </w:t>
      </w:r>
    </w:p>
    <w:p w:rsidR="00BA737C" w:rsidRPr="00540E9D" w:rsidRDefault="004B4635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Козульской территориальной (районной) </w:t>
      </w:r>
    </w:p>
    <w:p w:rsidR="004B4635" w:rsidRPr="00540E9D" w:rsidRDefault="004B4635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Профсоюза работников народного образования и науки Российской Федерации</w:t>
      </w:r>
      <w:r w:rsidR="00BA737C" w:rsidRPr="00540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A737C" w:rsidRPr="00540E9D" w:rsidRDefault="00BA737C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37C" w:rsidRPr="00540E9D" w:rsidRDefault="00BA737C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37C" w:rsidRPr="00540E9D" w:rsidRDefault="00BA737C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37C" w:rsidRPr="00540E9D" w:rsidRDefault="00BA737C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37C" w:rsidRPr="00540E9D" w:rsidRDefault="00BA737C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37C" w:rsidRPr="00540E9D" w:rsidRDefault="00BA737C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37C" w:rsidRPr="00540E9D" w:rsidRDefault="00BA737C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37C" w:rsidRPr="00540E9D" w:rsidRDefault="00BA737C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37C" w:rsidRPr="00540E9D" w:rsidRDefault="00BA737C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37C" w:rsidRPr="00540E9D" w:rsidRDefault="00BA737C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737C" w:rsidRPr="00540E9D" w:rsidRDefault="00371FE8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A737C" w:rsidRPr="00540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.г.т. Козулька, 202</w:t>
      </w:r>
      <w:r w:rsidR="00FA5C13" w:rsidRPr="00540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BA737C" w:rsidRPr="00540E9D" w:rsidRDefault="00BA737C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737C" w:rsidRPr="00540E9D" w:rsidRDefault="00371FE8" w:rsidP="00BA737C">
      <w:pPr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Оглавление: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6804"/>
        <w:gridCol w:w="1553"/>
      </w:tblGrid>
      <w:tr w:rsidR="00371FE8" w:rsidRPr="00540E9D" w:rsidTr="00472A04">
        <w:trPr>
          <w:trHeight w:val="495"/>
        </w:trPr>
        <w:tc>
          <w:tcPr>
            <w:tcW w:w="988" w:type="dxa"/>
          </w:tcPr>
          <w:p w:rsidR="00371FE8" w:rsidRPr="00540E9D" w:rsidRDefault="00371FE8" w:rsidP="00923C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0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</w:tcPr>
          <w:p w:rsidR="00371FE8" w:rsidRPr="00540E9D" w:rsidRDefault="00371FE8" w:rsidP="00923C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0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Общая характеристика организации</w:t>
            </w:r>
          </w:p>
        </w:tc>
        <w:tc>
          <w:tcPr>
            <w:tcW w:w="1553" w:type="dxa"/>
          </w:tcPr>
          <w:p w:rsidR="00371FE8" w:rsidRPr="00540E9D" w:rsidRDefault="00472A04" w:rsidP="00923C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="00B828BD" w:rsidRPr="00540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стр.</w:t>
            </w:r>
          </w:p>
        </w:tc>
      </w:tr>
      <w:tr w:rsidR="00371FE8" w:rsidRPr="00540E9D" w:rsidTr="00472A04">
        <w:trPr>
          <w:trHeight w:val="405"/>
        </w:trPr>
        <w:tc>
          <w:tcPr>
            <w:tcW w:w="988" w:type="dxa"/>
          </w:tcPr>
          <w:p w:rsidR="00371FE8" w:rsidRPr="00540E9D" w:rsidRDefault="00371FE8" w:rsidP="00923C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0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</w:tcPr>
          <w:p w:rsidR="00371FE8" w:rsidRPr="00540E9D" w:rsidRDefault="00371FE8" w:rsidP="00923C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0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Организационное укрепление Профсоюза</w:t>
            </w:r>
          </w:p>
        </w:tc>
        <w:tc>
          <w:tcPr>
            <w:tcW w:w="1553" w:type="dxa"/>
          </w:tcPr>
          <w:p w:rsidR="00371FE8" w:rsidRPr="00540E9D" w:rsidRDefault="00472A04" w:rsidP="00923C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955C6A" w:rsidRPr="00540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стр.</w:t>
            </w:r>
          </w:p>
        </w:tc>
      </w:tr>
      <w:tr w:rsidR="00371FE8" w:rsidRPr="00540E9D" w:rsidTr="00472A04">
        <w:tc>
          <w:tcPr>
            <w:tcW w:w="988" w:type="dxa"/>
          </w:tcPr>
          <w:p w:rsidR="00371FE8" w:rsidRPr="00540E9D" w:rsidRDefault="00371FE8" w:rsidP="00923C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0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</w:tcPr>
          <w:p w:rsidR="00371FE8" w:rsidRPr="00540E9D" w:rsidRDefault="00371FE8" w:rsidP="00923C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0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Правозащитная деятельность</w:t>
            </w:r>
          </w:p>
        </w:tc>
        <w:tc>
          <w:tcPr>
            <w:tcW w:w="1553" w:type="dxa"/>
          </w:tcPr>
          <w:p w:rsidR="00B828BD" w:rsidRPr="00540E9D" w:rsidRDefault="00472A04" w:rsidP="00923C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r w:rsidR="00B828BD" w:rsidRPr="00540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стр.</w:t>
            </w:r>
          </w:p>
        </w:tc>
      </w:tr>
      <w:tr w:rsidR="00371FE8" w:rsidRPr="00540E9D" w:rsidTr="00472A04">
        <w:tc>
          <w:tcPr>
            <w:tcW w:w="988" w:type="dxa"/>
          </w:tcPr>
          <w:p w:rsidR="00371FE8" w:rsidRPr="00540E9D" w:rsidRDefault="00371FE8" w:rsidP="00923C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0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</w:tcPr>
          <w:p w:rsidR="00371FE8" w:rsidRPr="00540E9D" w:rsidRDefault="00371FE8" w:rsidP="00923C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0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Деятельность Профсоюза по охране труда</w:t>
            </w:r>
          </w:p>
        </w:tc>
        <w:tc>
          <w:tcPr>
            <w:tcW w:w="1553" w:type="dxa"/>
          </w:tcPr>
          <w:p w:rsidR="00371FE8" w:rsidRPr="00540E9D" w:rsidRDefault="00472A04" w:rsidP="00923C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955C6A" w:rsidRPr="00540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828BD" w:rsidRPr="00540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стр.</w:t>
            </w:r>
          </w:p>
        </w:tc>
      </w:tr>
      <w:tr w:rsidR="00371FE8" w:rsidRPr="00540E9D" w:rsidTr="00472A04">
        <w:tc>
          <w:tcPr>
            <w:tcW w:w="988" w:type="dxa"/>
          </w:tcPr>
          <w:p w:rsidR="00371FE8" w:rsidRPr="00540E9D" w:rsidRDefault="00371FE8" w:rsidP="00923C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0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</w:tcPr>
          <w:p w:rsidR="00371FE8" w:rsidRPr="00540E9D" w:rsidRDefault="00371FE8" w:rsidP="00923C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0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Финансовое обеспечение деятельности Профсоюза</w:t>
            </w:r>
          </w:p>
        </w:tc>
        <w:tc>
          <w:tcPr>
            <w:tcW w:w="1553" w:type="dxa"/>
          </w:tcPr>
          <w:p w:rsidR="00371FE8" w:rsidRPr="00540E9D" w:rsidRDefault="00472A04" w:rsidP="00923C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B828BD" w:rsidRPr="00540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стр.</w:t>
            </w:r>
          </w:p>
        </w:tc>
      </w:tr>
      <w:tr w:rsidR="00371FE8" w:rsidRPr="00540E9D" w:rsidTr="00472A04">
        <w:tc>
          <w:tcPr>
            <w:tcW w:w="988" w:type="dxa"/>
          </w:tcPr>
          <w:p w:rsidR="00371FE8" w:rsidRPr="00540E9D" w:rsidRDefault="00371FE8" w:rsidP="00923C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0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</w:tcPr>
          <w:p w:rsidR="00371FE8" w:rsidRPr="00540E9D" w:rsidRDefault="00371FE8" w:rsidP="00923C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0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Информационная работа</w:t>
            </w:r>
          </w:p>
        </w:tc>
        <w:tc>
          <w:tcPr>
            <w:tcW w:w="1553" w:type="dxa"/>
          </w:tcPr>
          <w:p w:rsidR="00371FE8" w:rsidRPr="00540E9D" w:rsidRDefault="00955C6A" w:rsidP="00923C4B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40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B828BD" w:rsidRPr="00540E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стр.</w:t>
            </w:r>
          </w:p>
        </w:tc>
      </w:tr>
    </w:tbl>
    <w:p w:rsidR="006F219A" w:rsidRPr="00540E9D" w:rsidRDefault="006F219A" w:rsidP="00923C4B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635" w:rsidRPr="00540E9D" w:rsidRDefault="00371FE8" w:rsidP="00923C4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4B4635" w:rsidRPr="00540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организации.</w:t>
      </w:r>
    </w:p>
    <w:p w:rsidR="008C27BE" w:rsidRPr="00540E9D" w:rsidRDefault="008C27BE" w:rsidP="00923C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A291B" w:rsidRPr="00540E9D" w:rsidRDefault="006F219A" w:rsidP="00923C4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января 202</w:t>
      </w:r>
      <w:r w:rsidR="00FA5C13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состав </w:t>
      </w:r>
      <w:r w:rsidR="00B828BD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Козульской территориальной (</w:t>
      </w: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</w:t>
      </w:r>
      <w:r w:rsidR="00B828BD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работников народного образования и науки входят 1</w:t>
      </w:r>
      <w:r w:rsidR="009A291B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первичных организаций</w:t>
      </w:r>
      <w:r w:rsidR="009A291B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: 7 общеобразовательных учреждений, 4 дошкольных образовательных учреждения и управление образования, опеки и попечительства</w:t>
      </w: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. Охват профсоюзным членством составляет 5</w:t>
      </w:r>
      <w:r w:rsidR="00FA5C13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A5C13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B828BD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числа работников образования</w:t>
      </w: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E5DD4" w:rsidRPr="00540E9D" w:rsidRDefault="008E5DD4" w:rsidP="00923C4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организации имеют высокий уровень охвата от 75 до 100%: </w:t>
      </w:r>
    </w:p>
    <w:p w:rsidR="008E5DD4" w:rsidRPr="00540E9D" w:rsidRDefault="008E5DD4" w:rsidP="00923C4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Детский сад №7 «Радуга» (председатель Сорокина Т.В.).</w:t>
      </w:r>
    </w:p>
    <w:p w:rsidR="008E5DD4" w:rsidRPr="00540E9D" w:rsidRDefault="008E5DD4" w:rsidP="00923C4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«Балахтонская СОШ» (председатель Савилова Т.Г.)</w:t>
      </w:r>
    </w:p>
    <w:p w:rsidR="008E5DD4" w:rsidRPr="00540E9D" w:rsidRDefault="008E5DD4" w:rsidP="00923C4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«Чернореченская СОШ №1» (председатель Хисамова Г.А.).</w:t>
      </w:r>
    </w:p>
    <w:p w:rsidR="008E5DD4" w:rsidRPr="00540E9D" w:rsidRDefault="008E5DD4" w:rsidP="00923C4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четырех организациях Профсо</w:t>
      </w:r>
      <w:r w:rsidR="00540E9D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юза охват составляет от 50 до 75</w:t>
      </w: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%:</w:t>
      </w:r>
    </w:p>
    <w:p w:rsidR="008E5DD4" w:rsidRPr="00540E9D" w:rsidRDefault="006F219A" w:rsidP="00923C4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«Козульская СОШ №2 имени Д.К. Квитовича» (председатель Кукарцева С.В.), </w:t>
      </w:r>
    </w:p>
    <w:p w:rsidR="008E5DD4" w:rsidRPr="00540E9D" w:rsidRDefault="006F219A" w:rsidP="00923C4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МКОУ «Шадринская СОШ» (председатель Гардт С.А.), </w:t>
      </w:r>
    </w:p>
    <w:p w:rsidR="008E5DD4" w:rsidRPr="00540E9D" w:rsidRDefault="006F219A" w:rsidP="00923C4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«Чернореченская </w:t>
      </w:r>
      <w:r w:rsidR="00B828BD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</w:t>
      </w:r>
      <w:r w:rsidR="008E5DD4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1»</w:t>
      </w: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(председатель </w:t>
      </w:r>
      <w:r w:rsidR="008E5DD4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Хисамова Г.А.)</w:t>
      </w: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5DD4" w:rsidRDefault="006F219A" w:rsidP="00923C4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детский сад комбинированного вида №5 "Ладушк</w:t>
      </w:r>
      <w:r w:rsidR="008E5DD4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и" (председатель Скакова Л.Ю.).</w:t>
      </w:r>
    </w:p>
    <w:p w:rsidR="00DA1664" w:rsidRPr="00DA1664" w:rsidRDefault="00DA1664" w:rsidP="00923C4B">
      <w:pPr>
        <w:pStyle w:val="aa"/>
        <w:shd w:val="clear" w:color="auto" w:fill="FFFFFF"/>
        <w:tabs>
          <w:tab w:val="center" w:pos="5260"/>
        </w:tabs>
        <w:spacing w:before="0" w:beforeAutospacing="0" w:after="0" w:afterAutospacing="0"/>
        <w:ind w:right="-417" w:firstLine="748"/>
        <w:jc w:val="both"/>
        <w:rPr>
          <w:color w:val="000000"/>
          <w:sz w:val="28"/>
          <w:szCs w:val="28"/>
        </w:rPr>
      </w:pPr>
      <w:r w:rsidRPr="00DA1664">
        <w:rPr>
          <w:color w:val="000000"/>
          <w:sz w:val="28"/>
          <w:szCs w:val="28"/>
        </w:rPr>
        <w:t xml:space="preserve">Как показывает практика, самую большую и важную работу по работе с членами профсоюза делают председатели первичных организаций. Именно они, находясь в образовательном учреждении, знают рабочие моменты, настроение коллег, владеют информацией о жизни, задачах и проблемах коллектива. </w:t>
      </w:r>
    </w:p>
    <w:p w:rsidR="00DA1664" w:rsidRPr="00540E9D" w:rsidRDefault="00DA1664" w:rsidP="00923C4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19A" w:rsidRPr="00540E9D" w:rsidRDefault="006F219A" w:rsidP="00923C4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руководителями образовательных учреждений и организацией Профсоюза, в лице председателя территориальной и </w:t>
      </w:r>
      <w:r w:rsidR="00C457C7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председателей </w:t>
      </w: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="00C457C7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вичн</w:t>
      </w: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организаций</w:t>
      </w:r>
      <w:r w:rsidR="00C457C7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C457C7" w:rsidRPr="00A379D8">
        <w:rPr>
          <w:rFonts w:ascii="Times New Roman" w:eastAsia="Times New Roman" w:hAnsi="Times New Roman" w:cs="Times New Roman"/>
          <w:sz w:val="28"/>
          <w:szCs w:val="28"/>
          <w:lang w:eastAsia="ru-RU"/>
        </w:rPr>
        <w:t>фсоюза выстроены деловые (рабочие) от</w:t>
      </w:r>
      <w:r w:rsidRPr="00A379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ношения.</w:t>
      </w:r>
      <w:r w:rsidR="00A379D8" w:rsidRPr="00A379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79D8" w:rsidRPr="00A379D8">
        <w:rPr>
          <w:rFonts w:ascii="Times New Roman" w:hAnsi="Times New Roman" w:cs="Times New Roman"/>
          <w:color w:val="000000"/>
          <w:sz w:val="28"/>
          <w:szCs w:val="28"/>
        </w:rPr>
        <w:t xml:space="preserve">Мы принимаем участие в совещаниях, проводимыми управлением образования и руководителями образовательных учреждений и других мероприятий по вопросам оплаты и нормирования труда, аттестации педагогических работников </w:t>
      </w:r>
      <w:r w:rsidR="00A379D8" w:rsidRPr="00A379D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 руководителей, и другим вопросам, затрагивающих социально-трудовые и профессиональные права и </w:t>
      </w:r>
      <w:r w:rsidR="00A379D8">
        <w:rPr>
          <w:rFonts w:ascii="Times New Roman" w:hAnsi="Times New Roman" w:cs="Times New Roman"/>
          <w:color w:val="000000"/>
          <w:sz w:val="28"/>
          <w:szCs w:val="28"/>
        </w:rPr>
        <w:t>интересы работников образования.</w:t>
      </w:r>
    </w:p>
    <w:p w:rsidR="00360FBB" w:rsidRPr="00540E9D" w:rsidRDefault="00F10B9D" w:rsidP="00923C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Организационное укрепление Профсоюза.</w:t>
      </w:r>
    </w:p>
    <w:p w:rsidR="008C27BE" w:rsidRPr="00540E9D" w:rsidRDefault="008C27BE" w:rsidP="00923C4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отчетный период работа Козульского территориального </w:t>
      </w:r>
      <w:r w:rsidR="009A291B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(районного) </w:t>
      </w: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Профсоюза была направлена на решение следующих задач:</w:t>
      </w:r>
    </w:p>
    <w:p w:rsidR="008C27BE" w:rsidRPr="00540E9D" w:rsidRDefault="008C27BE" w:rsidP="00923C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-защита социально-трудовых прав работников образования района;</w:t>
      </w:r>
    </w:p>
    <w:p w:rsidR="008C27BE" w:rsidRPr="00540E9D" w:rsidRDefault="008C27BE" w:rsidP="00923C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-информационно-просветительская работа;</w:t>
      </w:r>
    </w:p>
    <w:p w:rsidR="008C27BE" w:rsidRPr="00540E9D" w:rsidRDefault="008C27BE" w:rsidP="00923C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-консультационная помощь членам профсоюза по обращениям;</w:t>
      </w:r>
    </w:p>
    <w:p w:rsidR="008C27BE" w:rsidRPr="00540E9D" w:rsidRDefault="008C27BE" w:rsidP="00923C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-участие в осуществлении контроля (надзора) в сфере образования;</w:t>
      </w:r>
    </w:p>
    <w:p w:rsidR="008C27BE" w:rsidRPr="00540E9D" w:rsidRDefault="008C27BE" w:rsidP="00923C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позитивного имиджа Профсоюза.</w:t>
      </w:r>
    </w:p>
    <w:p w:rsidR="00C457C7" w:rsidRPr="00540E9D" w:rsidRDefault="008C27BE" w:rsidP="00923C4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районного комитета Профсоюза и</w:t>
      </w:r>
      <w:r w:rsidR="00C457C7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Президиума осуществлялась в соответствии с планом работы районной организации. </w:t>
      </w:r>
      <w:r w:rsidR="006F219A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</w:t>
      </w:r>
      <w:r w:rsidR="009A291B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6F219A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комитета Профсоюза</w:t>
      </w:r>
      <w:r w:rsidR="009A291B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Президиума</w:t>
      </w:r>
      <w:r w:rsidR="006F219A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уделено внимание вопросам начисления и выплат</w:t>
      </w:r>
      <w:r w:rsidR="00B828BD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F219A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</w:t>
      </w:r>
      <w:r w:rsidR="00C457C7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тной платы, отпускных, </w:t>
      </w:r>
      <w:r w:rsidR="008E5DD4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стимулирующих; </w:t>
      </w:r>
      <w:r w:rsidR="00C457C7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 охраны</w:t>
      </w:r>
      <w:r w:rsidR="008E5DD4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 техники безопасности; </w:t>
      </w:r>
      <w:r w:rsidR="00C457C7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готовности образовательных учреждений к новому учебному году, вопрос</w:t>
      </w:r>
      <w:r w:rsidR="00B828BD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C457C7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</w:t>
      </w:r>
      <w:r w:rsidR="00B828BD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информационной работе</w:t>
      </w:r>
      <w:r w:rsidR="00C457C7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</w:p>
    <w:p w:rsidR="00955C6A" w:rsidRPr="00540E9D" w:rsidRDefault="00955C6A" w:rsidP="00923C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7BE" w:rsidRPr="00540E9D" w:rsidRDefault="008C27BE" w:rsidP="00923C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Правозащитная деятельность Профсоюза.</w:t>
      </w:r>
    </w:p>
    <w:p w:rsidR="00D54F6E" w:rsidRPr="00540E9D" w:rsidRDefault="00C457C7" w:rsidP="00923C4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территориальной (районной) организации Профсоюза работает внештатный правовой инспектор труда. Правозащитная работа осуществляется председателем районной организации Профсоюза и внештатным правовым инспектором. </w:t>
      </w:r>
      <w:r w:rsidR="0088102F" w:rsidRPr="00540E9D">
        <w:rPr>
          <w:rFonts w:ascii="Times New Roman" w:hAnsi="Times New Roman" w:cs="Times New Roman"/>
          <w:color w:val="000000"/>
          <w:sz w:val="28"/>
          <w:szCs w:val="28"/>
        </w:rPr>
        <w:t>Заключено соглашение между администрацией района и территориальной Профсоюзной организацией на 2022-2024 годы</w:t>
      </w:r>
      <w:r w:rsidR="002F7EEC" w:rsidRPr="00540E9D">
        <w:rPr>
          <w:rFonts w:ascii="Times New Roman" w:hAnsi="Times New Roman" w:cs="Times New Roman"/>
          <w:color w:val="000000"/>
          <w:sz w:val="28"/>
          <w:szCs w:val="28"/>
        </w:rPr>
        <w:t xml:space="preserve"> и согласовано с управлением образования, опеки и попечительства. </w:t>
      </w:r>
      <w:r w:rsidR="00D54F6E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образовательных учреждениях имеются действующие коллективные договора</w:t>
      </w:r>
      <w:r w:rsidR="0088102F" w:rsidRPr="00540E9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836E4" w:rsidRPr="00540E9D">
        <w:rPr>
          <w:rFonts w:ascii="Times New Roman" w:hAnsi="Times New Roman" w:cs="Times New Roman"/>
          <w:color w:val="000000"/>
          <w:sz w:val="28"/>
          <w:szCs w:val="28"/>
        </w:rPr>
        <w:t xml:space="preserve"> В 2021 году 4 </w:t>
      </w:r>
      <w:r w:rsidR="00540E9D" w:rsidRPr="00540E9D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образовательных </w:t>
      </w:r>
      <w:r w:rsidR="009836E4" w:rsidRPr="00540E9D">
        <w:rPr>
          <w:rFonts w:ascii="Times New Roman" w:hAnsi="Times New Roman" w:cs="Times New Roman"/>
          <w:color w:val="000000"/>
          <w:sz w:val="28"/>
          <w:szCs w:val="28"/>
        </w:rPr>
        <w:t>учреждения заключил</w:t>
      </w:r>
      <w:r w:rsidR="00A66C77" w:rsidRPr="00540E9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836E4" w:rsidRPr="00540E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4F6E" w:rsidRPr="00540E9D">
        <w:rPr>
          <w:rFonts w:ascii="Times New Roman" w:hAnsi="Times New Roman" w:cs="Times New Roman"/>
          <w:color w:val="000000"/>
          <w:sz w:val="28"/>
          <w:szCs w:val="28"/>
        </w:rPr>
        <w:t xml:space="preserve">новый </w:t>
      </w:r>
      <w:r w:rsidR="00A66C77" w:rsidRPr="00540E9D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коллективный </w:t>
      </w:r>
      <w:r w:rsidR="009836E4" w:rsidRPr="00540E9D">
        <w:rPr>
          <w:rFonts w:ascii="Times New Roman" w:hAnsi="Times New Roman" w:cs="Times New Roman"/>
          <w:color w:val="000000"/>
          <w:sz w:val="28"/>
          <w:szCs w:val="28"/>
        </w:rPr>
        <w:t>договор.</w:t>
      </w:r>
      <w:r w:rsidR="00D54F6E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5DD4" w:rsidRPr="00540E9D" w:rsidRDefault="00D54F6E" w:rsidP="00923C4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 участвует в процедуре аттестации педагогических работников, в профессиональных конкурсах, является активным участником разработки и согласования локальных нормативных актов, затрагивающих права работников. </w:t>
      </w:r>
    </w:p>
    <w:p w:rsidR="00540E9D" w:rsidRPr="00540E9D" w:rsidRDefault="00C457C7" w:rsidP="00923C4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контроль за применением трудового законодательства, проводится консультирование членов Профсоюза и председателей первичных организаций. На личном приеме</w:t>
      </w:r>
      <w:r w:rsidR="009A291B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устным обращениям принято</w:t>
      </w: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9D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</w:t>
      </w:r>
      <w:r w:rsidR="00540E9D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век, всем обратившимся оказана</w:t>
      </w: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консультативная помощь. Досудебная и судебная защита социально-трудовых и других прав не осуществлялась. </w:t>
      </w:r>
    </w:p>
    <w:p w:rsidR="00923C4B" w:rsidRPr="00540E9D" w:rsidRDefault="00A66C77" w:rsidP="00923C4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оплаты труда, находят</w:t>
      </w:r>
      <w:r w:rsidR="009A291B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постоянном контроле. Заработная плата работникам выплачивалась своевременно и в полном объеме в сроки, установленные коллективными договорами. В каж</w:t>
      </w: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 образовательном учреждении работают комиссии по распределению стимулирующих выплат. </w:t>
      </w:r>
      <w:r w:rsidR="009A291B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 в обязательном порядке входит член Профсоюза, чаще всего это председатель первичной организации. </w:t>
      </w:r>
    </w:p>
    <w:p w:rsidR="00955C6A" w:rsidRDefault="00C457C7" w:rsidP="00923C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 членов Профсоюза в течении года не зафиксировано.</w:t>
      </w:r>
    </w:p>
    <w:p w:rsidR="00472A04" w:rsidRDefault="00472A04" w:rsidP="00923C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A04" w:rsidRPr="00A379D8" w:rsidRDefault="00472A04" w:rsidP="00923C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60D" w:rsidRPr="00540E9D" w:rsidRDefault="008C27BE" w:rsidP="00923C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3. Деятельность Профсоюза по охране труда.</w:t>
      </w:r>
    </w:p>
    <w:p w:rsidR="008C27BE" w:rsidRPr="00540E9D" w:rsidRDefault="00A379D8" w:rsidP="00923C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территориальной (районной) организации Профсоюза работает внештатный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</w:t>
      </w: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 труда. </w:t>
      </w:r>
      <w:r w:rsidR="008C27BE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отчетного периода деятельность районной организации Профсоюза была направлена на выполнение законодательства по охране труда и обеспечение безопасных условий труда.</w:t>
      </w:r>
    </w:p>
    <w:p w:rsidR="008C27BE" w:rsidRPr="00540E9D" w:rsidRDefault="008C27BE" w:rsidP="00923C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районной организации работает внештатный инспектор по охране труда. </w:t>
      </w:r>
    </w:p>
    <w:p w:rsidR="008C27BE" w:rsidRPr="00540E9D" w:rsidRDefault="008C27BE" w:rsidP="00923C4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540E9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Один раз в три года проходят обучение ответственные за охрану труда управления образования, опеки и попечительст</w:t>
      </w:r>
      <w:r w:rsidR="00D54F6E" w:rsidRPr="00540E9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ва и образовательных учреждений, в</w:t>
      </w:r>
      <w:r w:rsidR="00A2225C" w:rsidRPr="00540E9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="00D54F6E" w:rsidRPr="00540E9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2021 году проведено плановое обучение.</w:t>
      </w:r>
      <w:r w:rsidRPr="00540E9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Своевременно проходят обучение ответственные по охране труда, пожарный минимум, ответственные за тепло хозяйство, электрохозяйство. </w:t>
      </w:r>
    </w:p>
    <w:p w:rsidR="008C27BE" w:rsidRPr="00540E9D" w:rsidRDefault="008C27BE" w:rsidP="00923C4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540E9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Ежегодно внештатный инспектор по охране труда, председатель районной организации Профсоюза принимают участие в приемке образовательных учреждений к новому учебному году.  </w:t>
      </w:r>
    </w:p>
    <w:p w:rsidR="008C27BE" w:rsidRPr="00540E9D" w:rsidRDefault="007F7D0E" w:rsidP="00923C4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540E9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Все</w:t>
      </w:r>
      <w:r w:rsidR="008C27BE" w:rsidRPr="00540E9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образовательны</w:t>
      </w:r>
      <w:r w:rsidRPr="00540E9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е</w:t>
      </w:r>
      <w:r w:rsidR="008C27BE" w:rsidRPr="00540E9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учреждения</w:t>
      </w:r>
      <w:r w:rsidRPr="00540E9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, ведущие</w:t>
      </w:r>
      <w:r w:rsidR="008C27BE" w:rsidRPr="00540E9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  <w:r w:rsidRPr="00540E9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образовательную деятельность и управление</w:t>
      </w:r>
      <w:r w:rsidR="008C27BE" w:rsidRPr="00540E9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образования, опеки и попечительства </w:t>
      </w:r>
      <w:r w:rsidRPr="00540E9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имеют специальную</w:t>
      </w:r>
      <w:r w:rsidR="008C27BE" w:rsidRPr="00540E9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оценк</w:t>
      </w:r>
      <w:r w:rsidRPr="00540E9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у</w:t>
      </w:r>
      <w:r w:rsidR="008C27BE" w:rsidRPr="00540E9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условий труда. </w:t>
      </w:r>
      <w:r w:rsidR="00A2225C" w:rsidRPr="00540E9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В 2021 году СОУТ проведена на 32 рабочих места.</w:t>
      </w:r>
    </w:p>
    <w:p w:rsidR="008C27BE" w:rsidRPr="00540E9D" w:rsidRDefault="008C27BE" w:rsidP="00923C4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540E9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Несчастных случаев с сотрудниками образовательных учреждений в 202</w:t>
      </w:r>
      <w:r w:rsidR="00A2225C" w:rsidRPr="00540E9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1</w:t>
      </w:r>
      <w:r w:rsidRPr="00540E9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году не было.</w:t>
      </w:r>
    </w:p>
    <w:p w:rsidR="007F7D0E" w:rsidRPr="00540E9D" w:rsidRDefault="008C27BE" w:rsidP="00923C4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540E9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В учреждениях ведется </w:t>
      </w:r>
      <w:r w:rsidR="007F7D0E" w:rsidRPr="00540E9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общественный контроль за обеспечением работающих во вредных условиях труда индивидуальными средствами защиты, смывающими и обезвреживающими средствами </w:t>
      </w:r>
      <w:r w:rsidRPr="00540E9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учет выдачи, списания индивидуальных средств защиты с участием первичных организаций Профсоюза. </w:t>
      </w:r>
      <w:r w:rsidR="007F7D0E" w:rsidRPr="00540E9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955C6A" w:rsidRPr="00540E9D" w:rsidRDefault="007F7D0E" w:rsidP="00923C4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540E9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Сотрудники образовательных учреждений своевременно проходят медицинские осмотры</w:t>
      </w:r>
      <w:r w:rsidR="00780BF8" w:rsidRPr="00540E9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, </w:t>
      </w:r>
      <w:r w:rsidR="008C27BE" w:rsidRPr="00540E9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имеют медицинские книжки, которые хранятся в сейфе руководителя учреждения. Медицинские книжки </w:t>
      </w:r>
      <w:r w:rsidRPr="00540E9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и сертификаты прививок </w:t>
      </w:r>
      <w:r w:rsidR="008C27BE" w:rsidRPr="00540E9D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были проверены при приемке образовательных учреждений к новому учебному году.</w:t>
      </w:r>
    </w:p>
    <w:p w:rsidR="004A0B62" w:rsidRPr="00540E9D" w:rsidRDefault="007F7D0E" w:rsidP="00923C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Жалоб, обращений на несоблюдение условий по охране труда и техники </w:t>
      </w:r>
      <w:r w:rsidR="00EA6181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не</w:t>
      </w: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поступало.</w:t>
      </w:r>
    </w:p>
    <w:p w:rsidR="00F66957" w:rsidRPr="00540E9D" w:rsidRDefault="00EA6181" w:rsidP="00923C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Финансовое обеспечение деятельности Профсоюза.</w:t>
      </w:r>
    </w:p>
    <w:p w:rsidR="00955533" w:rsidRPr="00540E9D" w:rsidRDefault="00EA6181" w:rsidP="00923C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работа территориальной организации включает в себя планировани</w:t>
      </w:r>
      <w:r w:rsidR="00FC1D0F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сметы, анализ за использованием</w:t>
      </w: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денежных средств, контроль за полнотой и своевременность перечисления профсоюзных взносов. </w:t>
      </w:r>
    </w:p>
    <w:p w:rsidR="00EA6181" w:rsidRPr="00540E9D" w:rsidRDefault="00F66957" w:rsidP="00923C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расход</w:t>
      </w:r>
      <w:r w:rsidR="00FC1D0F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составили целевые мероприятия:</w:t>
      </w: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физкультурно-оздоровительные, </w:t>
      </w: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информационно-пропагандистская работы, </w:t>
      </w:r>
      <w:r w:rsidR="00955533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культурно-массовые мероприятия, </w:t>
      </w: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материальная помощь членам Профсоюза, содержание аппарата, отчисление членских взносов в крайком.</w:t>
      </w:r>
      <w:r w:rsidR="00BC5018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1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оказана материальная помощь в связи с пожарами, и лечением в размере 52,0 тыс. руб. </w:t>
      </w:r>
      <w:r w:rsidR="00BC5018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Профсоюзные взносы расходовались строго на уставную деятельность. Задолженность перечислений первичных организаций </w:t>
      </w:r>
      <w:r w:rsidR="009B4E77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территориальной (районной) организации</w:t>
      </w:r>
      <w:r w:rsidR="00BC5018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отсутствует.</w:t>
      </w:r>
    </w:p>
    <w:p w:rsidR="001B3FE9" w:rsidRPr="00540E9D" w:rsidRDefault="001B3FE9" w:rsidP="00923C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Районная организация профсоюза как юридическое лицо в соответствии с законодательством РФ пользуется, владеет и распоряжается имуществом (членскими профсоюзными взносами) Профсоюза. Действует районное положение «Об оказании материальной помощи членам Профсоюза», «О порядке премирования профактива».</w:t>
      </w:r>
    </w:p>
    <w:p w:rsidR="009B4E77" w:rsidRPr="00540E9D" w:rsidRDefault="009B4E77" w:rsidP="00923C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4E77" w:rsidRPr="00540E9D" w:rsidRDefault="009B4E77" w:rsidP="00923C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="004B4635" w:rsidRPr="00540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работа</w:t>
      </w:r>
      <w:r w:rsidR="004B4635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2CBA" w:rsidRPr="00540E9D" w:rsidRDefault="009B4E77" w:rsidP="00923C4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уставной деятельности, предоставления информации по направлениям работы, происходящих событиях</w:t>
      </w:r>
      <w:r w:rsidR="004B4635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CBA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4B4635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 w:rsidR="00482CBA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B4635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конкурсах, анкетах</w:t>
      </w:r>
      <w:r w:rsidR="00482CBA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мониторингах ведется информационная работа.</w:t>
      </w:r>
      <w:r w:rsidR="004B4635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членов Профсоюза о новых законодательных актах и действиях органов исполнительной власти в области трудовых отношений осуществляется в образовательных учреждениях в ходе совещаний </w:t>
      </w:r>
      <w:r w:rsidR="00482CBA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управлении образования, опеки и попечительства, в образовательных учреждениях </w:t>
      </w:r>
      <w:r w:rsidR="004B4635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482CBA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руководителях</w:t>
      </w:r>
      <w:r w:rsidR="004B4635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2CBA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профсоюзных собраниях</w:t>
      </w:r>
      <w:r w:rsidR="004B4635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2CBA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2CBA" w:rsidRPr="00540E9D" w:rsidRDefault="004B4635" w:rsidP="00923C4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Оперативный обмен с Краевой организацией и первичными организациями Профсоюза осуществляется при помощи электронной почты</w:t>
      </w:r>
      <w:r w:rsidR="001B3FE9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</w:t>
      </w:r>
      <w:r w:rsidR="001B3FE9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</w:t>
      </w:r>
      <w:r w:rsidR="001B3FE9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каждой первичной организации Профсоюза организована подписка на газету «Мой профсоюз», на 5 экземпляров оформлена подписка на газету «Солидарность». В организациях оформлены информационные уголки с актуальными матер</w:t>
      </w:r>
      <w:r w:rsidR="00482CBA"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иалами и нормативными актами. </w:t>
      </w:r>
    </w:p>
    <w:p w:rsidR="001B3FE9" w:rsidRPr="00472A04" w:rsidRDefault="004B4635" w:rsidP="00923C4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</w:t>
      </w:r>
      <w:r w:rsidRPr="00472A0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информационной работы</w:t>
      </w:r>
      <w:r w:rsidR="00923C4B" w:rsidRPr="00472A0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мотивации рассматриваются</w:t>
      </w:r>
      <w:r w:rsidRPr="0047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совещаниях председателей первичных организаций, районного Комитата профсоюза, Президиума. </w:t>
      </w:r>
      <w:r w:rsidR="001B3FE9" w:rsidRPr="00472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2CBA" w:rsidRPr="00472A04" w:rsidRDefault="00482CBA" w:rsidP="00923C4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C4B" w:rsidRPr="00472A04" w:rsidRDefault="00923C4B" w:rsidP="00923C4B">
      <w:pPr>
        <w:pStyle w:val="aa"/>
        <w:shd w:val="clear" w:color="auto" w:fill="FFFFFF"/>
        <w:spacing w:before="0" w:beforeAutospacing="0" w:after="0" w:afterAutospacing="0"/>
        <w:ind w:right="-417" w:firstLine="748"/>
        <w:jc w:val="both"/>
        <w:rPr>
          <w:color w:val="000000"/>
          <w:sz w:val="28"/>
          <w:szCs w:val="28"/>
        </w:rPr>
      </w:pPr>
      <w:r w:rsidRPr="00472A04">
        <w:rPr>
          <w:color w:val="000000"/>
          <w:sz w:val="28"/>
          <w:szCs w:val="28"/>
        </w:rPr>
        <w:t xml:space="preserve">Считаем, </w:t>
      </w:r>
      <w:r w:rsidRPr="00472A04">
        <w:rPr>
          <w:sz w:val="28"/>
          <w:szCs w:val="28"/>
        </w:rPr>
        <w:t>что п</w:t>
      </w:r>
      <w:r w:rsidR="00FC1D0F" w:rsidRPr="00472A04">
        <w:rPr>
          <w:sz w:val="28"/>
          <w:szCs w:val="28"/>
        </w:rPr>
        <w:t xml:space="preserve">о итогам работы за 2021 год территориальной (районной) организации Профсоюза </w:t>
      </w:r>
      <w:r w:rsidRPr="00472A04">
        <w:rPr>
          <w:color w:val="000000"/>
          <w:sz w:val="28"/>
          <w:szCs w:val="28"/>
        </w:rPr>
        <w:t>необходимо усилить просветительскую работу с использованием телекоммуникативных технологий и создать Совет молодых педагогов совместно с управлением образования.</w:t>
      </w:r>
    </w:p>
    <w:p w:rsidR="00540E9D" w:rsidRPr="00540E9D" w:rsidRDefault="00540E9D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40E9D" w:rsidRPr="00540E9D" w:rsidSect="00540E9D">
      <w:footerReference w:type="default" r:id="rId8"/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D26" w:rsidRDefault="00CB6D26" w:rsidP="004A0B62">
      <w:pPr>
        <w:spacing w:after="0" w:line="240" w:lineRule="auto"/>
      </w:pPr>
      <w:r>
        <w:separator/>
      </w:r>
    </w:p>
  </w:endnote>
  <w:endnote w:type="continuationSeparator" w:id="0">
    <w:p w:rsidR="00CB6D26" w:rsidRDefault="00CB6D26" w:rsidP="004A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0063387"/>
      <w:docPartObj>
        <w:docPartGallery w:val="Page Numbers (Bottom of Page)"/>
        <w:docPartUnique/>
      </w:docPartObj>
    </w:sdtPr>
    <w:sdtContent>
      <w:p w:rsidR="00472A04" w:rsidRDefault="00472A0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72A04" w:rsidRDefault="00472A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D26" w:rsidRDefault="00CB6D26" w:rsidP="004A0B62">
      <w:pPr>
        <w:spacing w:after="0" w:line="240" w:lineRule="auto"/>
      </w:pPr>
      <w:r>
        <w:separator/>
      </w:r>
    </w:p>
  </w:footnote>
  <w:footnote w:type="continuationSeparator" w:id="0">
    <w:p w:rsidR="00CB6D26" w:rsidRDefault="00CB6D26" w:rsidP="004A0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409A5"/>
    <w:multiLevelType w:val="multilevel"/>
    <w:tmpl w:val="7E42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29A"/>
    <w:rsid w:val="0006260D"/>
    <w:rsid w:val="000A6313"/>
    <w:rsid w:val="000F5CFA"/>
    <w:rsid w:val="001B3FE9"/>
    <w:rsid w:val="002C5B2E"/>
    <w:rsid w:val="002F7EEC"/>
    <w:rsid w:val="00360FBB"/>
    <w:rsid w:val="00371FE8"/>
    <w:rsid w:val="00381615"/>
    <w:rsid w:val="003C7184"/>
    <w:rsid w:val="00452C06"/>
    <w:rsid w:val="00472A04"/>
    <w:rsid w:val="00482CBA"/>
    <w:rsid w:val="004A0B62"/>
    <w:rsid w:val="004B4635"/>
    <w:rsid w:val="00540E9D"/>
    <w:rsid w:val="005B01E7"/>
    <w:rsid w:val="005B329A"/>
    <w:rsid w:val="006F219A"/>
    <w:rsid w:val="00780BF8"/>
    <w:rsid w:val="007F7D0E"/>
    <w:rsid w:val="0088102F"/>
    <w:rsid w:val="008C27BE"/>
    <w:rsid w:val="008E5DD4"/>
    <w:rsid w:val="00906BC2"/>
    <w:rsid w:val="00923C4B"/>
    <w:rsid w:val="009526D8"/>
    <w:rsid w:val="00955533"/>
    <w:rsid w:val="00955C6A"/>
    <w:rsid w:val="009836E4"/>
    <w:rsid w:val="009A291B"/>
    <w:rsid w:val="009B4E77"/>
    <w:rsid w:val="00A2225C"/>
    <w:rsid w:val="00A379D8"/>
    <w:rsid w:val="00A66C77"/>
    <w:rsid w:val="00B45115"/>
    <w:rsid w:val="00B453B3"/>
    <w:rsid w:val="00B828BD"/>
    <w:rsid w:val="00B917C0"/>
    <w:rsid w:val="00BA737C"/>
    <w:rsid w:val="00BC5018"/>
    <w:rsid w:val="00C457C7"/>
    <w:rsid w:val="00CB6D26"/>
    <w:rsid w:val="00D54F6E"/>
    <w:rsid w:val="00D86485"/>
    <w:rsid w:val="00DA1664"/>
    <w:rsid w:val="00EA6181"/>
    <w:rsid w:val="00F10B9D"/>
    <w:rsid w:val="00F14665"/>
    <w:rsid w:val="00F177DF"/>
    <w:rsid w:val="00F66957"/>
    <w:rsid w:val="00FA5C13"/>
    <w:rsid w:val="00FB6B10"/>
    <w:rsid w:val="00FC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7FCF9C-EEE5-46D7-8FF8-F8FED4FB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0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0B62"/>
  </w:style>
  <w:style w:type="paragraph" w:styleId="a6">
    <w:name w:val="footer"/>
    <w:basedOn w:val="a"/>
    <w:link w:val="a7"/>
    <w:uiPriority w:val="99"/>
    <w:unhideWhenUsed/>
    <w:rsid w:val="004A0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0B62"/>
  </w:style>
  <w:style w:type="paragraph" w:styleId="a8">
    <w:name w:val="Balloon Text"/>
    <w:basedOn w:val="a"/>
    <w:link w:val="a9"/>
    <w:uiPriority w:val="99"/>
    <w:semiHidden/>
    <w:unhideWhenUsed/>
    <w:rsid w:val="00955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5C6A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DA1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1795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5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Почтовая Галина Кирилловна</dc:creator>
  <cp:keywords/>
  <dc:description/>
  <cp:lastModifiedBy>Почтовая Галина Кирилловна</cp:lastModifiedBy>
  <cp:revision>22</cp:revision>
  <cp:lastPrinted>2021-03-30T13:14:00Z</cp:lastPrinted>
  <dcterms:created xsi:type="dcterms:W3CDTF">2021-03-29T08:48:00Z</dcterms:created>
  <dcterms:modified xsi:type="dcterms:W3CDTF">2022-03-21T13:37:00Z</dcterms:modified>
</cp:coreProperties>
</file>