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CC" w:rsidRPr="005D56B0" w:rsidRDefault="009C57CC" w:rsidP="00190F75">
      <w:pPr>
        <w:jc w:val="both"/>
        <w:rPr>
          <w:rFonts w:ascii="Times New Roman" w:hAnsi="Times New Roman" w:cs="Times New Roman"/>
          <w:sz w:val="28"/>
          <w:szCs w:val="28"/>
        </w:rPr>
      </w:pPr>
      <w:r w:rsidRPr="005D56B0">
        <w:rPr>
          <w:rFonts w:ascii="Times New Roman" w:hAnsi="Times New Roman" w:cs="Times New Roman"/>
          <w:sz w:val="28"/>
          <w:szCs w:val="28"/>
        </w:rPr>
        <w:pict>
          <v:roundrect id="Скругленный прямоугольник 3" o:spid="_x0000_s1026" style="position:absolute;left:0;text-align:left;margin-left:292.5pt;margin-top:46.25pt;width:180pt;height:38.8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" fillcolor="#00b0f0" stroked="f" strokecolor="#00b0f0" strokeweight="2pt">
            <v:textbox style="mso-next-textbox:#Скругленный прямоугольник 3">
              <w:txbxContent>
                <w:p w:rsidR="009C57CC" w:rsidRPr="005D00E1" w:rsidRDefault="009C57CC" w:rsidP="005D00E1">
                  <w:pPr>
                    <w:spacing w:after="0"/>
                    <w:jc w:val="center"/>
                    <w:rPr>
                      <w:rFonts w:ascii="Times New Roman" w:hAnsi="Times New Roman" w:cs="Times New Roman"/>
                      <w:b/>
                      <w:color w:val="EEECE1" w:themeColor="background2"/>
                      <w:sz w:val="36"/>
                      <w:szCs w:val="32"/>
                    </w:rPr>
                  </w:pPr>
                  <w:r w:rsidRPr="005D00E1">
                    <w:rPr>
                      <w:rFonts w:ascii="Times New Roman" w:hAnsi="Times New Roman" w:cs="Times New Roman"/>
                      <w:b/>
                      <w:color w:val="EEECE1" w:themeColor="background2"/>
                      <w:sz w:val="36"/>
                      <w:szCs w:val="32"/>
                    </w:rPr>
                    <w:t>Публичный отчёт</w:t>
                  </w:r>
                </w:p>
              </w:txbxContent>
            </v:textbox>
          </v:roundrect>
        </w:pict>
      </w:r>
      <w:r w:rsidRPr="005D56B0">
        <w:rPr>
          <w:rFonts w:ascii="Times New Roman" w:hAnsi="Times New Roman" w:cs="Times New Roman"/>
          <w:sz w:val="28"/>
          <w:szCs w:val="28"/>
        </w:rPr>
        <w:drawing>
          <wp:inline distT="0" distB="0" distL="0" distR="0">
            <wp:extent cx="6092190" cy="1616075"/>
            <wp:effectExtent l="19050" t="0" r="3810"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6"/>
                    <a:srcRect/>
                    <a:stretch>
                      <a:fillRect/>
                    </a:stretch>
                  </pic:blipFill>
                  <pic:spPr bwMode="auto">
                    <a:xfrm>
                      <a:off x="0" y="0"/>
                      <a:ext cx="6092190" cy="1616075"/>
                    </a:xfrm>
                    <a:prstGeom prst="rect">
                      <a:avLst/>
                    </a:prstGeom>
                    <a:noFill/>
                    <a:ln w="9525">
                      <a:noFill/>
                      <a:miter lim="800000"/>
                      <a:headEnd/>
                      <a:tailEnd/>
                    </a:ln>
                  </pic:spPr>
                </pic:pic>
              </a:graphicData>
            </a:graphic>
          </wp:inline>
        </w:drawing>
      </w:r>
    </w:p>
    <w:p w:rsidR="009C57CC" w:rsidRPr="005D56B0" w:rsidRDefault="009C57CC" w:rsidP="005D56B0">
      <w:pPr>
        <w:ind w:firstLine="567"/>
        <w:jc w:val="both"/>
        <w:rPr>
          <w:rFonts w:ascii="Times New Roman" w:hAnsi="Times New Roman" w:cs="Times New Roman"/>
          <w:sz w:val="28"/>
          <w:szCs w:val="28"/>
        </w:rPr>
      </w:pPr>
    </w:p>
    <w:p w:rsidR="009C57CC" w:rsidRPr="005D56B0" w:rsidRDefault="009C57CC" w:rsidP="005D56B0">
      <w:pPr>
        <w:ind w:firstLine="567"/>
        <w:jc w:val="both"/>
        <w:rPr>
          <w:rFonts w:ascii="Times New Roman" w:hAnsi="Times New Roman" w:cs="Times New Roman"/>
          <w:sz w:val="28"/>
          <w:szCs w:val="28"/>
        </w:rPr>
      </w:pPr>
    </w:p>
    <w:p w:rsidR="009C57CC" w:rsidRPr="005D56B0" w:rsidRDefault="009C57CC" w:rsidP="005D56B0">
      <w:pPr>
        <w:ind w:firstLine="567"/>
        <w:jc w:val="both"/>
        <w:rPr>
          <w:rFonts w:ascii="Times New Roman" w:hAnsi="Times New Roman" w:cs="Times New Roman"/>
          <w:sz w:val="28"/>
          <w:szCs w:val="28"/>
        </w:rPr>
      </w:pPr>
    </w:p>
    <w:p w:rsidR="009C57CC" w:rsidRPr="005D00E1" w:rsidRDefault="005D00E1" w:rsidP="005D00E1">
      <w:pPr>
        <w:jc w:val="center"/>
        <w:rPr>
          <w:rFonts w:ascii="Times New Roman" w:hAnsi="Times New Roman" w:cs="Times New Roman"/>
          <w:b/>
          <w:color w:val="365F91" w:themeColor="accent1" w:themeShade="BF"/>
          <w:sz w:val="36"/>
          <w:szCs w:val="28"/>
        </w:rPr>
      </w:pPr>
      <w:r w:rsidRPr="005D00E1">
        <w:rPr>
          <w:rFonts w:ascii="Times New Roman" w:hAnsi="Times New Roman" w:cs="Times New Roman"/>
          <w:b/>
          <w:color w:val="365F91" w:themeColor="accent1" w:themeShade="BF"/>
          <w:sz w:val="36"/>
          <w:szCs w:val="28"/>
        </w:rPr>
        <w:t xml:space="preserve">ДЗЕРЖИНСКОГО РАЙОННОГО КОМИТЕТА </w:t>
      </w:r>
      <w:r w:rsidRPr="005D00E1">
        <w:rPr>
          <w:rFonts w:ascii="Times New Roman" w:hAnsi="Times New Roman" w:cs="Times New Roman"/>
          <w:b/>
          <w:color w:val="365F91" w:themeColor="accent1" w:themeShade="BF"/>
          <w:sz w:val="36"/>
          <w:szCs w:val="28"/>
        </w:rPr>
        <w:br/>
        <w:t>ПРОФСОЮЗА РАБОТНИКОВ ОБРАЗОВАНИЯ И НАУКИ РОССИЙСКОЙ ФЕДЕРАЦИИ</w:t>
      </w:r>
    </w:p>
    <w:p w:rsidR="005D00E1" w:rsidRDefault="005D00E1" w:rsidP="005D00E1">
      <w:pPr>
        <w:ind w:firstLine="567"/>
        <w:jc w:val="right"/>
        <w:rPr>
          <w:rFonts w:ascii="Times New Roman" w:hAnsi="Times New Roman" w:cs="Times New Roman"/>
          <w:sz w:val="28"/>
          <w:szCs w:val="28"/>
        </w:rPr>
      </w:pPr>
    </w:p>
    <w:p w:rsidR="005D00E1" w:rsidRDefault="005D00E1" w:rsidP="005D00E1">
      <w:pPr>
        <w:ind w:firstLine="567"/>
        <w:jc w:val="right"/>
        <w:rPr>
          <w:rFonts w:ascii="Times New Roman" w:hAnsi="Times New Roman" w:cs="Times New Roman"/>
          <w:sz w:val="28"/>
          <w:szCs w:val="28"/>
        </w:rPr>
      </w:pPr>
    </w:p>
    <w:p w:rsidR="005D00E1" w:rsidRDefault="005D00E1" w:rsidP="005D00E1">
      <w:pPr>
        <w:ind w:firstLine="567"/>
        <w:jc w:val="right"/>
        <w:rPr>
          <w:rFonts w:ascii="Times New Roman" w:hAnsi="Times New Roman" w:cs="Times New Roman"/>
          <w:sz w:val="28"/>
          <w:szCs w:val="28"/>
        </w:rPr>
      </w:pPr>
    </w:p>
    <w:p w:rsidR="005D00E1" w:rsidRDefault="005D00E1" w:rsidP="005D00E1">
      <w:pPr>
        <w:ind w:firstLine="567"/>
        <w:jc w:val="right"/>
        <w:rPr>
          <w:rFonts w:ascii="Times New Roman" w:hAnsi="Times New Roman" w:cs="Times New Roman"/>
          <w:sz w:val="28"/>
          <w:szCs w:val="28"/>
        </w:rPr>
      </w:pPr>
    </w:p>
    <w:p w:rsidR="005D00E1" w:rsidRDefault="005D00E1" w:rsidP="005D00E1">
      <w:pPr>
        <w:ind w:firstLine="567"/>
        <w:jc w:val="right"/>
        <w:rPr>
          <w:rFonts w:ascii="Times New Roman" w:hAnsi="Times New Roman" w:cs="Times New Roman"/>
          <w:sz w:val="28"/>
          <w:szCs w:val="28"/>
        </w:rPr>
      </w:pPr>
    </w:p>
    <w:p w:rsidR="009C57CC" w:rsidRPr="005D56B0" w:rsidRDefault="009C57CC" w:rsidP="005D00E1">
      <w:pPr>
        <w:ind w:firstLine="567"/>
        <w:jc w:val="right"/>
        <w:rPr>
          <w:rFonts w:ascii="Times New Roman" w:hAnsi="Times New Roman" w:cs="Times New Roman"/>
          <w:sz w:val="28"/>
          <w:szCs w:val="28"/>
        </w:rPr>
      </w:pPr>
      <w:r w:rsidRPr="005D56B0">
        <w:rPr>
          <w:rFonts w:ascii="Times New Roman" w:hAnsi="Times New Roman" w:cs="Times New Roman"/>
          <w:sz w:val="28"/>
          <w:szCs w:val="28"/>
        </w:rPr>
        <w:t>Утверждено</w:t>
      </w:r>
    </w:p>
    <w:p w:rsidR="009C57CC" w:rsidRPr="005D56B0" w:rsidRDefault="009C57CC" w:rsidP="005D00E1">
      <w:pPr>
        <w:ind w:firstLine="567"/>
        <w:jc w:val="right"/>
        <w:rPr>
          <w:rFonts w:ascii="Times New Roman" w:hAnsi="Times New Roman" w:cs="Times New Roman"/>
          <w:sz w:val="28"/>
          <w:szCs w:val="28"/>
        </w:rPr>
      </w:pPr>
      <w:r w:rsidRPr="005D56B0">
        <w:rPr>
          <w:rFonts w:ascii="Times New Roman" w:hAnsi="Times New Roman" w:cs="Times New Roman"/>
          <w:sz w:val="28"/>
          <w:szCs w:val="28"/>
        </w:rPr>
        <w:t>на заседании Президиума</w:t>
      </w:r>
    </w:p>
    <w:p w:rsidR="009C57CC" w:rsidRPr="005D56B0" w:rsidRDefault="009C57CC" w:rsidP="005D00E1">
      <w:pPr>
        <w:ind w:firstLine="567"/>
        <w:jc w:val="right"/>
        <w:rPr>
          <w:rFonts w:ascii="Times New Roman" w:hAnsi="Times New Roman" w:cs="Times New Roman"/>
          <w:sz w:val="28"/>
          <w:szCs w:val="28"/>
        </w:rPr>
      </w:pPr>
      <w:r w:rsidRPr="005D56B0">
        <w:rPr>
          <w:rFonts w:ascii="Times New Roman" w:hAnsi="Times New Roman" w:cs="Times New Roman"/>
          <w:sz w:val="28"/>
          <w:szCs w:val="28"/>
        </w:rPr>
        <w:t>Дзержи</w:t>
      </w:r>
      <w:r w:rsidR="005D56B0" w:rsidRPr="005D56B0">
        <w:rPr>
          <w:rFonts w:ascii="Times New Roman" w:hAnsi="Times New Roman" w:cs="Times New Roman"/>
          <w:sz w:val="28"/>
          <w:szCs w:val="28"/>
        </w:rPr>
        <w:t>нской территориальной (районной</w:t>
      </w:r>
      <w:r w:rsidRPr="005D56B0">
        <w:rPr>
          <w:rFonts w:ascii="Times New Roman" w:hAnsi="Times New Roman" w:cs="Times New Roman"/>
          <w:sz w:val="28"/>
          <w:szCs w:val="28"/>
        </w:rPr>
        <w:t>)</w:t>
      </w:r>
    </w:p>
    <w:p w:rsidR="009C57CC" w:rsidRPr="005D56B0" w:rsidRDefault="009C57CC" w:rsidP="005D00E1">
      <w:pPr>
        <w:ind w:firstLine="567"/>
        <w:jc w:val="right"/>
        <w:rPr>
          <w:rFonts w:ascii="Times New Roman" w:hAnsi="Times New Roman" w:cs="Times New Roman"/>
          <w:sz w:val="28"/>
          <w:szCs w:val="28"/>
        </w:rPr>
      </w:pPr>
      <w:r w:rsidRPr="005D56B0">
        <w:rPr>
          <w:rFonts w:ascii="Times New Roman" w:hAnsi="Times New Roman" w:cs="Times New Roman"/>
          <w:sz w:val="28"/>
          <w:szCs w:val="28"/>
        </w:rPr>
        <w:t>Организации профсоюза 15.02.2021</w:t>
      </w:r>
    </w:p>
    <w:p w:rsidR="009C57CC" w:rsidRPr="005D56B0" w:rsidRDefault="009C57CC" w:rsidP="005D56B0">
      <w:pPr>
        <w:ind w:firstLine="567"/>
        <w:jc w:val="both"/>
        <w:rPr>
          <w:rFonts w:ascii="Times New Roman" w:hAnsi="Times New Roman" w:cs="Times New Roman"/>
          <w:sz w:val="28"/>
          <w:szCs w:val="28"/>
        </w:rPr>
      </w:pPr>
    </w:p>
    <w:p w:rsidR="009C57CC" w:rsidRDefault="009C57CC" w:rsidP="005D56B0">
      <w:pPr>
        <w:ind w:firstLine="567"/>
        <w:jc w:val="both"/>
        <w:rPr>
          <w:rFonts w:ascii="Times New Roman" w:hAnsi="Times New Roman" w:cs="Times New Roman"/>
          <w:sz w:val="28"/>
          <w:szCs w:val="28"/>
        </w:rPr>
      </w:pPr>
    </w:p>
    <w:p w:rsidR="005D00E1" w:rsidRDefault="005D00E1" w:rsidP="005D56B0">
      <w:pPr>
        <w:ind w:firstLine="567"/>
        <w:jc w:val="both"/>
        <w:rPr>
          <w:rFonts w:ascii="Times New Roman" w:hAnsi="Times New Roman" w:cs="Times New Roman"/>
          <w:sz w:val="28"/>
          <w:szCs w:val="28"/>
        </w:rPr>
      </w:pPr>
    </w:p>
    <w:p w:rsidR="005D00E1" w:rsidRPr="005D56B0" w:rsidRDefault="005D00E1" w:rsidP="005D56B0">
      <w:pPr>
        <w:ind w:firstLine="567"/>
        <w:jc w:val="both"/>
        <w:rPr>
          <w:rFonts w:ascii="Times New Roman" w:hAnsi="Times New Roman" w:cs="Times New Roman"/>
          <w:sz w:val="28"/>
          <w:szCs w:val="28"/>
        </w:rPr>
      </w:pPr>
    </w:p>
    <w:p w:rsidR="005D56B0" w:rsidRPr="005D56B0" w:rsidRDefault="005D56B0" w:rsidP="005D56B0">
      <w:pPr>
        <w:ind w:firstLine="567"/>
        <w:jc w:val="both"/>
        <w:rPr>
          <w:rFonts w:ascii="Times New Roman" w:hAnsi="Times New Roman" w:cs="Times New Roman"/>
          <w:sz w:val="28"/>
          <w:szCs w:val="28"/>
        </w:rPr>
      </w:pPr>
    </w:p>
    <w:p w:rsidR="005D56B0" w:rsidRPr="005D56B0" w:rsidRDefault="009C57CC" w:rsidP="005D00E1">
      <w:pPr>
        <w:jc w:val="center"/>
        <w:rPr>
          <w:rFonts w:ascii="Times New Roman" w:hAnsi="Times New Roman" w:cs="Times New Roman"/>
          <w:sz w:val="28"/>
          <w:szCs w:val="28"/>
        </w:rPr>
      </w:pPr>
      <w:r w:rsidRPr="005D56B0">
        <w:rPr>
          <w:rFonts w:ascii="Times New Roman" w:hAnsi="Times New Roman" w:cs="Times New Roman"/>
          <w:sz w:val="28"/>
          <w:szCs w:val="28"/>
        </w:rPr>
        <w:t>с</w:t>
      </w:r>
      <w:proofErr w:type="gramStart"/>
      <w:r w:rsidRPr="005D56B0">
        <w:rPr>
          <w:rFonts w:ascii="Times New Roman" w:hAnsi="Times New Roman" w:cs="Times New Roman"/>
          <w:sz w:val="28"/>
          <w:szCs w:val="28"/>
        </w:rPr>
        <w:t>.Д</w:t>
      </w:r>
      <w:proofErr w:type="gramEnd"/>
      <w:r w:rsidRPr="005D56B0">
        <w:rPr>
          <w:rFonts w:ascii="Times New Roman" w:hAnsi="Times New Roman" w:cs="Times New Roman"/>
          <w:sz w:val="28"/>
          <w:szCs w:val="28"/>
        </w:rPr>
        <w:t>зержинское 2021</w:t>
      </w:r>
      <w:r w:rsidR="005D56B0" w:rsidRPr="005D56B0">
        <w:rPr>
          <w:rFonts w:ascii="Times New Roman" w:hAnsi="Times New Roman" w:cs="Times New Roman"/>
          <w:sz w:val="28"/>
          <w:szCs w:val="28"/>
        </w:rPr>
        <w:br w:type="page"/>
      </w:r>
    </w:p>
    <w:p w:rsidR="009C57CC" w:rsidRPr="00190F75" w:rsidRDefault="009C57CC" w:rsidP="005D00E1">
      <w:pPr>
        <w:spacing w:after="0"/>
        <w:jc w:val="center"/>
        <w:rPr>
          <w:rFonts w:ascii="Times New Roman" w:hAnsi="Times New Roman" w:cs="Times New Roman"/>
          <w:b/>
          <w:sz w:val="28"/>
          <w:szCs w:val="28"/>
        </w:rPr>
      </w:pPr>
      <w:r w:rsidRPr="00190F75">
        <w:rPr>
          <w:rFonts w:ascii="Times New Roman" w:hAnsi="Times New Roman" w:cs="Times New Roman"/>
          <w:b/>
          <w:sz w:val="28"/>
          <w:szCs w:val="28"/>
        </w:rPr>
        <w:lastRenderedPageBreak/>
        <w:t>ОБЩАЯ ХАРАКТЕРИСТИКА ОРГАНИЗАЦИИ</w:t>
      </w:r>
    </w:p>
    <w:p w:rsidR="009C57CC" w:rsidRPr="00190F75" w:rsidRDefault="009C57CC" w:rsidP="005D00E1">
      <w:pPr>
        <w:jc w:val="center"/>
        <w:rPr>
          <w:rFonts w:ascii="Times New Roman" w:hAnsi="Times New Roman" w:cs="Times New Roman"/>
          <w:b/>
          <w:sz w:val="28"/>
          <w:szCs w:val="28"/>
        </w:rPr>
      </w:pPr>
      <w:r w:rsidRPr="00190F75">
        <w:rPr>
          <w:rFonts w:ascii="Times New Roman" w:hAnsi="Times New Roman" w:cs="Times New Roman"/>
          <w:b/>
          <w:sz w:val="28"/>
          <w:szCs w:val="28"/>
        </w:rPr>
        <w:t>СОСТОЯНИЕ ПРОФСОЮЗНОГО ЧЛЕНСТВА</w:t>
      </w:r>
    </w:p>
    <w:p w:rsidR="006F54CC" w:rsidRPr="005D56B0" w:rsidRDefault="006F54CC"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На профсоюзном учете в Дзержинской районной организации в 2020 году состояло 17 ППО.</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В связи с реорганизацией образовательных учреждений</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 xml:space="preserve">МБДОУ Орловский </w:t>
      </w:r>
      <w:proofErr w:type="spellStart"/>
      <w:r w:rsidRPr="005D56B0">
        <w:rPr>
          <w:rFonts w:ascii="Times New Roman" w:hAnsi="Times New Roman" w:cs="Times New Roman"/>
          <w:sz w:val="28"/>
          <w:szCs w:val="28"/>
        </w:rPr>
        <w:t>д</w:t>
      </w:r>
      <w:proofErr w:type="spellEnd"/>
      <w:r w:rsidRPr="005D56B0">
        <w:rPr>
          <w:rFonts w:ascii="Times New Roman" w:hAnsi="Times New Roman" w:cs="Times New Roman"/>
          <w:sz w:val="28"/>
          <w:szCs w:val="28"/>
        </w:rPr>
        <w:t xml:space="preserve">/сад «Березка» стал филиалом МБДОУ Дзержинского </w:t>
      </w:r>
      <w:proofErr w:type="spellStart"/>
      <w:r w:rsidRPr="005D56B0">
        <w:rPr>
          <w:rFonts w:ascii="Times New Roman" w:hAnsi="Times New Roman" w:cs="Times New Roman"/>
          <w:sz w:val="28"/>
          <w:szCs w:val="28"/>
        </w:rPr>
        <w:t>д</w:t>
      </w:r>
      <w:proofErr w:type="spellEnd"/>
      <w:r w:rsidRPr="005D56B0">
        <w:rPr>
          <w:rFonts w:ascii="Times New Roman" w:hAnsi="Times New Roman" w:cs="Times New Roman"/>
          <w:sz w:val="28"/>
          <w:szCs w:val="28"/>
        </w:rPr>
        <w:t>/сада «Тополек», таким образом, количество образ</w:t>
      </w:r>
      <w:r w:rsidR="008471C2" w:rsidRPr="005D56B0">
        <w:rPr>
          <w:rFonts w:ascii="Times New Roman" w:hAnsi="Times New Roman" w:cs="Times New Roman"/>
          <w:sz w:val="28"/>
          <w:szCs w:val="28"/>
        </w:rPr>
        <w:t>овательных организаций стало 16:</w:t>
      </w:r>
    </w:p>
    <w:p w:rsidR="008471C2" w:rsidRPr="005D56B0" w:rsidRDefault="008471C2" w:rsidP="00190F75">
      <w:pPr>
        <w:pStyle w:val="a6"/>
        <w:numPr>
          <w:ilvl w:val="0"/>
          <w:numId w:val="4"/>
        </w:numPr>
        <w:ind w:left="851" w:hanging="284"/>
        <w:jc w:val="both"/>
        <w:rPr>
          <w:rFonts w:eastAsia="Calibri"/>
          <w:sz w:val="28"/>
          <w:szCs w:val="28"/>
        </w:rPr>
      </w:pPr>
      <w:r w:rsidRPr="005D56B0">
        <w:rPr>
          <w:rFonts w:eastAsia="Calibri"/>
          <w:sz w:val="28"/>
          <w:szCs w:val="28"/>
        </w:rPr>
        <w:t>образовательных организаций – 8 ППО;</w:t>
      </w:r>
    </w:p>
    <w:p w:rsidR="008471C2" w:rsidRPr="005D56B0" w:rsidRDefault="008471C2" w:rsidP="00190F75">
      <w:pPr>
        <w:pStyle w:val="a6"/>
        <w:numPr>
          <w:ilvl w:val="0"/>
          <w:numId w:val="4"/>
        </w:numPr>
        <w:ind w:left="851" w:hanging="284"/>
        <w:jc w:val="both"/>
        <w:rPr>
          <w:rFonts w:eastAsia="Calibri"/>
          <w:sz w:val="28"/>
          <w:szCs w:val="28"/>
        </w:rPr>
      </w:pPr>
      <w:r w:rsidRPr="005D56B0">
        <w:rPr>
          <w:rFonts w:eastAsia="Calibri"/>
          <w:sz w:val="28"/>
          <w:szCs w:val="28"/>
        </w:rPr>
        <w:t>дошкольных образовательных учреждений</w:t>
      </w:r>
      <w:r w:rsidR="005D56B0">
        <w:rPr>
          <w:rFonts w:eastAsia="Calibri"/>
          <w:sz w:val="28"/>
          <w:szCs w:val="28"/>
        </w:rPr>
        <w:t xml:space="preserve"> </w:t>
      </w:r>
      <w:r w:rsidRPr="005D56B0">
        <w:rPr>
          <w:rFonts w:eastAsia="Calibri"/>
          <w:sz w:val="28"/>
          <w:szCs w:val="28"/>
        </w:rPr>
        <w:t>– 5ППО;</w:t>
      </w:r>
    </w:p>
    <w:p w:rsidR="008471C2" w:rsidRPr="005D56B0" w:rsidRDefault="008471C2" w:rsidP="00190F75">
      <w:pPr>
        <w:pStyle w:val="a6"/>
        <w:numPr>
          <w:ilvl w:val="0"/>
          <w:numId w:val="4"/>
        </w:numPr>
        <w:ind w:left="851" w:hanging="284"/>
        <w:jc w:val="both"/>
        <w:rPr>
          <w:rFonts w:eastAsia="Calibri"/>
          <w:sz w:val="28"/>
          <w:szCs w:val="28"/>
        </w:rPr>
      </w:pPr>
      <w:r w:rsidRPr="005D56B0">
        <w:rPr>
          <w:rFonts w:eastAsia="Calibri"/>
          <w:sz w:val="28"/>
          <w:szCs w:val="28"/>
        </w:rPr>
        <w:t>учреждений дополнительного образования</w:t>
      </w:r>
      <w:r w:rsidR="005D56B0" w:rsidRPr="005D56B0">
        <w:rPr>
          <w:sz w:val="28"/>
          <w:szCs w:val="28"/>
        </w:rPr>
        <w:t xml:space="preserve"> </w:t>
      </w:r>
      <w:r w:rsidRPr="005D56B0">
        <w:rPr>
          <w:rFonts w:eastAsia="Calibri"/>
          <w:sz w:val="28"/>
          <w:szCs w:val="28"/>
        </w:rPr>
        <w:t>– 2 ППО;</w:t>
      </w:r>
    </w:p>
    <w:p w:rsidR="008471C2" w:rsidRPr="005D56B0" w:rsidRDefault="008471C2" w:rsidP="00190F75">
      <w:pPr>
        <w:pStyle w:val="a6"/>
        <w:numPr>
          <w:ilvl w:val="0"/>
          <w:numId w:val="4"/>
        </w:numPr>
        <w:spacing w:after="240"/>
        <w:ind w:left="851" w:hanging="284"/>
        <w:jc w:val="both"/>
        <w:rPr>
          <w:rFonts w:eastAsia="Calibri"/>
          <w:sz w:val="28"/>
          <w:szCs w:val="28"/>
        </w:rPr>
      </w:pPr>
      <w:proofErr w:type="gramStart"/>
      <w:r w:rsidRPr="005D56B0">
        <w:rPr>
          <w:rFonts w:eastAsia="Calibri"/>
          <w:sz w:val="28"/>
          <w:szCs w:val="28"/>
        </w:rPr>
        <w:t>КГ</w:t>
      </w:r>
      <w:proofErr w:type="gramEnd"/>
      <w:r w:rsidRPr="005D56B0">
        <w:rPr>
          <w:rFonts w:eastAsia="Calibri"/>
          <w:sz w:val="28"/>
          <w:szCs w:val="28"/>
        </w:rPr>
        <w:t xml:space="preserve"> КУ «Дзержинский детский дом»</w:t>
      </w:r>
      <w:r w:rsidR="005D56B0">
        <w:rPr>
          <w:rFonts w:eastAsia="Calibri"/>
          <w:sz w:val="28"/>
          <w:szCs w:val="28"/>
        </w:rPr>
        <w:t xml:space="preserve"> </w:t>
      </w:r>
      <w:r w:rsidRPr="005D56B0">
        <w:rPr>
          <w:rFonts w:eastAsia="Calibri"/>
          <w:sz w:val="28"/>
          <w:szCs w:val="28"/>
        </w:rPr>
        <w:t xml:space="preserve"> – 1 ППО.</w:t>
      </w:r>
    </w:p>
    <w:p w:rsidR="008471C2"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71C2" w:rsidRPr="005D56B0">
        <w:rPr>
          <w:rFonts w:ascii="Times New Roman" w:hAnsi="Times New Roman" w:cs="Times New Roman"/>
          <w:sz w:val="28"/>
          <w:szCs w:val="28"/>
        </w:rPr>
        <w:t>В результате реорганизационных процессов и уменьшения числа образовательных организаций количество первичных профсоюзных организаций уменьшилось на</w:t>
      </w:r>
      <w:r>
        <w:rPr>
          <w:rFonts w:ascii="Times New Roman" w:hAnsi="Times New Roman" w:cs="Times New Roman"/>
          <w:sz w:val="28"/>
          <w:szCs w:val="28"/>
        </w:rPr>
        <w:t xml:space="preserve"> </w:t>
      </w:r>
      <w:r w:rsidR="008471C2" w:rsidRPr="005D56B0">
        <w:rPr>
          <w:rFonts w:ascii="Times New Roman" w:hAnsi="Times New Roman" w:cs="Times New Roman"/>
          <w:sz w:val="28"/>
          <w:szCs w:val="28"/>
        </w:rPr>
        <w:t>7.</w:t>
      </w:r>
    </w:p>
    <w:p w:rsidR="006F54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F54CC" w:rsidRPr="005D56B0">
        <w:rPr>
          <w:rFonts w:ascii="Times New Roman" w:hAnsi="Times New Roman" w:cs="Times New Roman"/>
          <w:sz w:val="28"/>
          <w:szCs w:val="28"/>
        </w:rPr>
        <w:t>Количество членов профсоюза сократилось с 432 до 405 из-за сокращения работников. Однако</w:t>
      </w:r>
      <w:proofErr w:type="gramStart"/>
      <w:r w:rsidR="006F54CC" w:rsidRPr="005D56B0">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6F54CC" w:rsidRPr="005D56B0">
        <w:rPr>
          <w:rFonts w:ascii="Times New Roman" w:hAnsi="Times New Roman" w:cs="Times New Roman"/>
          <w:sz w:val="28"/>
          <w:szCs w:val="28"/>
        </w:rPr>
        <w:t>охват профсоюзным членством повысился с 60,2% до 63,9% по той же причине.</w:t>
      </w:r>
      <w:r>
        <w:rPr>
          <w:rFonts w:ascii="Times New Roman" w:hAnsi="Times New Roman" w:cs="Times New Roman"/>
          <w:sz w:val="28"/>
          <w:szCs w:val="28"/>
        </w:rPr>
        <w:t xml:space="preserve"> В профсоюз вступили 13 человек</w:t>
      </w:r>
      <w:r w:rsidR="006F54CC" w:rsidRPr="005D56B0">
        <w:rPr>
          <w:rFonts w:ascii="Times New Roman" w:hAnsi="Times New Roman" w:cs="Times New Roman"/>
          <w:sz w:val="28"/>
          <w:szCs w:val="28"/>
        </w:rPr>
        <w:t xml:space="preserve">, выбыло 11 человек. Основная причина- нежелание платить </w:t>
      </w:r>
      <w:proofErr w:type="spellStart"/>
      <w:r w:rsidR="006F54CC" w:rsidRPr="005D56B0">
        <w:rPr>
          <w:rFonts w:ascii="Times New Roman" w:hAnsi="Times New Roman" w:cs="Times New Roman"/>
          <w:sz w:val="28"/>
          <w:szCs w:val="28"/>
        </w:rPr>
        <w:t>профвзносы</w:t>
      </w:r>
      <w:proofErr w:type="spellEnd"/>
      <w:r w:rsidR="006F54CC" w:rsidRPr="005D56B0">
        <w:rPr>
          <w:rFonts w:ascii="Times New Roman" w:hAnsi="Times New Roman" w:cs="Times New Roman"/>
          <w:sz w:val="28"/>
          <w:szCs w:val="28"/>
        </w:rPr>
        <w:t>.</w:t>
      </w:r>
      <w:r>
        <w:rPr>
          <w:rFonts w:ascii="Times New Roman" w:hAnsi="Times New Roman" w:cs="Times New Roman"/>
          <w:sz w:val="28"/>
          <w:szCs w:val="28"/>
        </w:rPr>
        <w:t xml:space="preserve"> </w:t>
      </w:r>
    </w:p>
    <w:p w:rsidR="006F54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F54CC" w:rsidRPr="005D56B0">
        <w:rPr>
          <w:rFonts w:ascii="Times New Roman" w:hAnsi="Times New Roman" w:cs="Times New Roman"/>
          <w:sz w:val="28"/>
          <w:szCs w:val="28"/>
        </w:rPr>
        <w:t>В 2021 году Райком профсоюза продолжит работу</w:t>
      </w:r>
      <w:r>
        <w:rPr>
          <w:rFonts w:ascii="Times New Roman" w:hAnsi="Times New Roman" w:cs="Times New Roman"/>
          <w:sz w:val="28"/>
          <w:szCs w:val="28"/>
        </w:rPr>
        <w:t xml:space="preserve"> </w:t>
      </w:r>
      <w:r w:rsidR="006F54CC" w:rsidRPr="005D56B0">
        <w:rPr>
          <w:rFonts w:ascii="Times New Roman" w:hAnsi="Times New Roman" w:cs="Times New Roman"/>
          <w:sz w:val="28"/>
          <w:szCs w:val="28"/>
        </w:rPr>
        <w:t xml:space="preserve">по восстановлению </w:t>
      </w:r>
      <w:proofErr w:type="spellStart"/>
      <w:r w:rsidR="006F54CC" w:rsidRPr="005D56B0">
        <w:rPr>
          <w:rFonts w:ascii="Times New Roman" w:hAnsi="Times New Roman" w:cs="Times New Roman"/>
          <w:sz w:val="28"/>
          <w:szCs w:val="28"/>
        </w:rPr>
        <w:t>профчленства</w:t>
      </w:r>
      <w:proofErr w:type="spellEnd"/>
      <w:r w:rsidR="006F54CC" w:rsidRPr="005D56B0">
        <w:rPr>
          <w:rFonts w:ascii="Times New Roman" w:hAnsi="Times New Roman" w:cs="Times New Roman"/>
          <w:sz w:val="28"/>
          <w:szCs w:val="28"/>
        </w:rPr>
        <w:t>;</w:t>
      </w:r>
    </w:p>
    <w:p w:rsidR="006F54CC" w:rsidRPr="005D56B0" w:rsidRDefault="005D56B0" w:rsidP="00190F75">
      <w:pPr>
        <w:pStyle w:val="a6"/>
        <w:numPr>
          <w:ilvl w:val="0"/>
          <w:numId w:val="6"/>
        </w:numPr>
        <w:tabs>
          <w:tab w:val="left" w:pos="851"/>
        </w:tabs>
        <w:ind w:left="0" w:firstLine="567"/>
        <w:jc w:val="both"/>
        <w:rPr>
          <w:sz w:val="28"/>
          <w:szCs w:val="28"/>
        </w:rPr>
      </w:pPr>
      <w:r>
        <w:rPr>
          <w:sz w:val="28"/>
          <w:szCs w:val="28"/>
        </w:rPr>
        <w:t xml:space="preserve"> </w:t>
      </w:r>
      <w:r w:rsidR="006F54CC" w:rsidRPr="005D56B0">
        <w:rPr>
          <w:sz w:val="28"/>
          <w:szCs w:val="28"/>
        </w:rPr>
        <w:t xml:space="preserve">продолжить агитационную </w:t>
      </w:r>
      <w:r w:rsidR="00190F75">
        <w:rPr>
          <w:sz w:val="28"/>
          <w:szCs w:val="28"/>
        </w:rPr>
        <w:t>работу по вовлечению в Профсоюз</w:t>
      </w:r>
      <w:r w:rsidR="006F54CC" w:rsidRPr="005D56B0">
        <w:rPr>
          <w:sz w:val="28"/>
          <w:szCs w:val="28"/>
        </w:rPr>
        <w:t>;</w:t>
      </w:r>
    </w:p>
    <w:p w:rsidR="006F54CC" w:rsidRPr="005D56B0" w:rsidRDefault="005D56B0" w:rsidP="00190F75">
      <w:pPr>
        <w:pStyle w:val="a6"/>
        <w:numPr>
          <w:ilvl w:val="0"/>
          <w:numId w:val="6"/>
        </w:numPr>
        <w:tabs>
          <w:tab w:val="left" w:pos="851"/>
        </w:tabs>
        <w:ind w:left="0" w:firstLine="567"/>
        <w:jc w:val="both"/>
        <w:rPr>
          <w:sz w:val="28"/>
          <w:szCs w:val="28"/>
        </w:rPr>
      </w:pPr>
      <w:r>
        <w:rPr>
          <w:sz w:val="28"/>
          <w:szCs w:val="28"/>
        </w:rPr>
        <w:t xml:space="preserve"> </w:t>
      </w:r>
      <w:r w:rsidR="006F54CC" w:rsidRPr="005D56B0">
        <w:rPr>
          <w:sz w:val="28"/>
          <w:szCs w:val="28"/>
        </w:rPr>
        <w:t>проанализировать, в ОУ численностью менее 50%, работу над исполнением коллективного договора.</w:t>
      </w:r>
    </w:p>
    <w:p w:rsidR="006F54CC" w:rsidRPr="005D56B0" w:rsidRDefault="005D56B0" w:rsidP="00190F75">
      <w:pPr>
        <w:pStyle w:val="a6"/>
        <w:numPr>
          <w:ilvl w:val="0"/>
          <w:numId w:val="6"/>
        </w:numPr>
        <w:tabs>
          <w:tab w:val="left" w:pos="851"/>
        </w:tabs>
        <w:ind w:left="0" w:firstLine="567"/>
        <w:jc w:val="both"/>
        <w:rPr>
          <w:sz w:val="28"/>
          <w:szCs w:val="28"/>
        </w:rPr>
      </w:pPr>
      <w:r>
        <w:rPr>
          <w:sz w:val="28"/>
          <w:szCs w:val="28"/>
        </w:rPr>
        <w:t xml:space="preserve"> </w:t>
      </w:r>
      <w:r w:rsidR="006F54CC" w:rsidRPr="005D56B0">
        <w:rPr>
          <w:sz w:val="28"/>
          <w:szCs w:val="28"/>
        </w:rPr>
        <w:t xml:space="preserve">провести работу с руководителями </w:t>
      </w:r>
      <w:proofErr w:type="gramStart"/>
      <w:r w:rsidR="006F54CC" w:rsidRPr="005D56B0">
        <w:rPr>
          <w:sz w:val="28"/>
          <w:szCs w:val="28"/>
        </w:rPr>
        <w:t>ОУ</w:t>
      </w:r>
      <w:proofErr w:type="gramEnd"/>
      <w:r w:rsidR="006F54CC" w:rsidRPr="005D56B0">
        <w:rPr>
          <w:sz w:val="28"/>
          <w:szCs w:val="28"/>
        </w:rPr>
        <w:t xml:space="preserve"> чтобы при приеме на работ</w:t>
      </w:r>
      <w:r>
        <w:rPr>
          <w:sz w:val="28"/>
          <w:szCs w:val="28"/>
        </w:rPr>
        <w:t>у вместе с заявлением работника</w:t>
      </w:r>
      <w:r w:rsidR="006F54CC" w:rsidRPr="005D56B0">
        <w:rPr>
          <w:sz w:val="28"/>
          <w:szCs w:val="28"/>
        </w:rPr>
        <w:t>,</w:t>
      </w:r>
      <w:r>
        <w:rPr>
          <w:sz w:val="28"/>
          <w:szCs w:val="28"/>
        </w:rPr>
        <w:t xml:space="preserve"> </w:t>
      </w:r>
      <w:r w:rsidR="006F54CC" w:rsidRPr="005D56B0">
        <w:rPr>
          <w:sz w:val="28"/>
          <w:szCs w:val="28"/>
        </w:rPr>
        <w:t>принимать</w:t>
      </w:r>
      <w:r>
        <w:rPr>
          <w:sz w:val="28"/>
          <w:szCs w:val="28"/>
        </w:rPr>
        <w:t xml:space="preserve"> </w:t>
      </w:r>
      <w:r w:rsidR="006F54CC" w:rsidRPr="005D56B0">
        <w:rPr>
          <w:sz w:val="28"/>
          <w:szCs w:val="28"/>
        </w:rPr>
        <w:t>заявление в Профсоюз, т.к. коллективный договор распространяется на всех работников.</w:t>
      </w:r>
    </w:p>
    <w:p w:rsidR="006F54CC" w:rsidRPr="005D56B0" w:rsidRDefault="005D56B0" w:rsidP="00190F75">
      <w:pPr>
        <w:pStyle w:val="a6"/>
        <w:numPr>
          <w:ilvl w:val="0"/>
          <w:numId w:val="6"/>
        </w:numPr>
        <w:tabs>
          <w:tab w:val="left" w:pos="851"/>
        </w:tabs>
        <w:spacing w:after="240"/>
        <w:ind w:left="0" w:firstLine="567"/>
        <w:jc w:val="both"/>
        <w:rPr>
          <w:sz w:val="28"/>
          <w:szCs w:val="28"/>
        </w:rPr>
      </w:pPr>
      <w:r>
        <w:rPr>
          <w:sz w:val="28"/>
          <w:szCs w:val="28"/>
        </w:rPr>
        <w:t xml:space="preserve"> </w:t>
      </w:r>
      <w:r w:rsidR="006F54CC" w:rsidRPr="005D56B0">
        <w:rPr>
          <w:sz w:val="28"/>
          <w:szCs w:val="28"/>
        </w:rPr>
        <w:t>председателям ППО поставить на контроль</w:t>
      </w:r>
      <w:r>
        <w:rPr>
          <w:sz w:val="28"/>
          <w:szCs w:val="28"/>
        </w:rPr>
        <w:t xml:space="preserve"> </w:t>
      </w:r>
      <w:r w:rsidR="006F54CC" w:rsidRPr="005D56B0">
        <w:rPr>
          <w:sz w:val="28"/>
          <w:szCs w:val="28"/>
        </w:rPr>
        <w:t>работников, которые выходят из декретного отпуска. Уходя в отпуск по уходу за ребенком,</w:t>
      </w:r>
      <w:r>
        <w:rPr>
          <w:sz w:val="28"/>
          <w:szCs w:val="28"/>
        </w:rPr>
        <w:t xml:space="preserve"> </w:t>
      </w:r>
      <w:r w:rsidR="006F54CC" w:rsidRPr="005D56B0">
        <w:rPr>
          <w:sz w:val="28"/>
          <w:szCs w:val="28"/>
        </w:rPr>
        <w:t>никто не пишет заявление об уходе из Профсоюза. Однако</w:t>
      </w:r>
      <w:proofErr w:type="gramStart"/>
      <w:r w:rsidR="006F54CC" w:rsidRPr="005D56B0">
        <w:rPr>
          <w:sz w:val="28"/>
          <w:szCs w:val="28"/>
        </w:rPr>
        <w:t>,</w:t>
      </w:r>
      <w:proofErr w:type="gramEnd"/>
      <w:r w:rsidR="006F54CC" w:rsidRPr="005D56B0">
        <w:rPr>
          <w:sz w:val="28"/>
          <w:szCs w:val="28"/>
        </w:rPr>
        <w:t xml:space="preserve"> во время декрета у них не вычитаются </w:t>
      </w:r>
      <w:proofErr w:type="spellStart"/>
      <w:r w:rsidR="006F54CC" w:rsidRPr="005D56B0">
        <w:rPr>
          <w:sz w:val="28"/>
          <w:szCs w:val="28"/>
        </w:rPr>
        <w:t>профвзносы</w:t>
      </w:r>
      <w:proofErr w:type="spellEnd"/>
      <w:r w:rsidR="006F54CC" w:rsidRPr="005D56B0">
        <w:rPr>
          <w:sz w:val="28"/>
          <w:szCs w:val="28"/>
        </w:rPr>
        <w:t>,</w:t>
      </w:r>
      <w:r>
        <w:rPr>
          <w:sz w:val="28"/>
          <w:szCs w:val="28"/>
        </w:rPr>
        <w:t xml:space="preserve"> </w:t>
      </w:r>
      <w:r w:rsidR="006F54CC" w:rsidRPr="005D56B0">
        <w:rPr>
          <w:sz w:val="28"/>
          <w:szCs w:val="28"/>
        </w:rPr>
        <w:t>и бухгалтерская Программа</w:t>
      </w:r>
      <w:r>
        <w:rPr>
          <w:sz w:val="28"/>
          <w:szCs w:val="28"/>
        </w:rPr>
        <w:t xml:space="preserve"> </w:t>
      </w:r>
      <w:r w:rsidR="006F54CC" w:rsidRPr="005D56B0">
        <w:rPr>
          <w:sz w:val="28"/>
          <w:szCs w:val="28"/>
        </w:rPr>
        <w:t>их автоматически выводит из членов Профсоюза. Поэтому на них нужно писать новые выписки из решения</w:t>
      </w:r>
      <w:r>
        <w:rPr>
          <w:sz w:val="28"/>
          <w:szCs w:val="28"/>
        </w:rPr>
        <w:t xml:space="preserve"> </w:t>
      </w:r>
      <w:r w:rsidR="006F54CC" w:rsidRPr="005D56B0">
        <w:rPr>
          <w:sz w:val="28"/>
          <w:szCs w:val="28"/>
        </w:rPr>
        <w:t>профкомов о принятии в профсоюз.</w:t>
      </w:r>
    </w:p>
    <w:p w:rsidR="009C57CC" w:rsidRPr="005D56B0" w:rsidRDefault="009C57CC"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Сведения об охвате профсоюзным членством:</w:t>
      </w:r>
    </w:p>
    <w:p w:rsidR="002114D2"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Первичные профсоюзные организации со 100% охватом профсоюзным членством:</w:t>
      </w:r>
      <w:r w:rsidR="008471C2" w:rsidRPr="005D56B0">
        <w:rPr>
          <w:rFonts w:ascii="Times New Roman" w:hAnsi="Times New Roman" w:cs="Times New Roman"/>
          <w:sz w:val="28"/>
          <w:szCs w:val="28"/>
        </w:rPr>
        <w:t xml:space="preserve"> МБДОУ </w:t>
      </w:r>
      <w:proofErr w:type="spellStart"/>
      <w:r w:rsidR="008471C2" w:rsidRPr="005D56B0">
        <w:rPr>
          <w:rFonts w:ascii="Times New Roman" w:hAnsi="Times New Roman" w:cs="Times New Roman"/>
          <w:sz w:val="28"/>
          <w:szCs w:val="28"/>
        </w:rPr>
        <w:t>Усольский</w:t>
      </w:r>
      <w:proofErr w:type="spellEnd"/>
      <w:r w:rsidR="008471C2" w:rsidRPr="005D56B0">
        <w:rPr>
          <w:rFonts w:ascii="Times New Roman" w:hAnsi="Times New Roman" w:cs="Times New Roman"/>
          <w:sz w:val="28"/>
          <w:szCs w:val="28"/>
        </w:rPr>
        <w:t xml:space="preserve"> </w:t>
      </w:r>
      <w:proofErr w:type="spellStart"/>
      <w:r w:rsidR="008471C2" w:rsidRPr="005D56B0">
        <w:rPr>
          <w:rFonts w:ascii="Times New Roman" w:hAnsi="Times New Roman" w:cs="Times New Roman"/>
          <w:sz w:val="28"/>
          <w:szCs w:val="28"/>
        </w:rPr>
        <w:t>д</w:t>
      </w:r>
      <w:proofErr w:type="spellEnd"/>
      <w:r w:rsidR="008471C2" w:rsidRPr="005D56B0">
        <w:rPr>
          <w:rFonts w:ascii="Times New Roman" w:hAnsi="Times New Roman" w:cs="Times New Roman"/>
          <w:sz w:val="28"/>
          <w:szCs w:val="28"/>
        </w:rPr>
        <w:t xml:space="preserve">/сад «Колосок», МБДОУ </w:t>
      </w:r>
      <w:proofErr w:type="spellStart"/>
      <w:r w:rsidR="008471C2" w:rsidRPr="005D56B0">
        <w:rPr>
          <w:rFonts w:ascii="Times New Roman" w:hAnsi="Times New Roman" w:cs="Times New Roman"/>
          <w:sz w:val="28"/>
          <w:szCs w:val="28"/>
        </w:rPr>
        <w:t>Курайский</w:t>
      </w:r>
      <w:proofErr w:type="spellEnd"/>
      <w:r w:rsidR="008471C2" w:rsidRPr="005D56B0">
        <w:rPr>
          <w:rFonts w:ascii="Times New Roman" w:hAnsi="Times New Roman" w:cs="Times New Roman"/>
          <w:sz w:val="28"/>
          <w:szCs w:val="28"/>
        </w:rPr>
        <w:t xml:space="preserve"> </w:t>
      </w:r>
      <w:proofErr w:type="spellStart"/>
      <w:r w:rsidR="008471C2" w:rsidRPr="005D56B0">
        <w:rPr>
          <w:rFonts w:ascii="Times New Roman" w:hAnsi="Times New Roman" w:cs="Times New Roman"/>
          <w:sz w:val="28"/>
          <w:szCs w:val="28"/>
        </w:rPr>
        <w:t>д</w:t>
      </w:r>
      <w:proofErr w:type="spellEnd"/>
      <w:r w:rsidR="008471C2" w:rsidRPr="005D56B0">
        <w:rPr>
          <w:rFonts w:ascii="Times New Roman" w:hAnsi="Times New Roman" w:cs="Times New Roman"/>
          <w:sz w:val="28"/>
          <w:szCs w:val="28"/>
        </w:rPr>
        <w:t>/сад «Василек</w:t>
      </w:r>
      <w:r w:rsidR="003D0CE6">
        <w:rPr>
          <w:rFonts w:ascii="Times New Roman" w:hAnsi="Times New Roman" w:cs="Times New Roman"/>
          <w:sz w:val="28"/>
          <w:szCs w:val="28"/>
        </w:rPr>
        <w:t>»</w:t>
      </w:r>
      <w:r w:rsidR="008471C2" w:rsidRPr="005D56B0">
        <w:rPr>
          <w:rFonts w:ascii="Times New Roman" w:hAnsi="Times New Roman" w:cs="Times New Roman"/>
          <w:sz w:val="28"/>
          <w:szCs w:val="28"/>
        </w:rPr>
        <w:t xml:space="preserve">. С охватом </w:t>
      </w:r>
      <w:r w:rsidR="002114D2" w:rsidRPr="005D56B0">
        <w:rPr>
          <w:rFonts w:ascii="Times New Roman" w:hAnsi="Times New Roman" w:cs="Times New Roman"/>
          <w:sz w:val="28"/>
          <w:szCs w:val="28"/>
        </w:rPr>
        <w:t xml:space="preserve">более 70% - МБДОУ №4 «Березка», МДБОУ </w:t>
      </w:r>
      <w:proofErr w:type="spellStart"/>
      <w:r w:rsidR="002114D2" w:rsidRPr="005D56B0">
        <w:rPr>
          <w:rFonts w:ascii="Times New Roman" w:hAnsi="Times New Roman" w:cs="Times New Roman"/>
          <w:sz w:val="28"/>
          <w:szCs w:val="28"/>
        </w:rPr>
        <w:lastRenderedPageBreak/>
        <w:t>Денисовский</w:t>
      </w:r>
      <w:proofErr w:type="spellEnd"/>
      <w:r w:rsidR="002114D2" w:rsidRPr="005D56B0">
        <w:rPr>
          <w:rFonts w:ascii="Times New Roman" w:hAnsi="Times New Roman" w:cs="Times New Roman"/>
          <w:sz w:val="28"/>
          <w:szCs w:val="28"/>
        </w:rPr>
        <w:t xml:space="preserve"> </w:t>
      </w:r>
      <w:proofErr w:type="spellStart"/>
      <w:r w:rsidR="002114D2" w:rsidRPr="005D56B0">
        <w:rPr>
          <w:rFonts w:ascii="Times New Roman" w:hAnsi="Times New Roman" w:cs="Times New Roman"/>
          <w:sz w:val="28"/>
          <w:szCs w:val="28"/>
        </w:rPr>
        <w:t>д</w:t>
      </w:r>
      <w:proofErr w:type="spellEnd"/>
      <w:r w:rsidR="002114D2" w:rsidRPr="005D56B0">
        <w:rPr>
          <w:rFonts w:ascii="Times New Roman" w:hAnsi="Times New Roman" w:cs="Times New Roman"/>
          <w:sz w:val="28"/>
          <w:szCs w:val="28"/>
        </w:rPr>
        <w:t xml:space="preserve">/сад «Солнышко», МБОУ Дзержинская СШ №1, МБДОУ </w:t>
      </w:r>
      <w:proofErr w:type="spellStart"/>
      <w:r w:rsidR="002114D2" w:rsidRPr="005D56B0">
        <w:rPr>
          <w:rFonts w:ascii="Times New Roman" w:hAnsi="Times New Roman" w:cs="Times New Roman"/>
          <w:sz w:val="28"/>
          <w:szCs w:val="28"/>
        </w:rPr>
        <w:t>А-Ершинская</w:t>
      </w:r>
      <w:proofErr w:type="spellEnd"/>
      <w:r w:rsidR="002114D2" w:rsidRPr="005D56B0">
        <w:rPr>
          <w:rFonts w:ascii="Times New Roman" w:hAnsi="Times New Roman" w:cs="Times New Roman"/>
          <w:sz w:val="28"/>
          <w:szCs w:val="28"/>
        </w:rPr>
        <w:t xml:space="preserve"> СШ.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Такие показатели достигнуты благодаря тому, что образовательная организация стала территорией социального партнерства, председателям этих первичных организаций</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удалось четко выстроить механизм взаимодействия профсоюзной организации с администрацией.</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Первичные профсоюзные организации с низким охватом профсоюзным членством:</w:t>
      </w:r>
      <w:r>
        <w:rPr>
          <w:rFonts w:ascii="Times New Roman" w:hAnsi="Times New Roman" w:cs="Times New Roman"/>
          <w:sz w:val="28"/>
          <w:szCs w:val="28"/>
        </w:rPr>
        <w:t xml:space="preserve"> </w:t>
      </w:r>
      <w:r w:rsidR="002114D2" w:rsidRPr="005D56B0">
        <w:rPr>
          <w:rFonts w:ascii="Times New Roman" w:hAnsi="Times New Roman" w:cs="Times New Roman"/>
          <w:sz w:val="28"/>
          <w:szCs w:val="28"/>
        </w:rPr>
        <w:t xml:space="preserve">МБОУ Дзержинская СШ №2 – 37,7, МБОУ </w:t>
      </w:r>
      <w:proofErr w:type="spellStart"/>
      <w:r w:rsidR="002114D2" w:rsidRPr="005D56B0">
        <w:rPr>
          <w:rFonts w:ascii="Times New Roman" w:hAnsi="Times New Roman" w:cs="Times New Roman"/>
          <w:sz w:val="28"/>
          <w:szCs w:val="28"/>
        </w:rPr>
        <w:t>Н.Танайская</w:t>
      </w:r>
      <w:proofErr w:type="spellEnd"/>
      <w:r w:rsidR="002114D2" w:rsidRPr="005D56B0">
        <w:rPr>
          <w:rFonts w:ascii="Times New Roman" w:hAnsi="Times New Roman" w:cs="Times New Roman"/>
          <w:sz w:val="28"/>
          <w:szCs w:val="28"/>
        </w:rPr>
        <w:t xml:space="preserve"> СШ, филиал МБОУ Дзержинской СШ №2 – 19,9%,</w:t>
      </w:r>
      <w:r>
        <w:rPr>
          <w:rFonts w:ascii="Times New Roman" w:hAnsi="Times New Roman" w:cs="Times New Roman"/>
          <w:sz w:val="28"/>
          <w:szCs w:val="28"/>
        </w:rPr>
        <w:t xml:space="preserve"> </w:t>
      </w:r>
      <w:r w:rsidR="002114D2" w:rsidRPr="005D56B0">
        <w:rPr>
          <w:rFonts w:ascii="Times New Roman" w:hAnsi="Times New Roman" w:cs="Times New Roman"/>
          <w:sz w:val="28"/>
          <w:szCs w:val="28"/>
        </w:rPr>
        <w:t xml:space="preserve">МБДОУ Дзержинский </w:t>
      </w:r>
      <w:proofErr w:type="spellStart"/>
      <w:r w:rsidR="002114D2" w:rsidRPr="005D56B0">
        <w:rPr>
          <w:rFonts w:ascii="Times New Roman" w:hAnsi="Times New Roman" w:cs="Times New Roman"/>
          <w:sz w:val="28"/>
          <w:szCs w:val="28"/>
        </w:rPr>
        <w:t>д</w:t>
      </w:r>
      <w:proofErr w:type="spellEnd"/>
      <w:r w:rsidR="002114D2" w:rsidRPr="005D56B0">
        <w:rPr>
          <w:rFonts w:ascii="Times New Roman" w:hAnsi="Times New Roman" w:cs="Times New Roman"/>
          <w:sz w:val="28"/>
          <w:szCs w:val="28"/>
        </w:rPr>
        <w:t>/сад №2 «Колокольчик» -</w:t>
      </w:r>
      <w:r>
        <w:rPr>
          <w:rFonts w:ascii="Times New Roman" w:hAnsi="Times New Roman" w:cs="Times New Roman"/>
          <w:sz w:val="28"/>
          <w:szCs w:val="28"/>
        </w:rPr>
        <w:t xml:space="preserve"> </w:t>
      </w:r>
      <w:r w:rsidR="002114D2" w:rsidRPr="005D56B0">
        <w:rPr>
          <w:rFonts w:ascii="Times New Roman" w:hAnsi="Times New Roman" w:cs="Times New Roman"/>
          <w:sz w:val="28"/>
          <w:szCs w:val="28"/>
        </w:rPr>
        <w:t>46,1%</w:t>
      </w:r>
    </w:p>
    <w:p w:rsidR="009C57CC" w:rsidRPr="005D56B0" w:rsidRDefault="009C57CC"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Практически во всех первичных организациях имеется внутренний резерв для повышения профсоюзного членства, и это необх</w:t>
      </w:r>
      <w:r w:rsidR="00C132DA" w:rsidRPr="005D56B0">
        <w:rPr>
          <w:rFonts w:ascii="Times New Roman" w:hAnsi="Times New Roman" w:cs="Times New Roman"/>
          <w:sz w:val="28"/>
          <w:szCs w:val="28"/>
        </w:rPr>
        <w:t>одимо учесть в работе в 2021</w:t>
      </w:r>
      <w:r w:rsidRPr="005D56B0">
        <w:rPr>
          <w:rFonts w:ascii="Times New Roman" w:hAnsi="Times New Roman" w:cs="Times New Roman"/>
          <w:sz w:val="28"/>
          <w:szCs w:val="28"/>
        </w:rPr>
        <w:t xml:space="preserve"> году.</w:t>
      </w:r>
    </w:p>
    <w:p w:rsidR="009C57CC" w:rsidRPr="005D56B0" w:rsidRDefault="009C57CC"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С целью решения данной задачи на заседаниях выборных профсоюзных органов рассматривались</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вопросы «О статистических отчётах первичных профсоюзных организаций», «Анализ состояния профсоюзного членства в районной организации Профсоюза», «О работе по мотивации профсоюзного членства в первичных профорганизациях».</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Нам необходимо развивать новые инструменты повышения эффективности работы. Каждый новый присоединившийся к нам человек – это наша победа; каждый покинувший нас – это поражение.</w:t>
      </w:r>
    </w:p>
    <w:p w:rsidR="009C57CC" w:rsidRPr="005D56B0" w:rsidRDefault="009C57CC"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Сохранение и увеличение профсоюзного членства является одной из самых актуальных уставных задач, стоящих перед профсоюзным активом районной организации.</w:t>
      </w:r>
      <w:r w:rsidR="005D56B0">
        <w:rPr>
          <w:rFonts w:ascii="Times New Roman" w:hAnsi="Times New Roman" w:cs="Times New Roman"/>
          <w:sz w:val="28"/>
          <w:szCs w:val="28"/>
        </w:rPr>
        <w:t xml:space="preserve"> </w:t>
      </w:r>
    </w:p>
    <w:p w:rsidR="009C57CC" w:rsidRPr="005D56B0" w:rsidRDefault="009C57CC" w:rsidP="005D56B0">
      <w:pPr>
        <w:ind w:firstLine="567"/>
        <w:jc w:val="center"/>
        <w:rPr>
          <w:rFonts w:ascii="Times New Roman" w:hAnsi="Times New Roman" w:cs="Times New Roman"/>
          <w:b/>
          <w:sz w:val="28"/>
          <w:szCs w:val="28"/>
        </w:rPr>
      </w:pPr>
      <w:r w:rsidRPr="005D56B0">
        <w:rPr>
          <w:rFonts w:ascii="Times New Roman" w:hAnsi="Times New Roman" w:cs="Times New Roman"/>
          <w:b/>
          <w:sz w:val="28"/>
          <w:szCs w:val="28"/>
        </w:rPr>
        <w:t>ОРГАНИЗАЦИОННОЕ УКРЕПЛЕНИЕ ПРОФСОЮЗА</w:t>
      </w:r>
    </w:p>
    <w:p w:rsidR="009C57CC" w:rsidRPr="005D56B0" w:rsidRDefault="009C57CC"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 xml:space="preserve"> Успешность</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деятельности</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профсоюза</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во</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многом</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зависит</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от</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состояния внутрисоюзной</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работы,</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включая</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его</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кадровое</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укрепление,</w:t>
      </w:r>
      <w:r w:rsidR="005D56B0">
        <w:rPr>
          <w:rFonts w:ascii="Times New Roman" w:hAnsi="Times New Roman" w:cs="Times New Roman"/>
          <w:sz w:val="28"/>
          <w:szCs w:val="28"/>
        </w:rPr>
        <w:t xml:space="preserve"> </w:t>
      </w:r>
      <w:r w:rsidRPr="005D56B0">
        <w:rPr>
          <w:rFonts w:ascii="Times New Roman" w:hAnsi="Times New Roman" w:cs="Times New Roman"/>
          <w:sz w:val="28"/>
          <w:szCs w:val="28"/>
        </w:rPr>
        <w:t>повышение профессионализма, совершенствование информационной работы.</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Работа районного комитета Профсоюза</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 отчетный период проводилась в соответствии с</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планом основных мероприятий.</w:t>
      </w:r>
      <w:r w:rsidR="00C132DA" w:rsidRPr="005D56B0">
        <w:rPr>
          <w:rFonts w:ascii="Times New Roman" w:hAnsi="Times New Roman" w:cs="Times New Roman"/>
          <w:sz w:val="28"/>
          <w:szCs w:val="28"/>
        </w:rPr>
        <w:t xml:space="preserve"> Однако, вводимые в организациях ограничения на проведение мероприятий, в том числе собраний, введение дистанционного обучения, вызванные пандемией, препятствовали работе профсоюзного актива по организации приёма в члены</w:t>
      </w:r>
      <w:r>
        <w:rPr>
          <w:rFonts w:ascii="Times New Roman" w:hAnsi="Times New Roman" w:cs="Times New Roman"/>
          <w:sz w:val="28"/>
          <w:szCs w:val="28"/>
        </w:rPr>
        <w:t xml:space="preserve"> </w:t>
      </w:r>
      <w:r w:rsidR="00C132DA" w:rsidRPr="005D56B0">
        <w:rPr>
          <w:rFonts w:ascii="Times New Roman" w:hAnsi="Times New Roman" w:cs="Times New Roman"/>
          <w:sz w:val="28"/>
          <w:szCs w:val="28"/>
        </w:rPr>
        <w:t>Профсоюза образования.</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57CC" w:rsidRPr="005D56B0">
        <w:rPr>
          <w:rFonts w:ascii="Times New Roman" w:hAnsi="Times New Roman" w:cs="Times New Roman"/>
          <w:sz w:val="28"/>
          <w:szCs w:val="28"/>
        </w:rPr>
        <w:t>Выборными органами районной организации являются:</w:t>
      </w:r>
    </w:p>
    <w:p w:rsidR="009C57CC" w:rsidRPr="00190F75" w:rsidRDefault="009C57CC" w:rsidP="00190F75">
      <w:pPr>
        <w:pStyle w:val="a6"/>
        <w:numPr>
          <w:ilvl w:val="0"/>
          <w:numId w:val="6"/>
        </w:numPr>
        <w:tabs>
          <w:tab w:val="left" w:pos="851"/>
        </w:tabs>
        <w:ind w:left="0" w:firstLine="567"/>
        <w:jc w:val="both"/>
        <w:rPr>
          <w:sz w:val="28"/>
          <w:szCs w:val="28"/>
        </w:rPr>
      </w:pPr>
      <w:r w:rsidRPr="00190F75">
        <w:rPr>
          <w:sz w:val="28"/>
          <w:szCs w:val="28"/>
        </w:rPr>
        <w:t>Районный комитет</w:t>
      </w:r>
      <w:r w:rsidR="005D56B0" w:rsidRPr="00190F75">
        <w:rPr>
          <w:sz w:val="28"/>
          <w:szCs w:val="28"/>
        </w:rPr>
        <w:t xml:space="preserve"> </w:t>
      </w:r>
      <w:r w:rsidRPr="00190F75">
        <w:rPr>
          <w:sz w:val="28"/>
          <w:szCs w:val="28"/>
        </w:rPr>
        <w:t>Проф</w:t>
      </w:r>
      <w:r w:rsidR="00C132DA" w:rsidRPr="00190F75">
        <w:rPr>
          <w:sz w:val="28"/>
          <w:szCs w:val="28"/>
        </w:rPr>
        <w:t>союза, избранный в количестве 16</w:t>
      </w:r>
      <w:r w:rsidRPr="00190F75">
        <w:rPr>
          <w:sz w:val="28"/>
          <w:szCs w:val="28"/>
        </w:rPr>
        <w:t xml:space="preserve"> человек;</w:t>
      </w:r>
    </w:p>
    <w:p w:rsidR="009C57CC" w:rsidRPr="00190F75" w:rsidRDefault="009C57CC" w:rsidP="00190F75">
      <w:pPr>
        <w:pStyle w:val="a6"/>
        <w:numPr>
          <w:ilvl w:val="0"/>
          <w:numId w:val="6"/>
        </w:numPr>
        <w:tabs>
          <w:tab w:val="left" w:pos="851"/>
        </w:tabs>
        <w:ind w:left="0" w:firstLine="567"/>
        <w:jc w:val="both"/>
        <w:rPr>
          <w:sz w:val="28"/>
          <w:szCs w:val="28"/>
        </w:rPr>
      </w:pPr>
      <w:r w:rsidRPr="00190F75">
        <w:rPr>
          <w:sz w:val="28"/>
          <w:szCs w:val="28"/>
        </w:rPr>
        <w:t>Президиум - 9 человек;</w:t>
      </w:r>
    </w:p>
    <w:p w:rsidR="009C57CC" w:rsidRPr="00190F75" w:rsidRDefault="009C57CC" w:rsidP="00190F75">
      <w:pPr>
        <w:pStyle w:val="a6"/>
        <w:numPr>
          <w:ilvl w:val="0"/>
          <w:numId w:val="6"/>
        </w:numPr>
        <w:tabs>
          <w:tab w:val="left" w:pos="851"/>
        </w:tabs>
        <w:spacing w:after="240"/>
        <w:ind w:left="0" w:firstLine="567"/>
        <w:jc w:val="both"/>
        <w:rPr>
          <w:sz w:val="28"/>
          <w:szCs w:val="28"/>
        </w:rPr>
      </w:pPr>
      <w:r w:rsidRPr="00190F75">
        <w:rPr>
          <w:sz w:val="28"/>
          <w:szCs w:val="28"/>
        </w:rPr>
        <w:t>Районная ревизионная комиссия – 3 человека.</w:t>
      </w:r>
      <w:r w:rsidR="005D56B0" w:rsidRPr="00190F75">
        <w:rPr>
          <w:sz w:val="28"/>
          <w:szCs w:val="28"/>
        </w:rPr>
        <w:t xml:space="preserve">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132DA" w:rsidRPr="005D56B0">
        <w:rPr>
          <w:rFonts w:ascii="Times New Roman" w:hAnsi="Times New Roman" w:cs="Times New Roman"/>
          <w:sz w:val="28"/>
          <w:szCs w:val="28"/>
        </w:rPr>
        <w:t>В отчётном году проведено 2</w:t>
      </w:r>
      <w:r w:rsidR="009C57CC" w:rsidRPr="005D56B0">
        <w:rPr>
          <w:rFonts w:ascii="Times New Roman" w:hAnsi="Times New Roman" w:cs="Times New Roman"/>
          <w:sz w:val="28"/>
          <w:szCs w:val="28"/>
        </w:rPr>
        <w:t xml:space="preserve"> засе</w:t>
      </w:r>
      <w:r w:rsidR="00C132DA" w:rsidRPr="005D56B0">
        <w:rPr>
          <w:rFonts w:ascii="Times New Roman" w:hAnsi="Times New Roman" w:cs="Times New Roman"/>
          <w:sz w:val="28"/>
          <w:szCs w:val="28"/>
        </w:rPr>
        <w:t>дания Президиума,</w:t>
      </w:r>
      <w:r>
        <w:rPr>
          <w:rFonts w:ascii="Times New Roman" w:hAnsi="Times New Roman" w:cs="Times New Roman"/>
          <w:sz w:val="28"/>
          <w:szCs w:val="28"/>
        </w:rPr>
        <w:t xml:space="preserve"> </w:t>
      </w:r>
      <w:r w:rsidR="00C132DA" w:rsidRPr="005D56B0">
        <w:rPr>
          <w:rFonts w:ascii="Times New Roman" w:hAnsi="Times New Roman" w:cs="Times New Roman"/>
          <w:sz w:val="28"/>
          <w:szCs w:val="28"/>
        </w:rPr>
        <w:t>на которых рассматривались вопросы</w:t>
      </w:r>
      <w:r w:rsidR="009C57CC" w:rsidRPr="005D56B0">
        <w:rPr>
          <w:rFonts w:ascii="Times New Roman" w:hAnsi="Times New Roman" w:cs="Times New Roman"/>
          <w:sz w:val="28"/>
          <w:szCs w:val="28"/>
        </w:rPr>
        <w:t xml:space="preserve"> о ситуации в отрасли и действиях Профсоюза,</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о</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проведении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тематических</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проверок</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их</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итогах,</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об</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укреплении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единства и повышении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эффективности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районной</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профсоюзной организации, вопросы охраны труда,</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о</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готовности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организаций</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к новому</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учебному</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году, об утверждении публичного отчёта районной профсоюзной организации, об утверждении плана работы,</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и другие.</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753D2" w:rsidRPr="005D56B0">
        <w:rPr>
          <w:rFonts w:ascii="Times New Roman" w:hAnsi="Times New Roman" w:cs="Times New Roman"/>
          <w:sz w:val="28"/>
          <w:szCs w:val="28"/>
        </w:rPr>
        <w:t>На</w:t>
      </w:r>
      <w:r>
        <w:rPr>
          <w:rFonts w:ascii="Times New Roman" w:hAnsi="Times New Roman" w:cs="Times New Roman"/>
          <w:sz w:val="28"/>
          <w:szCs w:val="28"/>
        </w:rPr>
        <w:t xml:space="preserve"> </w:t>
      </w:r>
      <w:r w:rsidR="008753D2" w:rsidRPr="005D56B0">
        <w:rPr>
          <w:rFonts w:ascii="Times New Roman" w:hAnsi="Times New Roman" w:cs="Times New Roman"/>
          <w:sz w:val="28"/>
          <w:szCs w:val="28"/>
        </w:rPr>
        <w:t>пленарном заседании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районного комите</w:t>
      </w:r>
      <w:r w:rsidR="008753D2" w:rsidRPr="005D56B0">
        <w:rPr>
          <w:rFonts w:ascii="Times New Roman" w:hAnsi="Times New Roman" w:cs="Times New Roman"/>
          <w:sz w:val="28"/>
          <w:szCs w:val="28"/>
        </w:rPr>
        <w:t xml:space="preserve">та Профсоюза, </w:t>
      </w:r>
      <w:proofErr w:type="gramStart"/>
      <w:r w:rsidR="008753D2" w:rsidRPr="005D56B0">
        <w:rPr>
          <w:rFonts w:ascii="Times New Roman" w:hAnsi="Times New Roman" w:cs="Times New Roman"/>
          <w:sz w:val="28"/>
          <w:szCs w:val="28"/>
        </w:rPr>
        <w:t>проведенных</w:t>
      </w:r>
      <w:proofErr w:type="gramEnd"/>
      <w:r w:rsidR="008753D2" w:rsidRPr="005D56B0">
        <w:rPr>
          <w:rFonts w:ascii="Times New Roman" w:hAnsi="Times New Roman" w:cs="Times New Roman"/>
          <w:sz w:val="28"/>
          <w:szCs w:val="28"/>
        </w:rPr>
        <w:t xml:space="preserve"> в 2020</w:t>
      </w:r>
      <w:r w:rsidR="009C57CC" w:rsidRPr="005D56B0">
        <w:rPr>
          <w:rFonts w:ascii="Times New Roman" w:hAnsi="Times New Roman" w:cs="Times New Roman"/>
          <w:sz w:val="28"/>
          <w:szCs w:val="28"/>
        </w:rPr>
        <w:t xml:space="preserve"> году, рассматривались</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вопросы:</w:t>
      </w:r>
    </w:p>
    <w:p w:rsidR="009C57CC" w:rsidRPr="005D56B0" w:rsidRDefault="009C57CC" w:rsidP="00190F75">
      <w:pPr>
        <w:pStyle w:val="a6"/>
        <w:numPr>
          <w:ilvl w:val="0"/>
          <w:numId w:val="6"/>
        </w:numPr>
        <w:tabs>
          <w:tab w:val="left" w:pos="851"/>
        </w:tabs>
        <w:ind w:left="0" w:firstLine="567"/>
        <w:jc w:val="both"/>
        <w:rPr>
          <w:sz w:val="28"/>
          <w:szCs w:val="28"/>
        </w:rPr>
      </w:pPr>
      <w:r w:rsidRPr="005D56B0">
        <w:rPr>
          <w:sz w:val="28"/>
          <w:szCs w:val="28"/>
        </w:rPr>
        <w:t>об</w:t>
      </w:r>
      <w:r w:rsidR="005D56B0">
        <w:rPr>
          <w:sz w:val="28"/>
          <w:szCs w:val="28"/>
        </w:rPr>
        <w:t xml:space="preserve"> </w:t>
      </w:r>
      <w:r w:rsidRPr="005D56B0">
        <w:rPr>
          <w:sz w:val="28"/>
          <w:szCs w:val="28"/>
        </w:rPr>
        <w:t>утверждении сметы доходов и расходов;</w:t>
      </w:r>
    </w:p>
    <w:p w:rsidR="009C57CC" w:rsidRPr="005D56B0" w:rsidRDefault="009C57CC" w:rsidP="00190F75">
      <w:pPr>
        <w:pStyle w:val="a6"/>
        <w:numPr>
          <w:ilvl w:val="0"/>
          <w:numId w:val="6"/>
        </w:numPr>
        <w:tabs>
          <w:tab w:val="left" w:pos="851"/>
        </w:tabs>
        <w:ind w:left="0" w:firstLine="567"/>
        <w:jc w:val="both"/>
        <w:rPr>
          <w:sz w:val="28"/>
          <w:szCs w:val="28"/>
        </w:rPr>
      </w:pPr>
      <w:r w:rsidRPr="005D56B0">
        <w:rPr>
          <w:sz w:val="28"/>
          <w:szCs w:val="28"/>
        </w:rPr>
        <w:t>об итогах работы выборных органов Дзержинской территориальной (районной) организации Профсоюза;</w:t>
      </w:r>
    </w:p>
    <w:p w:rsidR="009C57CC" w:rsidRPr="005D56B0" w:rsidRDefault="009C57CC" w:rsidP="00190F75">
      <w:pPr>
        <w:pStyle w:val="a6"/>
        <w:numPr>
          <w:ilvl w:val="0"/>
          <w:numId w:val="6"/>
        </w:numPr>
        <w:tabs>
          <w:tab w:val="left" w:pos="851"/>
        </w:tabs>
        <w:ind w:left="0" w:firstLine="567"/>
        <w:jc w:val="both"/>
        <w:rPr>
          <w:sz w:val="28"/>
          <w:szCs w:val="28"/>
        </w:rPr>
      </w:pPr>
      <w:r w:rsidRPr="005D56B0">
        <w:rPr>
          <w:sz w:val="28"/>
          <w:szCs w:val="28"/>
        </w:rPr>
        <w:t>об утверждении сводного финансового отчета и исполнении сметы доходов и расходов районной организации Профсоюза;</w:t>
      </w:r>
    </w:p>
    <w:p w:rsidR="009C57CC" w:rsidRPr="005D56B0" w:rsidRDefault="009C57CC" w:rsidP="00190F75">
      <w:pPr>
        <w:pStyle w:val="a6"/>
        <w:numPr>
          <w:ilvl w:val="0"/>
          <w:numId w:val="6"/>
        </w:numPr>
        <w:tabs>
          <w:tab w:val="left" w:pos="851"/>
        </w:tabs>
        <w:spacing w:after="240"/>
        <w:ind w:left="0" w:firstLine="567"/>
        <w:jc w:val="both"/>
        <w:rPr>
          <w:sz w:val="28"/>
          <w:szCs w:val="28"/>
        </w:rPr>
      </w:pPr>
      <w:r w:rsidRPr="005D56B0">
        <w:rPr>
          <w:sz w:val="28"/>
          <w:szCs w:val="28"/>
        </w:rPr>
        <w:t>о состоянии охраны труда в образовательных организациях и другие.</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 отчётном периоде было проведено два</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совещания, на которых обсуждались вопросы: оплата труда, о регулировании споров между участниками образовательных отношений, о ситуации в отрасли образования, о продолжительности отпуска педагогов, работающих в ДОУ с детьми, имеющими ОВЗ, о внедрении </w:t>
      </w:r>
      <w:proofErr w:type="spellStart"/>
      <w:r w:rsidR="009C57CC" w:rsidRPr="005D56B0">
        <w:rPr>
          <w:rFonts w:ascii="Times New Roman" w:hAnsi="Times New Roman" w:cs="Times New Roman"/>
          <w:sz w:val="28"/>
          <w:szCs w:val="28"/>
        </w:rPr>
        <w:t>профс</w:t>
      </w:r>
      <w:r w:rsidR="008753D2" w:rsidRPr="005D56B0">
        <w:rPr>
          <w:rFonts w:ascii="Times New Roman" w:hAnsi="Times New Roman" w:cs="Times New Roman"/>
          <w:sz w:val="28"/>
          <w:szCs w:val="28"/>
        </w:rPr>
        <w:t>тандартов</w:t>
      </w:r>
      <w:proofErr w:type="spellEnd"/>
      <w:r w:rsidR="008753D2" w:rsidRPr="005D56B0">
        <w:rPr>
          <w:rFonts w:ascii="Times New Roman" w:hAnsi="Times New Roman" w:cs="Times New Roman"/>
          <w:sz w:val="28"/>
          <w:szCs w:val="28"/>
        </w:rPr>
        <w:t>.</w:t>
      </w:r>
      <w:r>
        <w:rPr>
          <w:rFonts w:ascii="Times New Roman" w:hAnsi="Times New Roman" w:cs="Times New Roman"/>
          <w:sz w:val="28"/>
          <w:szCs w:val="28"/>
        </w:rPr>
        <w:t xml:space="preserve">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 рамках августовского педагогического совета</w:t>
      </w:r>
      <w:r w:rsidR="008753D2" w:rsidRPr="005D56B0">
        <w:rPr>
          <w:rFonts w:ascii="Times New Roman" w:hAnsi="Times New Roman" w:cs="Times New Roman"/>
          <w:sz w:val="28"/>
          <w:szCs w:val="28"/>
        </w:rPr>
        <w:t xml:space="preserve">, который проходил в </w:t>
      </w:r>
      <w:proofErr w:type="spellStart"/>
      <w:r w:rsidR="008753D2" w:rsidRPr="005D56B0">
        <w:rPr>
          <w:rFonts w:ascii="Times New Roman" w:hAnsi="Times New Roman" w:cs="Times New Roman"/>
          <w:sz w:val="28"/>
          <w:szCs w:val="28"/>
        </w:rPr>
        <w:t>онлайн</w:t>
      </w:r>
      <w:proofErr w:type="spellEnd"/>
      <w:r w:rsidR="008753D2" w:rsidRPr="005D56B0">
        <w:rPr>
          <w:rFonts w:ascii="Times New Roman" w:hAnsi="Times New Roman" w:cs="Times New Roman"/>
          <w:sz w:val="28"/>
          <w:szCs w:val="28"/>
        </w:rPr>
        <w:t xml:space="preserve"> режиме,</w:t>
      </w:r>
      <w:r w:rsidR="009C57CC" w:rsidRPr="005D56B0">
        <w:rPr>
          <w:rFonts w:ascii="Times New Roman" w:hAnsi="Times New Roman" w:cs="Times New Roman"/>
          <w:sz w:val="28"/>
          <w:szCs w:val="28"/>
        </w:rPr>
        <w:t xml:space="preserve"> состоялась</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проблемная </w:t>
      </w:r>
      <w:r w:rsidR="008753D2" w:rsidRPr="005D56B0">
        <w:rPr>
          <w:rFonts w:ascii="Times New Roman" w:hAnsi="Times New Roman" w:cs="Times New Roman"/>
          <w:sz w:val="28"/>
          <w:szCs w:val="28"/>
        </w:rPr>
        <w:t>секция «Совершенствование работы</w:t>
      </w:r>
      <w:r w:rsidR="009C57CC" w:rsidRPr="005D56B0">
        <w:rPr>
          <w:rFonts w:ascii="Times New Roman" w:hAnsi="Times New Roman" w:cs="Times New Roman"/>
          <w:sz w:val="28"/>
          <w:szCs w:val="28"/>
        </w:rPr>
        <w:t xml:space="preserve"> профкомов по защите трудовых прав и социально-экономических интересов работников образовательных организаций».</w:t>
      </w:r>
      <w:r>
        <w:rPr>
          <w:rFonts w:ascii="Times New Roman" w:hAnsi="Times New Roman" w:cs="Times New Roman"/>
          <w:sz w:val="28"/>
          <w:szCs w:val="28"/>
        </w:rPr>
        <w:t xml:space="preserve">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На</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протяжении отчётного периода</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проводилось консультирование председателей профсоюзных организаций, руководителей</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школ и детских садов, членов профсоюза.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Консультации касались самых разных вопросов: выполнение</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коллективного</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договора, нормы трудового законодательства, оплата труда, организационная работа в первичной профсоюзной организации, аттестация </w:t>
      </w:r>
      <w:r w:rsidR="009C57CC" w:rsidRPr="005D56B0">
        <w:rPr>
          <w:rFonts w:ascii="Times New Roman" w:hAnsi="Times New Roman" w:cs="Times New Roman"/>
          <w:sz w:val="28"/>
          <w:szCs w:val="28"/>
        </w:rPr>
        <w:lastRenderedPageBreak/>
        <w:t>педагогических работников, специальная оценка условий труда, вопросы назначения льготной пенсии</w:t>
      </w:r>
      <w:r w:rsidR="00583681" w:rsidRPr="005D56B0">
        <w:rPr>
          <w:rFonts w:ascii="Times New Roman" w:hAnsi="Times New Roman" w:cs="Times New Roman"/>
          <w:sz w:val="28"/>
          <w:szCs w:val="28"/>
        </w:rPr>
        <w:t>,</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мотивация профсоюзного чл</w:t>
      </w:r>
      <w:r w:rsidR="00583681" w:rsidRPr="005D56B0">
        <w:rPr>
          <w:rFonts w:ascii="Times New Roman" w:hAnsi="Times New Roman" w:cs="Times New Roman"/>
          <w:sz w:val="28"/>
          <w:szCs w:val="28"/>
        </w:rPr>
        <w:t>енства, составление отчетности.</w:t>
      </w:r>
    </w:p>
    <w:p w:rsidR="009C57CC" w:rsidRPr="00190F75" w:rsidRDefault="009C57CC" w:rsidP="00190F75">
      <w:pPr>
        <w:ind w:firstLine="567"/>
        <w:jc w:val="center"/>
        <w:rPr>
          <w:rFonts w:ascii="Times New Roman" w:hAnsi="Times New Roman" w:cs="Times New Roman"/>
          <w:b/>
          <w:sz w:val="28"/>
          <w:szCs w:val="28"/>
        </w:rPr>
      </w:pPr>
      <w:r w:rsidRPr="00190F75">
        <w:rPr>
          <w:rFonts w:ascii="Times New Roman" w:hAnsi="Times New Roman" w:cs="Times New Roman"/>
          <w:b/>
          <w:sz w:val="28"/>
          <w:szCs w:val="28"/>
        </w:rPr>
        <w:t>ПРАВОЗАЩИТНАЯ ДЕЯТЕЛЬНОСТЬ ПРОФСОЮЗА</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Правозащитная деятельность Дзержинской территориальной (районной) профсоюзной организации работников народного образования и науки РФ</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ведется в целях предупреждения и оперативного устранения нарушений трудового законодательства, обеспечения соблюдения трудовых прав работников и проводится по следующим основным направлениям:</w:t>
      </w:r>
    </w:p>
    <w:p w:rsidR="009C57CC" w:rsidRPr="00190F75" w:rsidRDefault="009C57CC" w:rsidP="00190F75">
      <w:pPr>
        <w:pStyle w:val="a6"/>
        <w:numPr>
          <w:ilvl w:val="0"/>
          <w:numId w:val="6"/>
        </w:numPr>
        <w:tabs>
          <w:tab w:val="left" w:pos="851"/>
        </w:tabs>
        <w:ind w:left="0" w:firstLine="567"/>
        <w:jc w:val="both"/>
        <w:rPr>
          <w:sz w:val="28"/>
          <w:szCs w:val="28"/>
        </w:rPr>
      </w:pPr>
      <w:r w:rsidRPr="00190F75">
        <w:rPr>
          <w:sz w:val="28"/>
          <w:szCs w:val="28"/>
        </w:rPr>
        <w:t xml:space="preserve">осуществление профсоюзного </w:t>
      </w:r>
      <w:proofErr w:type="gramStart"/>
      <w:r w:rsidRPr="00190F75">
        <w:rPr>
          <w:sz w:val="28"/>
          <w:szCs w:val="28"/>
        </w:rPr>
        <w:t>контроля за</w:t>
      </w:r>
      <w:proofErr w:type="gramEnd"/>
      <w:r w:rsidRPr="00190F75">
        <w:rPr>
          <w:sz w:val="28"/>
          <w:szCs w:val="28"/>
        </w:rPr>
        <w:t xml:space="preserve"> соблюдением трудового законодательства; </w:t>
      </w:r>
    </w:p>
    <w:p w:rsidR="009C57CC" w:rsidRPr="00190F75" w:rsidRDefault="009C57CC" w:rsidP="00190F75">
      <w:pPr>
        <w:pStyle w:val="a6"/>
        <w:numPr>
          <w:ilvl w:val="0"/>
          <w:numId w:val="6"/>
        </w:numPr>
        <w:tabs>
          <w:tab w:val="left" w:pos="851"/>
        </w:tabs>
        <w:ind w:left="0" w:firstLine="567"/>
        <w:jc w:val="both"/>
        <w:rPr>
          <w:sz w:val="28"/>
          <w:szCs w:val="28"/>
        </w:rPr>
      </w:pPr>
      <w:r w:rsidRPr="00190F75">
        <w:rPr>
          <w:sz w:val="28"/>
          <w:szCs w:val="28"/>
        </w:rPr>
        <w:t>оказание помощи по вопросам применения трудового законодательства;</w:t>
      </w:r>
    </w:p>
    <w:p w:rsidR="009C57CC" w:rsidRPr="00190F75" w:rsidRDefault="009C57CC" w:rsidP="00190F75">
      <w:pPr>
        <w:pStyle w:val="a6"/>
        <w:numPr>
          <w:ilvl w:val="0"/>
          <w:numId w:val="6"/>
        </w:numPr>
        <w:tabs>
          <w:tab w:val="left" w:pos="851"/>
        </w:tabs>
        <w:ind w:left="0" w:firstLine="567"/>
        <w:jc w:val="both"/>
        <w:rPr>
          <w:sz w:val="28"/>
          <w:szCs w:val="28"/>
        </w:rPr>
      </w:pPr>
      <w:r w:rsidRPr="00190F75">
        <w:rPr>
          <w:sz w:val="28"/>
          <w:szCs w:val="28"/>
        </w:rPr>
        <w:t xml:space="preserve">консультирование членов Профсоюза, председателей первичных организаций; </w:t>
      </w:r>
    </w:p>
    <w:p w:rsidR="009C57CC" w:rsidRPr="00190F75" w:rsidRDefault="009C57CC" w:rsidP="00190F75">
      <w:pPr>
        <w:pStyle w:val="a6"/>
        <w:numPr>
          <w:ilvl w:val="0"/>
          <w:numId w:val="6"/>
        </w:numPr>
        <w:tabs>
          <w:tab w:val="left" w:pos="851"/>
        </w:tabs>
        <w:ind w:left="0" w:firstLine="567"/>
        <w:jc w:val="both"/>
        <w:rPr>
          <w:sz w:val="28"/>
          <w:szCs w:val="28"/>
        </w:rPr>
      </w:pPr>
      <w:r w:rsidRPr="00190F75">
        <w:rPr>
          <w:sz w:val="28"/>
          <w:szCs w:val="28"/>
        </w:rPr>
        <w:t xml:space="preserve">участие в коллективно-договорном регулировании в рамках социального партнерства; </w:t>
      </w:r>
    </w:p>
    <w:p w:rsidR="009C57CC" w:rsidRPr="00190F75" w:rsidRDefault="009C57CC" w:rsidP="00190F75">
      <w:pPr>
        <w:pStyle w:val="a6"/>
        <w:numPr>
          <w:ilvl w:val="0"/>
          <w:numId w:val="6"/>
        </w:numPr>
        <w:tabs>
          <w:tab w:val="left" w:pos="851"/>
        </w:tabs>
        <w:ind w:left="0" w:firstLine="567"/>
        <w:jc w:val="both"/>
        <w:rPr>
          <w:sz w:val="28"/>
          <w:szCs w:val="28"/>
        </w:rPr>
      </w:pPr>
      <w:r w:rsidRPr="00190F75">
        <w:rPr>
          <w:sz w:val="28"/>
          <w:szCs w:val="28"/>
        </w:rPr>
        <w:t xml:space="preserve">информационно-методическая работа по правовым вопросам; </w:t>
      </w:r>
    </w:p>
    <w:p w:rsidR="009C57CC" w:rsidRPr="00190F75" w:rsidRDefault="009C57CC" w:rsidP="00190F75">
      <w:pPr>
        <w:pStyle w:val="a6"/>
        <w:numPr>
          <w:ilvl w:val="0"/>
          <w:numId w:val="6"/>
        </w:numPr>
        <w:tabs>
          <w:tab w:val="left" w:pos="851"/>
        </w:tabs>
        <w:ind w:left="0" w:firstLine="567"/>
        <w:jc w:val="both"/>
        <w:rPr>
          <w:sz w:val="28"/>
          <w:szCs w:val="28"/>
        </w:rPr>
      </w:pPr>
      <w:r w:rsidRPr="00190F75">
        <w:rPr>
          <w:sz w:val="28"/>
          <w:szCs w:val="28"/>
        </w:rPr>
        <w:t xml:space="preserve">проведение обучающих семинаров с профактивом. </w:t>
      </w:r>
    </w:p>
    <w:p w:rsidR="00583681" w:rsidRPr="00190F75" w:rsidRDefault="009C57CC" w:rsidP="00190F75">
      <w:pPr>
        <w:pStyle w:val="a6"/>
        <w:numPr>
          <w:ilvl w:val="0"/>
          <w:numId w:val="6"/>
        </w:numPr>
        <w:tabs>
          <w:tab w:val="left" w:pos="851"/>
        </w:tabs>
        <w:spacing w:after="240"/>
        <w:ind w:left="0" w:firstLine="567"/>
        <w:jc w:val="both"/>
        <w:rPr>
          <w:sz w:val="28"/>
          <w:szCs w:val="28"/>
        </w:rPr>
      </w:pPr>
      <w:r w:rsidRPr="00190F75">
        <w:rPr>
          <w:sz w:val="28"/>
          <w:szCs w:val="28"/>
        </w:rPr>
        <w:t>работа по конкретным обращениям членов профсоюза.</w:t>
      </w:r>
      <w:r w:rsidR="005D56B0" w:rsidRPr="00190F75">
        <w:rPr>
          <w:sz w:val="28"/>
          <w:szCs w:val="28"/>
        </w:rPr>
        <w:t xml:space="preserve"> </w:t>
      </w:r>
    </w:p>
    <w:p w:rsidR="00583681"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3681" w:rsidRPr="005D56B0">
        <w:rPr>
          <w:rFonts w:ascii="Times New Roman" w:hAnsi="Times New Roman" w:cs="Times New Roman"/>
          <w:sz w:val="28"/>
          <w:szCs w:val="28"/>
        </w:rPr>
        <w:t>В течение 2020 года мною, внештатным правовым инспектором Дзержинской районной организации профсоюза работников образования,</w:t>
      </w:r>
      <w:r>
        <w:rPr>
          <w:rFonts w:ascii="Times New Roman" w:hAnsi="Times New Roman" w:cs="Times New Roman"/>
          <w:sz w:val="28"/>
          <w:szCs w:val="28"/>
        </w:rPr>
        <w:t xml:space="preserve"> </w:t>
      </w:r>
      <w:r w:rsidR="00583681" w:rsidRPr="005D56B0">
        <w:rPr>
          <w:rFonts w:ascii="Times New Roman" w:hAnsi="Times New Roman" w:cs="Times New Roman"/>
          <w:sz w:val="28"/>
          <w:szCs w:val="28"/>
        </w:rPr>
        <w:t>совместно с гл</w:t>
      </w:r>
      <w:proofErr w:type="gramStart"/>
      <w:r w:rsidR="00583681" w:rsidRPr="005D56B0">
        <w:rPr>
          <w:rFonts w:ascii="Times New Roman" w:hAnsi="Times New Roman" w:cs="Times New Roman"/>
          <w:sz w:val="28"/>
          <w:szCs w:val="28"/>
        </w:rPr>
        <w:t>.с</w:t>
      </w:r>
      <w:proofErr w:type="gramEnd"/>
      <w:r w:rsidR="00583681" w:rsidRPr="005D56B0">
        <w:rPr>
          <w:rFonts w:ascii="Times New Roman" w:hAnsi="Times New Roman" w:cs="Times New Roman"/>
          <w:sz w:val="28"/>
          <w:szCs w:val="28"/>
        </w:rPr>
        <w:t>пециалистом отдела экономики и труда администрации Дзержинского района Коваленко Г.В. была проведена одна проверка МБОУ ДОД ЦВР «Соблюдение работодателем трудового законодательства», остальные плановые проверки перенесены на 2021 год из-за COVID-19</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3681" w:rsidRPr="005D56B0">
        <w:rPr>
          <w:rFonts w:ascii="Times New Roman" w:hAnsi="Times New Roman" w:cs="Times New Roman"/>
          <w:sz w:val="28"/>
          <w:szCs w:val="28"/>
        </w:rPr>
        <w:t>Основной целью проведения тематической проверки являлось выявление, предупреждение и устранение нарушений трудового законодательства и иных нормативных правовых актов, содержащих нормы трудового права образовательных организаций.</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765A4">
        <w:rPr>
          <w:rFonts w:ascii="Times New Roman" w:hAnsi="Times New Roman" w:cs="Times New Roman"/>
          <w:sz w:val="28"/>
          <w:szCs w:val="28"/>
        </w:rPr>
        <w:t>В ходе проверки</w:t>
      </w:r>
      <w:r w:rsidR="009C57CC" w:rsidRPr="005D56B0">
        <w:rPr>
          <w:rFonts w:ascii="Times New Roman" w:hAnsi="Times New Roman" w:cs="Times New Roman"/>
          <w:sz w:val="28"/>
          <w:szCs w:val="28"/>
        </w:rPr>
        <w:t xml:space="preserve"> изучались документы,</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которыми закреплены</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социально-трудовые отношения работников: штатные расписания; трудовые договоры и дополнительные соглашения к ним; приказы по кадрам; тарификационные списки;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приказы об установлении учебной нагрузки на 2018-2019 и 2019-2020 учебные годы, трудовые книжки, графики отпусков и сменности, документы по аттестации педагогических работников.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190F75">
        <w:rPr>
          <w:rFonts w:ascii="Times New Roman" w:hAnsi="Times New Roman" w:cs="Times New Roman"/>
          <w:sz w:val="28"/>
          <w:szCs w:val="28"/>
        </w:rPr>
        <w:t>Во время провер</w:t>
      </w:r>
      <w:r w:rsidR="009C57CC" w:rsidRPr="005D56B0">
        <w:rPr>
          <w:rFonts w:ascii="Times New Roman" w:hAnsi="Times New Roman" w:cs="Times New Roman"/>
          <w:sz w:val="28"/>
          <w:szCs w:val="28"/>
        </w:rPr>
        <w:t>к</w:t>
      </w:r>
      <w:r w:rsidR="00C47D04" w:rsidRPr="005D56B0">
        <w:rPr>
          <w:rFonts w:ascii="Times New Roman" w:hAnsi="Times New Roman" w:cs="Times New Roman"/>
          <w:sz w:val="28"/>
          <w:szCs w:val="28"/>
        </w:rPr>
        <w:t>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выявлены типичные нарушения: не все работники ознакомлены с предварительной учебной нагрузкой, нарушен порядок распределения учебной нагрузки до окончания учебного года и ухода работников в отпуск, отсутствуют письменные согласия работников на установление учебной нагрузки больше или меньше нормы часов, не соблюдается порядок учета мнения выборного органа первичной профсоюзной организации (или согласование) при принятии отдельных локальных актов.</w:t>
      </w:r>
      <w:proofErr w:type="gramEnd"/>
      <w:r w:rsidR="009C57CC" w:rsidRPr="005D56B0">
        <w:rPr>
          <w:rFonts w:ascii="Times New Roman" w:hAnsi="Times New Roman" w:cs="Times New Roman"/>
          <w:sz w:val="28"/>
          <w:szCs w:val="28"/>
        </w:rPr>
        <w:t xml:space="preserve"> Много</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типичных ошибок по ведению трудовых книжек.</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7D04" w:rsidRPr="005D56B0">
        <w:rPr>
          <w:rFonts w:ascii="Times New Roman" w:hAnsi="Times New Roman" w:cs="Times New Roman"/>
          <w:sz w:val="28"/>
          <w:szCs w:val="28"/>
        </w:rPr>
        <w:t>По результатам провер</w:t>
      </w:r>
      <w:r w:rsidR="009C57CC" w:rsidRPr="005D56B0">
        <w:rPr>
          <w:rFonts w:ascii="Times New Roman" w:hAnsi="Times New Roman" w:cs="Times New Roman"/>
          <w:sz w:val="28"/>
          <w:szCs w:val="28"/>
        </w:rPr>
        <w:t>к</w:t>
      </w:r>
      <w:r w:rsidR="00C47D04" w:rsidRPr="005D56B0">
        <w:rPr>
          <w:rFonts w:ascii="Times New Roman" w:hAnsi="Times New Roman" w:cs="Times New Roman"/>
          <w:sz w:val="28"/>
          <w:szCs w:val="28"/>
        </w:rPr>
        <w:t>и руководителю</w:t>
      </w:r>
      <w:r w:rsidR="009C57CC" w:rsidRPr="005D56B0">
        <w:rPr>
          <w:rFonts w:ascii="Times New Roman" w:hAnsi="Times New Roman" w:cs="Times New Roman"/>
          <w:sz w:val="28"/>
          <w:szCs w:val="28"/>
        </w:rPr>
        <w:t xml:space="preserve"> было указано на выявленные нарушения, выдан</w:t>
      </w:r>
      <w:r w:rsidR="00C47D04" w:rsidRPr="005D56B0">
        <w:rPr>
          <w:rFonts w:ascii="Times New Roman" w:hAnsi="Times New Roman" w:cs="Times New Roman"/>
          <w:sz w:val="28"/>
          <w:szCs w:val="28"/>
        </w:rPr>
        <w:t>а справка</w:t>
      </w:r>
      <w:r w:rsidR="009C57CC" w:rsidRPr="005D56B0">
        <w:rPr>
          <w:rFonts w:ascii="Times New Roman" w:hAnsi="Times New Roman" w:cs="Times New Roman"/>
          <w:sz w:val="28"/>
          <w:szCs w:val="28"/>
        </w:rPr>
        <w:t>.</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7D04" w:rsidRPr="005D56B0">
        <w:rPr>
          <w:rFonts w:ascii="Times New Roman" w:hAnsi="Times New Roman" w:cs="Times New Roman"/>
          <w:sz w:val="28"/>
          <w:szCs w:val="28"/>
        </w:rPr>
        <w:t>Итог проведенной</w:t>
      </w:r>
      <w:r>
        <w:rPr>
          <w:rFonts w:ascii="Times New Roman" w:hAnsi="Times New Roman" w:cs="Times New Roman"/>
          <w:sz w:val="28"/>
          <w:szCs w:val="28"/>
        </w:rPr>
        <w:t xml:space="preserve"> </w:t>
      </w:r>
      <w:r w:rsidR="00C47D04" w:rsidRPr="005D56B0">
        <w:rPr>
          <w:rFonts w:ascii="Times New Roman" w:hAnsi="Times New Roman" w:cs="Times New Roman"/>
          <w:sz w:val="28"/>
          <w:szCs w:val="28"/>
        </w:rPr>
        <w:t>проверки</w:t>
      </w:r>
      <w:r w:rsidR="009C57CC" w:rsidRPr="005D56B0">
        <w:rPr>
          <w:rFonts w:ascii="Times New Roman" w:hAnsi="Times New Roman" w:cs="Times New Roman"/>
          <w:sz w:val="28"/>
          <w:szCs w:val="28"/>
        </w:rPr>
        <w:t xml:space="preserve"> показали, что основными причинами нарушений трудового законодательства со стороны работодателей по-прежнему являются: отсутствие системного правового обучения; отсутствие юридического сопровождения руководителей образовательных организаций; трудности при применении трудового законодательства.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Без социально-партнерских контактов не возможно в полной мере реализовать уставные функции профсоюза, поэтому важнейшим инструментом защиты прав и интересов работников всегда было и остается</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социальное партнерство.</w:t>
      </w:r>
      <w:r>
        <w:rPr>
          <w:rFonts w:ascii="Times New Roman" w:hAnsi="Times New Roman" w:cs="Times New Roman"/>
          <w:sz w:val="28"/>
          <w:szCs w:val="28"/>
        </w:rPr>
        <w:t xml:space="preserve">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Обеспечение интересов всех участников социального диалога на равных паритетах для нашей</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профсоюзной организации является приоритетным направлением деятельности районной организации. Конструктивный</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диалог</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с</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органами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власти,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депутатами, руководителями образовательных организаций, налаживание деловых контактов со многими учреждениями и организациями района занимает центральное место в нашей работе.</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 отчетном периоде проводилась экспертиза коллективных договоров, председатель районной организации Профсоюза принимала участие в работе районной комиссии по социально-трудовым отношениям.</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7D04" w:rsidRPr="005D56B0">
        <w:rPr>
          <w:rFonts w:ascii="Times New Roman" w:hAnsi="Times New Roman" w:cs="Times New Roman"/>
          <w:sz w:val="28"/>
          <w:szCs w:val="28"/>
        </w:rPr>
        <w:t>В феврале 2020</w:t>
      </w:r>
      <w:r w:rsidR="009C57CC" w:rsidRPr="005D56B0">
        <w:rPr>
          <w:rFonts w:ascii="Times New Roman" w:hAnsi="Times New Roman" w:cs="Times New Roman"/>
          <w:sz w:val="28"/>
          <w:szCs w:val="28"/>
        </w:rPr>
        <w:t xml:space="preserve"> года была проведена</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акция «Проверь свою трудовую книжку», которая являлась профсоюзным </w:t>
      </w:r>
      <w:proofErr w:type="gramStart"/>
      <w:r w:rsidR="009C57CC" w:rsidRPr="005D56B0">
        <w:rPr>
          <w:rFonts w:ascii="Times New Roman" w:hAnsi="Times New Roman" w:cs="Times New Roman"/>
          <w:sz w:val="28"/>
          <w:szCs w:val="28"/>
        </w:rPr>
        <w:t>контролем за</w:t>
      </w:r>
      <w:proofErr w:type="gramEnd"/>
      <w:r w:rsidR="009C57CC" w:rsidRPr="005D56B0">
        <w:rPr>
          <w:rFonts w:ascii="Times New Roman" w:hAnsi="Times New Roman" w:cs="Times New Roman"/>
          <w:sz w:val="28"/>
          <w:szCs w:val="28"/>
        </w:rPr>
        <w:t xml:space="preserve"> порядком ведения трудовых книжек.</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7D04" w:rsidRPr="005D56B0">
        <w:rPr>
          <w:rFonts w:ascii="Times New Roman" w:hAnsi="Times New Roman" w:cs="Times New Roman"/>
          <w:sz w:val="28"/>
          <w:szCs w:val="28"/>
        </w:rPr>
        <w:t xml:space="preserve">5 человек в 2020 году обратились в Райком. </w:t>
      </w:r>
      <w:proofErr w:type="gramStart"/>
      <w:r w:rsidR="00C47D04" w:rsidRPr="005D56B0">
        <w:rPr>
          <w:rFonts w:ascii="Times New Roman" w:hAnsi="Times New Roman" w:cs="Times New Roman"/>
          <w:sz w:val="28"/>
          <w:szCs w:val="28"/>
        </w:rPr>
        <w:t>В</w:t>
      </w:r>
      <w:r w:rsidR="009C57CC" w:rsidRPr="005D56B0">
        <w:rPr>
          <w:rFonts w:ascii="Times New Roman" w:hAnsi="Times New Roman" w:cs="Times New Roman"/>
          <w:sz w:val="28"/>
          <w:szCs w:val="28"/>
        </w:rPr>
        <w:t xml:space="preserve"> основном, вопросы касались оплаты труда (изменения окладов заработной платы работников, стимулирующих выплат и др.), работы в праздничные и выходные дни, </w:t>
      </w:r>
      <w:r w:rsidR="009C57CC" w:rsidRPr="005D56B0">
        <w:rPr>
          <w:rFonts w:ascii="Times New Roman" w:hAnsi="Times New Roman" w:cs="Times New Roman"/>
          <w:sz w:val="28"/>
          <w:szCs w:val="28"/>
        </w:rPr>
        <w:lastRenderedPageBreak/>
        <w:t>заключения трудового договора, исчисления стажа работы, назначения пенсии по старости в связи с педагогической деятельностью, изменение условий трудового договора, распределение (изменение) учебной нагрузки, оплата командировочных расходов, трудоустройство сокращенных сотрудников, порядок аттестации педагогических кадров, оздоровление и санаторно-курортное лечени</w:t>
      </w:r>
      <w:r w:rsidR="00C47D04" w:rsidRPr="005D56B0">
        <w:rPr>
          <w:rFonts w:ascii="Times New Roman" w:hAnsi="Times New Roman" w:cs="Times New Roman"/>
          <w:sz w:val="28"/>
          <w:szCs w:val="28"/>
        </w:rPr>
        <w:t>е.</w:t>
      </w:r>
      <w:proofErr w:type="gramEnd"/>
    </w:p>
    <w:p w:rsidR="009C57CC" w:rsidRPr="00190F75" w:rsidRDefault="009C57CC" w:rsidP="00190F75">
      <w:pPr>
        <w:jc w:val="center"/>
        <w:rPr>
          <w:rFonts w:ascii="Times New Roman" w:hAnsi="Times New Roman" w:cs="Times New Roman"/>
          <w:b/>
          <w:sz w:val="28"/>
          <w:szCs w:val="28"/>
        </w:rPr>
      </w:pPr>
      <w:r w:rsidRPr="00190F75">
        <w:rPr>
          <w:rFonts w:ascii="Times New Roman" w:hAnsi="Times New Roman" w:cs="Times New Roman"/>
          <w:b/>
          <w:sz w:val="28"/>
          <w:szCs w:val="28"/>
        </w:rPr>
        <w:t>ОБЕСПЕЧЕНИЕ УЧАСТИЯ</w:t>
      </w:r>
      <w:r w:rsidR="005D56B0" w:rsidRPr="00190F75">
        <w:rPr>
          <w:rFonts w:ascii="Times New Roman" w:hAnsi="Times New Roman" w:cs="Times New Roman"/>
          <w:b/>
          <w:sz w:val="28"/>
          <w:szCs w:val="28"/>
        </w:rPr>
        <w:t xml:space="preserve"> </w:t>
      </w:r>
      <w:r w:rsidRPr="00190F75">
        <w:rPr>
          <w:rFonts w:ascii="Times New Roman" w:hAnsi="Times New Roman" w:cs="Times New Roman"/>
          <w:b/>
          <w:sz w:val="28"/>
          <w:szCs w:val="28"/>
        </w:rPr>
        <w:t>В РЕАЛИЗАЦИИ ПРИОРИТЕТНЫХ ЗАДАЧ ГОСУДАРСТВЕННОЙ ПОЛИТИКИ В СФЕРЕ ОБРАЗОВАНИЯ</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 числе приоритетных задач районной организации Профсоюза остаётся реализация майских Указов Президента Российской Федерации в части заработной платы педагогических работников.</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Работа по этому вопросу велась по следующим направлениям:</w:t>
      </w:r>
    </w:p>
    <w:p w:rsidR="009C57CC" w:rsidRPr="00190F75" w:rsidRDefault="009C57CC" w:rsidP="00190F75">
      <w:pPr>
        <w:pStyle w:val="a6"/>
        <w:numPr>
          <w:ilvl w:val="0"/>
          <w:numId w:val="7"/>
        </w:numPr>
        <w:tabs>
          <w:tab w:val="left" w:pos="851"/>
        </w:tabs>
        <w:ind w:left="0" w:firstLine="567"/>
        <w:jc w:val="both"/>
        <w:rPr>
          <w:sz w:val="28"/>
          <w:szCs w:val="28"/>
        </w:rPr>
      </w:pPr>
      <w:r w:rsidRPr="00190F75">
        <w:rPr>
          <w:sz w:val="28"/>
          <w:szCs w:val="28"/>
        </w:rPr>
        <w:t>осуществление контроля выполнения майских Указов (2012г.) Президента в части повышения оплаты труда педагогических работников;</w:t>
      </w:r>
    </w:p>
    <w:p w:rsidR="009C57CC" w:rsidRPr="00190F75" w:rsidRDefault="009C57CC" w:rsidP="00190F75">
      <w:pPr>
        <w:pStyle w:val="a6"/>
        <w:numPr>
          <w:ilvl w:val="0"/>
          <w:numId w:val="7"/>
        </w:numPr>
        <w:tabs>
          <w:tab w:val="left" w:pos="851"/>
        </w:tabs>
        <w:ind w:left="0" w:firstLine="567"/>
        <w:jc w:val="both"/>
        <w:rPr>
          <w:sz w:val="28"/>
          <w:szCs w:val="28"/>
        </w:rPr>
      </w:pPr>
      <w:r w:rsidRPr="00190F75">
        <w:rPr>
          <w:sz w:val="28"/>
          <w:szCs w:val="28"/>
        </w:rPr>
        <w:t>совершенствование системы оплаты труда;</w:t>
      </w:r>
    </w:p>
    <w:p w:rsidR="009C57CC" w:rsidRPr="00190F75" w:rsidRDefault="009C57CC" w:rsidP="00190F75">
      <w:pPr>
        <w:pStyle w:val="a6"/>
        <w:numPr>
          <w:ilvl w:val="0"/>
          <w:numId w:val="7"/>
        </w:numPr>
        <w:tabs>
          <w:tab w:val="left" w:pos="851"/>
        </w:tabs>
        <w:spacing w:after="240"/>
        <w:ind w:left="0" w:firstLine="567"/>
        <w:jc w:val="both"/>
        <w:rPr>
          <w:sz w:val="28"/>
          <w:szCs w:val="28"/>
        </w:rPr>
      </w:pPr>
      <w:r w:rsidRPr="00190F75">
        <w:rPr>
          <w:sz w:val="28"/>
          <w:szCs w:val="28"/>
        </w:rPr>
        <w:t xml:space="preserve">принятие мер по сохранению уровня социальных гарантий работников образования. </w:t>
      </w:r>
    </w:p>
    <w:p w:rsidR="009C57CC" w:rsidRPr="00190F75" w:rsidRDefault="009C57CC" w:rsidP="00190F75">
      <w:pPr>
        <w:ind w:firstLine="567"/>
        <w:jc w:val="both"/>
        <w:rPr>
          <w:rFonts w:ascii="Times New Roman" w:hAnsi="Times New Roman" w:cs="Times New Roman"/>
          <w:sz w:val="28"/>
          <w:szCs w:val="28"/>
        </w:rPr>
      </w:pPr>
      <w:r w:rsidRPr="00190F75">
        <w:rPr>
          <w:rFonts w:ascii="Times New Roman" w:hAnsi="Times New Roman" w:cs="Times New Roman"/>
          <w:sz w:val="28"/>
          <w:szCs w:val="28"/>
        </w:rPr>
        <w:t>З</w:t>
      </w:r>
      <w:r w:rsidR="00C47D04" w:rsidRPr="00190F75">
        <w:rPr>
          <w:rFonts w:ascii="Times New Roman" w:hAnsi="Times New Roman" w:cs="Times New Roman"/>
          <w:sz w:val="28"/>
          <w:szCs w:val="28"/>
        </w:rPr>
        <w:t>а 2020</w:t>
      </w:r>
      <w:r w:rsidRPr="00190F75">
        <w:rPr>
          <w:rFonts w:ascii="Times New Roman" w:hAnsi="Times New Roman" w:cs="Times New Roman"/>
          <w:sz w:val="28"/>
          <w:szCs w:val="28"/>
        </w:rPr>
        <w:t xml:space="preserve"> год средняя заработная плата работников отрасли выглядит следующим образом:</w:t>
      </w:r>
      <w:r w:rsidR="005D56B0" w:rsidRPr="00190F75">
        <w:rPr>
          <w:rFonts w:ascii="Times New Roman" w:hAnsi="Times New Roman" w:cs="Times New Roman"/>
          <w:sz w:val="28"/>
          <w:szCs w:val="28"/>
        </w:rPr>
        <w:t xml:space="preserve"> </w:t>
      </w:r>
    </w:p>
    <w:p w:rsidR="009C57CC" w:rsidRPr="00190F75" w:rsidRDefault="009C57CC" w:rsidP="00190F75">
      <w:pPr>
        <w:pStyle w:val="a6"/>
        <w:numPr>
          <w:ilvl w:val="0"/>
          <w:numId w:val="7"/>
        </w:numPr>
        <w:tabs>
          <w:tab w:val="left" w:pos="851"/>
        </w:tabs>
        <w:ind w:left="0" w:firstLine="567"/>
        <w:jc w:val="both"/>
        <w:rPr>
          <w:sz w:val="28"/>
          <w:szCs w:val="28"/>
        </w:rPr>
      </w:pPr>
      <w:r w:rsidRPr="00190F75">
        <w:rPr>
          <w:sz w:val="28"/>
          <w:szCs w:val="28"/>
        </w:rPr>
        <w:t>средняя заработная плата у педагогических работников</w:t>
      </w:r>
      <w:r w:rsidR="005D56B0" w:rsidRPr="00190F75">
        <w:rPr>
          <w:sz w:val="28"/>
          <w:szCs w:val="28"/>
        </w:rPr>
        <w:t xml:space="preserve"> </w:t>
      </w:r>
      <w:r w:rsidRPr="00190F75">
        <w:rPr>
          <w:sz w:val="28"/>
          <w:szCs w:val="28"/>
        </w:rPr>
        <w:t>общего образования 35615,0</w:t>
      </w:r>
      <w:r w:rsidR="00190F75">
        <w:rPr>
          <w:sz w:val="28"/>
          <w:szCs w:val="28"/>
        </w:rPr>
        <w:t xml:space="preserve"> </w:t>
      </w:r>
      <w:r w:rsidRPr="00190F75">
        <w:rPr>
          <w:sz w:val="28"/>
          <w:szCs w:val="28"/>
        </w:rPr>
        <w:t xml:space="preserve">рублей, </w:t>
      </w:r>
    </w:p>
    <w:p w:rsidR="009C57CC" w:rsidRPr="00190F75" w:rsidRDefault="009C57CC" w:rsidP="00190F75">
      <w:pPr>
        <w:pStyle w:val="a6"/>
        <w:numPr>
          <w:ilvl w:val="0"/>
          <w:numId w:val="7"/>
        </w:numPr>
        <w:tabs>
          <w:tab w:val="left" w:pos="851"/>
        </w:tabs>
        <w:ind w:left="0" w:firstLine="567"/>
        <w:jc w:val="both"/>
        <w:rPr>
          <w:sz w:val="28"/>
          <w:szCs w:val="28"/>
        </w:rPr>
      </w:pPr>
      <w:r w:rsidRPr="00190F75">
        <w:rPr>
          <w:sz w:val="28"/>
          <w:szCs w:val="28"/>
        </w:rPr>
        <w:t xml:space="preserve">у педагогических работников дошкольных учреждений составила 28148,0 рублей, </w:t>
      </w:r>
    </w:p>
    <w:p w:rsidR="009C57CC" w:rsidRPr="00190F75" w:rsidRDefault="009C57CC" w:rsidP="00190F75">
      <w:pPr>
        <w:pStyle w:val="a6"/>
        <w:numPr>
          <w:ilvl w:val="0"/>
          <w:numId w:val="7"/>
        </w:numPr>
        <w:tabs>
          <w:tab w:val="left" w:pos="851"/>
        </w:tabs>
        <w:spacing w:after="240"/>
        <w:ind w:left="0" w:firstLine="567"/>
        <w:jc w:val="both"/>
        <w:rPr>
          <w:sz w:val="28"/>
          <w:szCs w:val="28"/>
        </w:rPr>
      </w:pPr>
      <w:r w:rsidRPr="00190F75">
        <w:rPr>
          <w:sz w:val="28"/>
          <w:szCs w:val="28"/>
        </w:rPr>
        <w:t>у педагогических работников учреждения дополнительного образования –</w:t>
      </w:r>
      <w:r w:rsidR="00190F75">
        <w:rPr>
          <w:sz w:val="28"/>
          <w:szCs w:val="28"/>
        </w:rPr>
        <w:t xml:space="preserve"> </w:t>
      </w:r>
      <w:r w:rsidRPr="00190F75">
        <w:rPr>
          <w:sz w:val="28"/>
          <w:szCs w:val="28"/>
        </w:rPr>
        <w:t>26662,0</w:t>
      </w:r>
      <w:r w:rsidR="00190F75">
        <w:rPr>
          <w:sz w:val="28"/>
          <w:szCs w:val="28"/>
        </w:rPr>
        <w:t xml:space="preserve"> </w:t>
      </w:r>
      <w:r w:rsidRPr="00190F75">
        <w:rPr>
          <w:sz w:val="28"/>
          <w:szCs w:val="28"/>
        </w:rPr>
        <w:t>рублей.</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Средняя заработная плата по учреждениям образования соответственно составляет: 31300,0 рублей; 24569,00 рублей и 27386,00 рублей.</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 рамках совершенствования</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условий для развития социальной поддержки членов</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профсоюза проведена следующая работа:</w:t>
      </w:r>
    </w:p>
    <w:p w:rsidR="009C57CC" w:rsidRPr="005D56B0" w:rsidRDefault="005D56B0" w:rsidP="00190F75">
      <w:pPr>
        <w:pStyle w:val="a6"/>
        <w:numPr>
          <w:ilvl w:val="0"/>
          <w:numId w:val="7"/>
        </w:numPr>
        <w:tabs>
          <w:tab w:val="left" w:pos="851"/>
        </w:tabs>
        <w:spacing w:after="240"/>
        <w:ind w:left="0" w:firstLine="567"/>
        <w:jc w:val="both"/>
        <w:rPr>
          <w:sz w:val="28"/>
          <w:szCs w:val="28"/>
        </w:rPr>
      </w:pPr>
      <w:r>
        <w:rPr>
          <w:sz w:val="28"/>
          <w:szCs w:val="28"/>
        </w:rPr>
        <w:t xml:space="preserve"> </w:t>
      </w:r>
      <w:r w:rsidR="009C57CC" w:rsidRPr="005D56B0">
        <w:rPr>
          <w:sz w:val="28"/>
          <w:szCs w:val="28"/>
        </w:rPr>
        <w:t xml:space="preserve">постоянный контроль профсоюзов всех уровней за предоставлением коммунальных льгот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льготное</w:t>
      </w:r>
      <w:r w:rsidR="005D56B0">
        <w:rPr>
          <w:sz w:val="28"/>
          <w:szCs w:val="28"/>
        </w:rPr>
        <w:t xml:space="preserve"> </w:t>
      </w:r>
      <w:r w:rsidRPr="005D56B0">
        <w:rPr>
          <w:sz w:val="28"/>
          <w:szCs w:val="28"/>
        </w:rPr>
        <w:t>санаторно-курортное лечение по программе «Оздоровление» получили</w:t>
      </w:r>
      <w:r w:rsidR="005D56B0">
        <w:rPr>
          <w:sz w:val="28"/>
          <w:szCs w:val="28"/>
        </w:rPr>
        <w:t xml:space="preserve"> </w:t>
      </w:r>
      <w:r w:rsidRPr="005D56B0">
        <w:rPr>
          <w:sz w:val="28"/>
          <w:szCs w:val="28"/>
        </w:rPr>
        <w:t>6 членов Профсоюза</w:t>
      </w:r>
      <w:r w:rsidR="005D56B0">
        <w:rPr>
          <w:sz w:val="28"/>
          <w:szCs w:val="28"/>
        </w:rPr>
        <w:t xml:space="preserve">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материальная</w:t>
      </w:r>
      <w:r w:rsidR="00C47D04" w:rsidRPr="005D56B0">
        <w:rPr>
          <w:sz w:val="28"/>
          <w:szCs w:val="28"/>
        </w:rPr>
        <w:t xml:space="preserve"> помощь членам Профсоюза за 2020</w:t>
      </w:r>
      <w:r w:rsidRPr="005D56B0">
        <w:rPr>
          <w:sz w:val="28"/>
          <w:szCs w:val="28"/>
        </w:rPr>
        <w:t xml:space="preserve"> год оказана на сумму 282,6 тысяч рублей.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57CC" w:rsidRPr="005D56B0">
        <w:rPr>
          <w:rFonts w:ascii="Times New Roman" w:hAnsi="Times New Roman" w:cs="Times New Roman"/>
          <w:sz w:val="28"/>
          <w:szCs w:val="28"/>
        </w:rPr>
        <w:t>Профсоюзные организации активно поддержали акцию Общероссийского Профсоюза образования по вопросам увеличения размеров заработной платы и повышения гарантий по оплате труда педагогических и иных работников образовательных организаций.</w:t>
      </w:r>
    </w:p>
    <w:p w:rsidR="009C57CC" w:rsidRPr="00190F75" w:rsidRDefault="009C57CC" w:rsidP="00190F75">
      <w:pPr>
        <w:ind w:firstLine="567"/>
        <w:jc w:val="center"/>
        <w:rPr>
          <w:rFonts w:ascii="Times New Roman" w:hAnsi="Times New Roman" w:cs="Times New Roman"/>
          <w:b/>
          <w:sz w:val="28"/>
          <w:szCs w:val="28"/>
        </w:rPr>
      </w:pPr>
      <w:r w:rsidRPr="00190F75">
        <w:rPr>
          <w:rFonts w:ascii="Times New Roman" w:hAnsi="Times New Roman" w:cs="Times New Roman"/>
          <w:b/>
          <w:sz w:val="28"/>
          <w:szCs w:val="28"/>
        </w:rPr>
        <w:t>ДЕЯТЕЛЬНОСТЬ</w:t>
      </w:r>
      <w:r w:rsidR="005D56B0" w:rsidRPr="00190F75">
        <w:rPr>
          <w:rFonts w:ascii="Times New Roman" w:hAnsi="Times New Roman" w:cs="Times New Roman"/>
          <w:b/>
          <w:sz w:val="28"/>
          <w:szCs w:val="28"/>
        </w:rPr>
        <w:t xml:space="preserve"> </w:t>
      </w:r>
      <w:r w:rsidRPr="00190F75">
        <w:rPr>
          <w:rFonts w:ascii="Times New Roman" w:hAnsi="Times New Roman" w:cs="Times New Roman"/>
          <w:b/>
          <w:sz w:val="28"/>
          <w:szCs w:val="28"/>
        </w:rPr>
        <w:t>ПРОФСОЮЗА ПО ОХРАНЕ ТРУДА</w:t>
      </w:r>
    </w:p>
    <w:p w:rsidR="009C57CC" w:rsidRPr="005D56B0" w:rsidRDefault="009C57CC"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 xml:space="preserve"> В течение отчетного периода деятельность районной организации Профсоюза была направлена на выполнение требований законодательства по охране труда и обеспечение гарантий работникам образования на безопасные и здоровые условия труда, а также </w:t>
      </w:r>
      <w:proofErr w:type="gramStart"/>
      <w:r w:rsidRPr="005D56B0">
        <w:rPr>
          <w:rFonts w:ascii="Times New Roman" w:hAnsi="Times New Roman" w:cs="Times New Roman"/>
          <w:sz w:val="28"/>
          <w:szCs w:val="28"/>
        </w:rPr>
        <w:t>на</w:t>
      </w:r>
      <w:proofErr w:type="gramEnd"/>
      <w:r w:rsidRPr="005D56B0">
        <w:rPr>
          <w:rFonts w:ascii="Times New Roman" w:hAnsi="Times New Roman" w:cs="Times New Roman"/>
          <w:sz w:val="28"/>
          <w:szCs w:val="28"/>
        </w:rPr>
        <w:t>:</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повышение грамотности профактива в вопросах организации охраны труда;</w:t>
      </w:r>
    </w:p>
    <w:p w:rsidR="009C57CC" w:rsidRPr="005634BF" w:rsidRDefault="009C57CC" w:rsidP="005634BF">
      <w:pPr>
        <w:pStyle w:val="a6"/>
        <w:numPr>
          <w:ilvl w:val="0"/>
          <w:numId w:val="7"/>
        </w:numPr>
        <w:tabs>
          <w:tab w:val="left" w:pos="851"/>
        </w:tabs>
        <w:spacing w:after="240"/>
        <w:ind w:left="0" w:firstLine="567"/>
        <w:jc w:val="both"/>
        <w:rPr>
          <w:sz w:val="28"/>
          <w:szCs w:val="28"/>
        </w:rPr>
      </w:pPr>
      <w:r w:rsidRPr="005D56B0">
        <w:rPr>
          <w:sz w:val="28"/>
          <w:szCs w:val="28"/>
        </w:rPr>
        <w:t>совершенствование и дальнейшее развитие системы общественного контроля;</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выявление наиболее эффективных форм социального партнерства коллегиальных органов Профсоюза с работодателями, управлением образования, органами местного самоуправления;</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 xml:space="preserve">осуществление общественного </w:t>
      </w:r>
      <w:proofErr w:type="gramStart"/>
      <w:r w:rsidRPr="005D56B0">
        <w:rPr>
          <w:sz w:val="28"/>
          <w:szCs w:val="28"/>
        </w:rPr>
        <w:t>контроля за</w:t>
      </w:r>
      <w:proofErr w:type="gramEnd"/>
      <w:r w:rsidRPr="005D56B0">
        <w:rPr>
          <w:sz w:val="28"/>
          <w:szCs w:val="28"/>
        </w:rPr>
        <w:t xml:space="preserve"> проведением специальной оценки условий труда;</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консультирование по соблюдению порядка расследования несчастных случаев на производстве;</w:t>
      </w:r>
    </w:p>
    <w:p w:rsidR="009C57CC" w:rsidRPr="005D56B0" w:rsidRDefault="00190F75" w:rsidP="00190F75">
      <w:pPr>
        <w:pStyle w:val="a6"/>
        <w:numPr>
          <w:ilvl w:val="0"/>
          <w:numId w:val="7"/>
        </w:numPr>
        <w:tabs>
          <w:tab w:val="left" w:pos="851"/>
        </w:tabs>
        <w:spacing w:after="240"/>
        <w:ind w:left="0" w:firstLine="567"/>
        <w:jc w:val="both"/>
        <w:rPr>
          <w:sz w:val="28"/>
          <w:szCs w:val="28"/>
        </w:rPr>
      </w:pPr>
      <w:r>
        <w:rPr>
          <w:sz w:val="28"/>
          <w:szCs w:val="28"/>
        </w:rPr>
        <w:t>а</w:t>
      </w:r>
      <w:r w:rsidR="009C57CC" w:rsidRPr="005D56B0">
        <w:rPr>
          <w:sz w:val="28"/>
          <w:szCs w:val="28"/>
        </w:rPr>
        <w:t>ктуализацию работы по разработке и внедрению системы управления охраной труда в образовательных организациях.</w:t>
      </w:r>
    </w:p>
    <w:p w:rsidR="009C57CC" w:rsidRPr="005D56B0" w:rsidRDefault="009C57CC"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 xml:space="preserve"> В</w:t>
      </w:r>
      <w:r w:rsidR="00190F75">
        <w:rPr>
          <w:rFonts w:ascii="Times New Roman" w:hAnsi="Times New Roman" w:cs="Times New Roman"/>
          <w:sz w:val="28"/>
          <w:szCs w:val="28"/>
        </w:rPr>
        <w:t>о</w:t>
      </w:r>
      <w:r w:rsidRPr="005D56B0">
        <w:rPr>
          <w:rFonts w:ascii="Times New Roman" w:hAnsi="Times New Roman" w:cs="Times New Roman"/>
          <w:sz w:val="28"/>
          <w:szCs w:val="28"/>
        </w:rPr>
        <w:t xml:space="preserve"> всех образовательных организациях избраны уполномоченные по охране труда, в каждой школе и детском саду приказом руководителя утверждена комиссия по охране труда, в состав которой обязательно входит председатель профсоюзной организации.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За отчетный период внештатным техническ</w:t>
      </w:r>
      <w:r w:rsidR="00C47D04" w:rsidRPr="005D56B0">
        <w:rPr>
          <w:rFonts w:ascii="Times New Roman" w:hAnsi="Times New Roman" w:cs="Times New Roman"/>
          <w:sz w:val="28"/>
          <w:szCs w:val="28"/>
        </w:rPr>
        <w:t>им инспектором труда проведено 6</w:t>
      </w:r>
      <w:r w:rsidR="009C57CC" w:rsidRPr="005D56B0">
        <w:rPr>
          <w:rFonts w:ascii="Times New Roman" w:hAnsi="Times New Roman" w:cs="Times New Roman"/>
          <w:sz w:val="28"/>
          <w:szCs w:val="28"/>
        </w:rPr>
        <w:t xml:space="preserve"> проверки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по охране труда.</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В ходе проверок были выявлены типичные нарушения: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нарушаются требования к</w:t>
      </w:r>
      <w:r w:rsidR="005D56B0">
        <w:rPr>
          <w:sz w:val="28"/>
          <w:szCs w:val="28"/>
        </w:rPr>
        <w:t xml:space="preserve"> </w:t>
      </w:r>
      <w:r w:rsidRPr="005D56B0">
        <w:rPr>
          <w:sz w:val="28"/>
          <w:szCs w:val="28"/>
        </w:rPr>
        <w:t>содержанию инструкций по охране труда;</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нарушаются требования к ведению журналов инструктажей;</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нарушаются требования по соблюдению безопасности на рабочих местах: в кабинетах технологии, учебных мастерских, спортивных залах, на спортивных площадках;</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 xml:space="preserve">не оформляются личные карточки учета выдачи </w:t>
      </w:r>
      <w:proofErr w:type="gramStart"/>
      <w:r w:rsidRPr="005D56B0">
        <w:rPr>
          <w:sz w:val="28"/>
          <w:szCs w:val="28"/>
        </w:rPr>
        <w:t>СИЗ</w:t>
      </w:r>
      <w:proofErr w:type="gramEnd"/>
      <w:r w:rsidRPr="005D56B0">
        <w:rPr>
          <w:sz w:val="28"/>
          <w:szCs w:val="28"/>
        </w:rPr>
        <w:t>;</w:t>
      </w:r>
      <w:r w:rsidR="005D56B0">
        <w:rPr>
          <w:sz w:val="28"/>
          <w:szCs w:val="28"/>
        </w:rPr>
        <w:t xml:space="preserve">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 xml:space="preserve">не на все </w:t>
      </w:r>
      <w:proofErr w:type="gramStart"/>
      <w:r w:rsidRPr="005D56B0">
        <w:rPr>
          <w:sz w:val="28"/>
          <w:szCs w:val="28"/>
        </w:rPr>
        <w:t>СИЗ</w:t>
      </w:r>
      <w:proofErr w:type="gramEnd"/>
      <w:r w:rsidRPr="005D56B0">
        <w:rPr>
          <w:sz w:val="28"/>
          <w:szCs w:val="28"/>
        </w:rPr>
        <w:t>, смывающие, обезвреживающие средства имеются сертификаты;</w:t>
      </w:r>
    </w:p>
    <w:p w:rsidR="00190F75"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lastRenderedPageBreak/>
        <w:t>не выполняется статья 212 ТК РФ в части проведения специальной оценки</w:t>
      </w:r>
      <w:r w:rsidR="005D56B0">
        <w:rPr>
          <w:sz w:val="28"/>
          <w:szCs w:val="28"/>
        </w:rPr>
        <w:t xml:space="preserve"> </w:t>
      </w:r>
      <w:r w:rsidR="00190F75">
        <w:rPr>
          <w:sz w:val="28"/>
          <w:szCs w:val="28"/>
        </w:rPr>
        <w:t xml:space="preserve">условий труда рабочих мест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отсутствие в образовательных организациях положения по СУОТ.</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Вопросы охраны труда рассматривались на заседаниях Президиума районной организации Профсоюза:</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о проведении месячника по охране труда;</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о подготовке образовательных организаций к новому учебному году;</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об изменениях в законодательстве по охране труда;</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 xml:space="preserve">об организации предупредительных мер в связи с изменениями, внесенными Федеральным законом № 421-ФЗ в Кодекс РФ об административных нарушениях;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 xml:space="preserve">о проведении </w:t>
      </w:r>
      <w:proofErr w:type="gramStart"/>
      <w:r w:rsidRPr="005D56B0">
        <w:rPr>
          <w:sz w:val="28"/>
          <w:szCs w:val="28"/>
        </w:rPr>
        <w:t>обучения по</w:t>
      </w:r>
      <w:proofErr w:type="gramEnd"/>
      <w:r w:rsidRPr="005D56B0">
        <w:rPr>
          <w:sz w:val="28"/>
          <w:szCs w:val="28"/>
        </w:rPr>
        <w:t xml:space="preserve"> противопожарному минимуму.</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 рамках социального партнерства внештатный технический инспектор</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труда входит</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 состав муниципальной</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комиссии по приемке</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образовательных организаций к новому учебному году.</w:t>
      </w:r>
    </w:p>
    <w:p w:rsidR="009C57CC" w:rsidRPr="005D56B0" w:rsidRDefault="009C57CC"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Вопросы охраны труда регулярно обсуждаются на совещаниях руководителей образовательных организаций.</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7D04" w:rsidRPr="005D56B0">
        <w:rPr>
          <w:rFonts w:ascii="Times New Roman" w:hAnsi="Times New Roman" w:cs="Times New Roman"/>
          <w:sz w:val="28"/>
          <w:szCs w:val="28"/>
        </w:rPr>
        <w:t>В 2020</w:t>
      </w:r>
      <w:r w:rsidR="009C57CC" w:rsidRPr="005D56B0">
        <w:rPr>
          <w:rFonts w:ascii="Times New Roman" w:hAnsi="Times New Roman" w:cs="Times New Roman"/>
          <w:sz w:val="28"/>
          <w:szCs w:val="28"/>
        </w:rPr>
        <w:t xml:space="preserve"> году на финансирование мероприятий по охра</w:t>
      </w:r>
      <w:r w:rsidR="00CD20FD" w:rsidRPr="005D56B0">
        <w:rPr>
          <w:rFonts w:ascii="Times New Roman" w:hAnsi="Times New Roman" w:cs="Times New Roman"/>
          <w:sz w:val="28"/>
          <w:szCs w:val="28"/>
        </w:rPr>
        <w:t>не труда израсходовано 3245328 рублей, из них</w:t>
      </w:r>
      <w:r w:rsidR="009C57CC" w:rsidRPr="005D56B0">
        <w:rPr>
          <w:rFonts w:ascii="Times New Roman" w:hAnsi="Times New Roman" w:cs="Times New Roman"/>
          <w:sz w:val="28"/>
          <w:szCs w:val="28"/>
        </w:rPr>
        <w:t>:</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на медицинские осмотры</w:t>
      </w:r>
      <w:r w:rsidR="005D56B0">
        <w:rPr>
          <w:sz w:val="28"/>
          <w:szCs w:val="28"/>
        </w:rPr>
        <w:t xml:space="preserve"> </w:t>
      </w:r>
      <w:r w:rsidRPr="005D56B0">
        <w:rPr>
          <w:sz w:val="28"/>
          <w:szCs w:val="28"/>
        </w:rPr>
        <w:t>израсходовано</w:t>
      </w:r>
      <w:r w:rsidR="00CD20FD" w:rsidRPr="005D56B0">
        <w:rPr>
          <w:sz w:val="28"/>
          <w:szCs w:val="28"/>
        </w:rPr>
        <w:t xml:space="preserve"> 1334593</w:t>
      </w:r>
      <w:r w:rsidRPr="005D56B0">
        <w:rPr>
          <w:sz w:val="28"/>
          <w:szCs w:val="28"/>
        </w:rPr>
        <w:t xml:space="preserve"> рубля;</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на приобретение с</w:t>
      </w:r>
      <w:r w:rsidR="00CD20FD" w:rsidRPr="005D56B0">
        <w:rPr>
          <w:sz w:val="28"/>
          <w:szCs w:val="28"/>
        </w:rPr>
        <w:t>пецодежды, обуви и</w:t>
      </w:r>
      <w:r w:rsidR="005D56B0">
        <w:rPr>
          <w:sz w:val="28"/>
          <w:szCs w:val="28"/>
        </w:rPr>
        <w:t xml:space="preserve"> </w:t>
      </w:r>
      <w:proofErr w:type="gramStart"/>
      <w:r w:rsidR="00CD20FD" w:rsidRPr="005D56B0">
        <w:rPr>
          <w:sz w:val="28"/>
          <w:szCs w:val="28"/>
        </w:rPr>
        <w:t>СИЗ</w:t>
      </w:r>
      <w:proofErr w:type="gramEnd"/>
      <w:r w:rsidR="00CD20FD" w:rsidRPr="005D56B0">
        <w:rPr>
          <w:sz w:val="28"/>
          <w:szCs w:val="28"/>
        </w:rPr>
        <w:t xml:space="preserve"> - 25530</w:t>
      </w:r>
      <w:r w:rsidRPr="005D56B0">
        <w:rPr>
          <w:sz w:val="28"/>
          <w:szCs w:val="28"/>
        </w:rPr>
        <w:t xml:space="preserve"> рублей;</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 xml:space="preserve">на </w:t>
      </w:r>
      <w:proofErr w:type="gramStart"/>
      <w:r w:rsidRPr="005D56B0">
        <w:rPr>
          <w:sz w:val="28"/>
          <w:szCs w:val="28"/>
        </w:rPr>
        <w:t>обучение по охране</w:t>
      </w:r>
      <w:proofErr w:type="gramEnd"/>
      <w:r w:rsidRPr="005D56B0">
        <w:rPr>
          <w:sz w:val="28"/>
          <w:szCs w:val="28"/>
        </w:rPr>
        <w:t xml:space="preserve"> труда</w:t>
      </w:r>
      <w:r w:rsidR="005D56B0">
        <w:rPr>
          <w:sz w:val="28"/>
          <w:szCs w:val="28"/>
        </w:rPr>
        <w:t xml:space="preserve"> </w:t>
      </w:r>
      <w:r w:rsidRPr="005D56B0">
        <w:rPr>
          <w:sz w:val="28"/>
          <w:szCs w:val="28"/>
        </w:rPr>
        <w:t xml:space="preserve">- </w:t>
      </w:r>
      <w:r w:rsidR="00CD20FD" w:rsidRPr="005D56B0">
        <w:rPr>
          <w:sz w:val="28"/>
          <w:szCs w:val="28"/>
        </w:rPr>
        <w:t>43360 рублей;</w:t>
      </w:r>
    </w:p>
    <w:p w:rsidR="00CD20FD" w:rsidRPr="005D56B0" w:rsidRDefault="00CD20FD" w:rsidP="00190F75">
      <w:pPr>
        <w:pStyle w:val="a6"/>
        <w:numPr>
          <w:ilvl w:val="0"/>
          <w:numId w:val="7"/>
        </w:numPr>
        <w:tabs>
          <w:tab w:val="left" w:pos="851"/>
        </w:tabs>
        <w:spacing w:after="240"/>
        <w:ind w:left="0" w:firstLine="567"/>
        <w:jc w:val="both"/>
        <w:rPr>
          <w:sz w:val="28"/>
          <w:szCs w:val="28"/>
        </w:rPr>
      </w:pPr>
      <w:r w:rsidRPr="005D56B0">
        <w:rPr>
          <w:sz w:val="28"/>
          <w:szCs w:val="28"/>
        </w:rPr>
        <w:t>на специальную оценку условий труда -22950 рублей.</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По-прежнему остается проблемой возврат 20% страховых взносов из ФСС на предупредительные меры производственного т</w:t>
      </w:r>
      <w:r w:rsidR="00CD20FD" w:rsidRPr="005D56B0">
        <w:rPr>
          <w:rFonts w:ascii="Times New Roman" w:hAnsi="Times New Roman" w:cs="Times New Roman"/>
          <w:sz w:val="28"/>
          <w:szCs w:val="28"/>
        </w:rPr>
        <w:t>равматизма. В 2020 году у ОУ</w:t>
      </w:r>
      <w:r w:rsidR="009C57CC" w:rsidRPr="005D56B0">
        <w:rPr>
          <w:rFonts w:ascii="Times New Roman" w:hAnsi="Times New Roman" w:cs="Times New Roman"/>
          <w:sz w:val="28"/>
          <w:szCs w:val="28"/>
        </w:rPr>
        <w:t xml:space="preserve"> не получилось воспользоваться этим правом.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20FD" w:rsidRPr="005D56B0">
        <w:rPr>
          <w:rFonts w:ascii="Times New Roman" w:hAnsi="Times New Roman" w:cs="Times New Roman"/>
          <w:sz w:val="28"/>
          <w:szCs w:val="28"/>
        </w:rPr>
        <w:t>В течение 2020</w:t>
      </w:r>
      <w:r w:rsidR="009C57CC" w:rsidRPr="005D56B0">
        <w:rPr>
          <w:rFonts w:ascii="Times New Roman" w:hAnsi="Times New Roman" w:cs="Times New Roman"/>
          <w:sz w:val="28"/>
          <w:szCs w:val="28"/>
        </w:rPr>
        <w:t xml:space="preserve"> года в образовательных организациях</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не зафиксированы несчастные случаи производственного травматизма с работниками.</w:t>
      </w:r>
    </w:p>
    <w:p w:rsidR="009C57CC" w:rsidRPr="005D56B0" w:rsidRDefault="00CD20FD"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Исходя из анализа работы за 2020</w:t>
      </w:r>
      <w:r w:rsidR="009C57CC" w:rsidRPr="005D56B0">
        <w:rPr>
          <w:rFonts w:ascii="Times New Roman" w:hAnsi="Times New Roman" w:cs="Times New Roman"/>
          <w:sz w:val="28"/>
          <w:szCs w:val="28"/>
        </w:rPr>
        <w:t xml:space="preserve"> год, Президиуму районного комитета, внештатному техническому инспектору труда, уполномоченным лицам по охране труда профкомов в своей работе необходимо: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 xml:space="preserve">повышать уровень теоретических знаний и практических навыков по организации общественного контроля;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 xml:space="preserve">своевременно информировать коллег и социальных партнеров об изменениях в законодательстве по охране труда;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lastRenderedPageBreak/>
        <w:t>систематически анализировать выполнение</w:t>
      </w:r>
      <w:r w:rsidR="005D56B0">
        <w:rPr>
          <w:sz w:val="28"/>
          <w:szCs w:val="28"/>
        </w:rPr>
        <w:t xml:space="preserve"> </w:t>
      </w:r>
      <w:r w:rsidRPr="005D56B0">
        <w:rPr>
          <w:sz w:val="28"/>
          <w:szCs w:val="28"/>
        </w:rPr>
        <w:t xml:space="preserve">Соглашений по охране труда;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продолжить</w:t>
      </w:r>
      <w:r w:rsidR="005D56B0">
        <w:rPr>
          <w:sz w:val="28"/>
          <w:szCs w:val="28"/>
        </w:rPr>
        <w:t xml:space="preserve"> </w:t>
      </w:r>
      <w:r w:rsidRPr="005D56B0">
        <w:rPr>
          <w:sz w:val="28"/>
          <w:szCs w:val="28"/>
        </w:rPr>
        <w:t>работу за возвратом 20% сумм страховых взносов из ФСС.</w:t>
      </w:r>
    </w:p>
    <w:p w:rsidR="009C57CC" w:rsidRPr="00190F75" w:rsidRDefault="009C57CC" w:rsidP="00190F75">
      <w:pPr>
        <w:jc w:val="center"/>
        <w:rPr>
          <w:rFonts w:ascii="Times New Roman" w:hAnsi="Times New Roman" w:cs="Times New Roman"/>
          <w:b/>
          <w:sz w:val="28"/>
          <w:szCs w:val="28"/>
        </w:rPr>
      </w:pPr>
      <w:r w:rsidRPr="00190F75">
        <w:rPr>
          <w:rFonts w:ascii="Times New Roman" w:hAnsi="Times New Roman" w:cs="Times New Roman"/>
          <w:b/>
          <w:sz w:val="28"/>
          <w:szCs w:val="28"/>
        </w:rPr>
        <w:t>ФИНАНСОВОЕ ОБЕСПЕЧЕНИЕ ДЕЯТЕЛЬНОСТИ ПРОФСОЮЗА</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Финансовая работа Дзержинской территориальной (районной) профсоюзной организации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работников народного образования и науки РФ включает в себя: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 xml:space="preserve">планирование профсоюзного бюджета; </w:t>
      </w:r>
    </w:p>
    <w:p w:rsidR="009C57CC" w:rsidRPr="005D56B0" w:rsidRDefault="009C57CC" w:rsidP="00190F75">
      <w:pPr>
        <w:pStyle w:val="a6"/>
        <w:numPr>
          <w:ilvl w:val="0"/>
          <w:numId w:val="7"/>
        </w:numPr>
        <w:tabs>
          <w:tab w:val="left" w:pos="851"/>
        </w:tabs>
        <w:spacing w:after="240"/>
        <w:ind w:left="0" w:firstLine="567"/>
        <w:jc w:val="both"/>
        <w:rPr>
          <w:sz w:val="28"/>
          <w:szCs w:val="28"/>
        </w:rPr>
      </w:pPr>
      <w:r w:rsidRPr="005D56B0">
        <w:rPr>
          <w:sz w:val="28"/>
          <w:szCs w:val="28"/>
        </w:rPr>
        <w:t xml:space="preserve">анализ целевого использования бюджетных средств; </w:t>
      </w:r>
    </w:p>
    <w:p w:rsidR="009C57CC" w:rsidRPr="005D56B0" w:rsidRDefault="009C57CC" w:rsidP="00190F75">
      <w:pPr>
        <w:pStyle w:val="a6"/>
        <w:numPr>
          <w:ilvl w:val="0"/>
          <w:numId w:val="7"/>
        </w:numPr>
        <w:tabs>
          <w:tab w:val="left" w:pos="851"/>
        </w:tabs>
        <w:spacing w:after="240"/>
        <w:ind w:left="0" w:firstLine="567"/>
        <w:jc w:val="both"/>
        <w:rPr>
          <w:sz w:val="28"/>
          <w:szCs w:val="28"/>
        </w:rPr>
      </w:pPr>
      <w:proofErr w:type="gramStart"/>
      <w:r w:rsidRPr="005D56B0">
        <w:rPr>
          <w:sz w:val="28"/>
          <w:szCs w:val="28"/>
        </w:rPr>
        <w:t>контроль за</w:t>
      </w:r>
      <w:proofErr w:type="gramEnd"/>
      <w:r w:rsidRPr="005D56B0">
        <w:rPr>
          <w:sz w:val="28"/>
          <w:szCs w:val="28"/>
        </w:rPr>
        <w:t xml:space="preserve"> полнотой и своевременностью перечисления профсоюзных взносов.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Цель финансовой работы: обеспечить дееспособность профсоюзной организац</w:t>
      </w:r>
      <w:proofErr w:type="gramStart"/>
      <w:r w:rsidR="009C57CC" w:rsidRPr="005D56B0">
        <w:rPr>
          <w:rFonts w:ascii="Times New Roman" w:hAnsi="Times New Roman" w:cs="Times New Roman"/>
          <w:sz w:val="28"/>
          <w:szCs w:val="28"/>
        </w:rPr>
        <w:t>ии и ее</w:t>
      </w:r>
      <w:proofErr w:type="gramEnd"/>
      <w:r w:rsidR="009C57CC" w:rsidRPr="005D56B0">
        <w:rPr>
          <w:rFonts w:ascii="Times New Roman" w:hAnsi="Times New Roman" w:cs="Times New Roman"/>
          <w:sz w:val="28"/>
          <w:szCs w:val="28"/>
        </w:rPr>
        <w:t xml:space="preserve"> выборных органов, создать прочную финансовую базу профсоюзной организации, эффективную систему формирования профсоюзного бюджета и рационального использования средств.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Финансовая</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деяте</w:t>
      </w:r>
      <w:r w:rsidR="00CD20FD" w:rsidRPr="005D56B0">
        <w:rPr>
          <w:rFonts w:ascii="Times New Roman" w:hAnsi="Times New Roman" w:cs="Times New Roman"/>
          <w:sz w:val="28"/>
          <w:szCs w:val="28"/>
        </w:rPr>
        <w:t>льность</w:t>
      </w:r>
      <w:r>
        <w:rPr>
          <w:rFonts w:ascii="Times New Roman" w:hAnsi="Times New Roman" w:cs="Times New Roman"/>
          <w:sz w:val="28"/>
          <w:szCs w:val="28"/>
        </w:rPr>
        <w:t xml:space="preserve"> </w:t>
      </w:r>
      <w:r w:rsidR="00CD20FD" w:rsidRPr="005D56B0">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CD20FD" w:rsidRPr="005D56B0">
        <w:rPr>
          <w:rFonts w:ascii="Times New Roman" w:hAnsi="Times New Roman" w:cs="Times New Roman"/>
          <w:sz w:val="28"/>
          <w:szCs w:val="28"/>
        </w:rPr>
        <w:t>в</w:t>
      </w:r>
      <w:r>
        <w:rPr>
          <w:rFonts w:ascii="Times New Roman" w:hAnsi="Times New Roman" w:cs="Times New Roman"/>
          <w:sz w:val="28"/>
          <w:szCs w:val="28"/>
        </w:rPr>
        <w:t xml:space="preserve"> </w:t>
      </w:r>
      <w:r w:rsidR="00CD20FD" w:rsidRPr="005D56B0">
        <w:rPr>
          <w:rFonts w:ascii="Times New Roman" w:hAnsi="Times New Roman" w:cs="Times New Roman"/>
          <w:sz w:val="28"/>
          <w:szCs w:val="28"/>
        </w:rPr>
        <w:t>2020</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году</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строилась</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на</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основе</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годовой сметы доходов и расходов, утверждённой на заседании Президиума районного коми</w:t>
      </w:r>
      <w:r w:rsidR="00CD20FD" w:rsidRPr="005D56B0">
        <w:rPr>
          <w:rFonts w:ascii="Times New Roman" w:hAnsi="Times New Roman" w:cs="Times New Roman"/>
          <w:sz w:val="28"/>
          <w:szCs w:val="28"/>
        </w:rPr>
        <w:t>тета Профсоюза (Постановлений № 2 от 20.12.2019</w:t>
      </w:r>
      <w:r w:rsidR="009C57CC" w:rsidRPr="005D56B0">
        <w:rPr>
          <w:rFonts w:ascii="Times New Roman" w:hAnsi="Times New Roman" w:cs="Times New Roman"/>
          <w:sz w:val="28"/>
          <w:szCs w:val="28"/>
        </w:rPr>
        <w:t xml:space="preserve"> года).</w:t>
      </w:r>
    </w:p>
    <w:p w:rsidR="009C57CC" w:rsidRPr="005D56B0" w:rsidRDefault="009C57CC"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 xml:space="preserve">Собираемость членских взносов – 100%.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C57CC" w:rsidRPr="005D56B0">
        <w:rPr>
          <w:rFonts w:ascii="Times New Roman" w:hAnsi="Times New Roman" w:cs="Times New Roman"/>
          <w:sz w:val="28"/>
          <w:szCs w:val="28"/>
        </w:rPr>
        <w:t>Валовый</w:t>
      </w:r>
      <w:proofErr w:type="spellEnd"/>
      <w:r w:rsidR="009C57CC" w:rsidRPr="005D56B0">
        <w:rPr>
          <w:rFonts w:ascii="Times New Roman" w:hAnsi="Times New Roman" w:cs="Times New Roman"/>
          <w:sz w:val="28"/>
          <w:szCs w:val="28"/>
        </w:rPr>
        <w:t xml:space="preserve"> сбор членских профсоюзных взносов </w:t>
      </w:r>
      <w:r w:rsidR="005634BF">
        <w:rPr>
          <w:rFonts w:ascii="Times New Roman" w:hAnsi="Times New Roman" w:cs="Times New Roman"/>
          <w:sz w:val="28"/>
          <w:szCs w:val="28"/>
        </w:rPr>
        <w:t>за отчетный период составил 1488</w:t>
      </w:r>
      <w:r w:rsidR="009C57CC" w:rsidRPr="005D56B0">
        <w:rPr>
          <w:rFonts w:ascii="Times New Roman" w:hAnsi="Times New Roman" w:cs="Times New Roman"/>
          <w:sz w:val="28"/>
          <w:szCs w:val="28"/>
        </w:rPr>
        <w:t xml:space="preserve">,6 тысяч рублей. Отсутствует задолженность первичных организаций по перечислению членских взносов в районную организацию Профсоюза.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 свою очередь, райо</w:t>
      </w:r>
      <w:r w:rsidR="00CD20FD" w:rsidRPr="005D56B0">
        <w:rPr>
          <w:rFonts w:ascii="Times New Roman" w:hAnsi="Times New Roman" w:cs="Times New Roman"/>
          <w:sz w:val="28"/>
          <w:szCs w:val="28"/>
        </w:rPr>
        <w:t>нный комитет в полном объеме (35</w:t>
      </w:r>
      <w:r w:rsidR="009C57CC" w:rsidRPr="005D56B0">
        <w:rPr>
          <w:rFonts w:ascii="Times New Roman" w:hAnsi="Times New Roman" w:cs="Times New Roman"/>
          <w:sz w:val="28"/>
          <w:szCs w:val="28"/>
        </w:rPr>
        <w:t xml:space="preserve"> %) перечисляет</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деньги в краевой комитет Профсоюза.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Профсоюзные взносы расходовались строго на уставную деятельность.</w:t>
      </w:r>
      <w:r>
        <w:rPr>
          <w:rFonts w:ascii="Times New Roman" w:hAnsi="Times New Roman" w:cs="Times New Roman"/>
          <w:sz w:val="28"/>
          <w:szCs w:val="28"/>
        </w:rPr>
        <w:t xml:space="preserve">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расходной</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части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профсоюзного</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бюджета</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основная</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ч</w:t>
      </w:r>
      <w:r w:rsidR="00CD20FD" w:rsidRPr="005D56B0">
        <w:rPr>
          <w:rFonts w:ascii="Times New Roman" w:hAnsi="Times New Roman" w:cs="Times New Roman"/>
          <w:sz w:val="28"/>
          <w:szCs w:val="28"/>
        </w:rPr>
        <w:t>асть</w:t>
      </w:r>
      <w:r>
        <w:rPr>
          <w:rFonts w:ascii="Times New Roman" w:hAnsi="Times New Roman" w:cs="Times New Roman"/>
          <w:sz w:val="28"/>
          <w:szCs w:val="28"/>
        </w:rPr>
        <w:t xml:space="preserve"> </w:t>
      </w:r>
      <w:r w:rsidR="00CD20FD" w:rsidRPr="005D56B0">
        <w:rPr>
          <w:rFonts w:ascii="Times New Roman" w:hAnsi="Times New Roman" w:cs="Times New Roman"/>
          <w:sz w:val="28"/>
          <w:szCs w:val="28"/>
        </w:rPr>
        <w:t>расходов приходилась на целевые мероприятия -</w:t>
      </w:r>
      <w:r w:rsidR="00190F75">
        <w:rPr>
          <w:rFonts w:ascii="Times New Roman" w:hAnsi="Times New Roman" w:cs="Times New Roman"/>
          <w:sz w:val="28"/>
          <w:szCs w:val="28"/>
        </w:rPr>
        <w:t xml:space="preserve"> </w:t>
      </w:r>
      <w:r w:rsidR="00CD20FD" w:rsidRPr="005D56B0">
        <w:rPr>
          <w:rFonts w:ascii="Times New Roman" w:hAnsi="Times New Roman" w:cs="Times New Roman"/>
          <w:sz w:val="28"/>
          <w:szCs w:val="28"/>
        </w:rPr>
        <w:t xml:space="preserve">235,8 </w:t>
      </w:r>
      <w:proofErr w:type="spellStart"/>
      <w:r w:rsidR="00CD20FD" w:rsidRPr="005D56B0">
        <w:rPr>
          <w:rFonts w:ascii="Times New Roman" w:hAnsi="Times New Roman" w:cs="Times New Roman"/>
          <w:sz w:val="28"/>
          <w:szCs w:val="28"/>
        </w:rPr>
        <w:t>тыс</w:t>
      </w:r>
      <w:proofErr w:type="gramStart"/>
      <w:r w:rsidR="00CD20FD" w:rsidRPr="005D56B0">
        <w:rPr>
          <w:rFonts w:ascii="Times New Roman" w:hAnsi="Times New Roman" w:cs="Times New Roman"/>
          <w:sz w:val="28"/>
          <w:szCs w:val="28"/>
        </w:rPr>
        <w:t>.р</w:t>
      </w:r>
      <w:proofErr w:type="gramEnd"/>
      <w:r w:rsidR="00CD20FD" w:rsidRPr="005D56B0">
        <w:rPr>
          <w:rFonts w:ascii="Times New Roman" w:hAnsi="Times New Roman" w:cs="Times New Roman"/>
          <w:sz w:val="28"/>
          <w:szCs w:val="28"/>
        </w:rPr>
        <w:t>уб</w:t>
      </w:r>
      <w:proofErr w:type="spellEnd"/>
      <w:r w:rsidR="00CD20FD" w:rsidRPr="005D56B0">
        <w:rPr>
          <w:rFonts w:ascii="Times New Roman" w:hAnsi="Times New Roman" w:cs="Times New Roman"/>
          <w:sz w:val="28"/>
          <w:szCs w:val="28"/>
        </w:rPr>
        <w:t>;</w:t>
      </w:r>
    </w:p>
    <w:p w:rsidR="00CD20FD" w:rsidRPr="005D56B0" w:rsidRDefault="00CD20FD" w:rsidP="00190F75">
      <w:pPr>
        <w:pStyle w:val="a6"/>
        <w:numPr>
          <w:ilvl w:val="0"/>
          <w:numId w:val="7"/>
        </w:numPr>
        <w:tabs>
          <w:tab w:val="left" w:pos="851"/>
        </w:tabs>
        <w:ind w:left="0" w:firstLine="567"/>
        <w:jc w:val="both"/>
        <w:rPr>
          <w:sz w:val="28"/>
          <w:szCs w:val="28"/>
        </w:rPr>
      </w:pPr>
      <w:r w:rsidRPr="005D56B0">
        <w:rPr>
          <w:sz w:val="28"/>
          <w:szCs w:val="28"/>
        </w:rPr>
        <w:t xml:space="preserve">Культурно-массовые – 230,0 </w:t>
      </w:r>
      <w:proofErr w:type="spellStart"/>
      <w:r w:rsidRPr="005D56B0">
        <w:rPr>
          <w:sz w:val="28"/>
          <w:szCs w:val="28"/>
        </w:rPr>
        <w:t>тыс</w:t>
      </w:r>
      <w:proofErr w:type="gramStart"/>
      <w:r w:rsidRPr="005D56B0">
        <w:rPr>
          <w:sz w:val="28"/>
          <w:szCs w:val="28"/>
        </w:rPr>
        <w:t>.р</w:t>
      </w:r>
      <w:proofErr w:type="gramEnd"/>
      <w:r w:rsidRPr="005D56B0">
        <w:rPr>
          <w:sz w:val="28"/>
          <w:szCs w:val="28"/>
        </w:rPr>
        <w:t>уб</w:t>
      </w:r>
      <w:proofErr w:type="spellEnd"/>
      <w:r w:rsidRPr="005D56B0">
        <w:rPr>
          <w:sz w:val="28"/>
          <w:szCs w:val="28"/>
        </w:rPr>
        <w:t>;</w:t>
      </w:r>
    </w:p>
    <w:p w:rsidR="006F0C9D" w:rsidRPr="005D56B0" w:rsidRDefault="006F0C9D" w:rsidP="00190F75">
      <w:pPr>
        <w:pStyle w:val="a6"/>
        <w:numPr>
          <w:ilvl w:val="0"/>
          <w:numId w:val="7"/>
        </w:numPr>
        <w:tabs>
          <w:tab w:val="left" w:pos="851"/>
        </w:tabs>
        <w:spacing w:after="240"/>
        <w:ind w:left="0" w:firstLine="567"/>
        <w:jc w:val="both"/>
        <w:rPr>
          <w:sz w:val="28"/>
          <w:szCs w:val="28"/>
        </w:rPr>
      </w:pPr>
      <w:r w:rsidRPr="005D56B0">
        <w:rPr>
          <w:sz w:val="28"/>
          <w:szCs w:val="28"/>
        </w:rPr>
        <w:t xml:space="preserve">Информационная работа- 5,7 </w:t>
      </w:r>
      <w:proofErr w:type="spellStart"/>
      <w:r w:rsidRPr="005D56B0">
        <w:rPr>
          <w:sz w:val="28"/>
          <w:szCs w:val="28"/>
        </w:rPr>
        <w:t>тыс</w:t>
      </w:r>
      <w:proofErr w:type="gramStart"/>
      <w:r w:rsidRPr="005D56B0">
        <w:rPr>
          <w:sz w:val="28"/>
          <w:szCs w:val="28"/>
        </w:rPr>
        <w:t>.р</w:t>
      </w:r>
      <w:proofErr w:type="gramEnd"/>
      <w:r w:rsidRPr="005D56B0">
        <w:rPr>
          <w:sz w:val="28"/>
          <w:szCs w:val="28"/>
        </w:rPr>
        <w:t>уб</w:t>
      </w:r>
      <w:proofErr w:type="spellEnd"/>
      <w:r w:rsidRPr="005D56B0">
        <w:rPr>
          <w:sz w:val="28"/>
          <w:szCs w:val="28"/>
        </w:rPr>
        <w:t>;</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За отчетный период выплата мат</w:t>
      </w:r>
      <w:r w:rsidR="006F0C9D" w:rsidRPr="005D56B0">
        <w:rPr>
          <w:rFonts w:ascii="Times New Roman" w:hAnsi="Times New Roman" w:cs="Times New Roman"/>
          <w:sz w:val="28"/>
          <w:szCs w:val="28"/>
        </w:rPr>
        <w:t>ериальной помощи составила 225,5</w:t>
      </w:r>
      <w:r w:rsidR="009C57CC" w:rsidRPr="005D56B0">
        <w:rPr>
          <w:rFonts w:ascii="Times New Roman" w:hAnsi="Times New Roman" w:cs="Times New Roman"/>
          <w:sz w:val="28"/>
          <w:szCs w:val="28"/>
        </w:rPr>
        <w:t xml:space="preserve"> тыс. рублей.</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57CC" w:rsidRPr="005D56B0">
        <w:rPr>
          <w:rFonts w:ascii="Times New Roman" w:hAnsi="Times New Roman" w:cs="Times New Roman"/>
          <w:sz w:val="28"/>
          <w:szCs w:val="28"/>
        </w:rPr>
        <w:t xml:space="preserve">Ежегодно ревизионная комиссия проводит ревизию финансово-хозяйственной деятельности и составляет акт ревизии, в котором выносит рекомендации и предложения по расходованию бюджетных профсоюзных средств. </w:t>
      </w:r>
    </w:p>
    <w:p w:rsidR="009C57CC" w:rsidRPr="00190F75" w:rsidRDefault="009C57CC" w:rsidP="00190F75">
      <w:pPr>
        <w:jc w:val="center"/>
        <w:rPr>
          <w:rFonts w:ascii="Times New Roman" w:hAnsi="Times New Roman" w:cs="Times New Roman"/>
          <w:b/>
          <w:sz w:val="28"/>
          <w:szCs w:val="28"/>
        </w:rPr>
      </w:pPr>
      <w:r w:rsidRPr="00190F75">
        <w:rPr>
          <w:rFonts w:ascii="Times New Roman" w:hAnsi="Times New Roman" w:cs="Times New Roman"/>
          <w:b/>
          <w:sz w:val="28"/>
          <w:szCs w:val="28"/>
        </w:rPr>
        <w:t>РАБОТА ПРОФСОЮЗА С МОЛОДЫМИ ПЕДАГОГАМИ И ВЕТЕРАМИ ПЕДАГОГИЧЕСКОГО ТРУДА.</w:t>
      </w:r>
    </w:p>
    <w:p w:rsidR="009C57CC" w:rsidRPr="005D56B0" w:rsidRDefault="009C57CC" w:rsidP="005D56B0">
      <w:pPr>
        <w:ind w:firstLine="567"/>
        <w:jc w:val="both"/>
        <w:rPr>
          <w:rFonts w:ascii="Times New Roman" w:hAnsi="Times New Roman" w:cs="Times New Roman"/>
          <w:sz w:val="28"/>
          <w:szCs w:val="28"/>
        </w:rPr>
      </w:pPr>
      <w:r w:rsidRPr="005D56B0">
        <w:rPr>
          <w:rFonts w:ascii="Times New Roman" w:hAnsi="Times New Roman" w:cs="Times New Roman"/>
          <w:sz w:val="28"/>
          <w:szCs w:val="28"/>
        </w:rPr>
        <w:t xml:space="preserve">В отчетном году </w:t>
      </w:r>
      <w:r w:rsidR="006F0C9D" w:rsidRPr="005D56B0">
        <w:rPr>
          <w:rFonts w:ascii="Times New Roman" w:hAnsi="Times New Roman" w:cs="Times New Roman"/>
          <w:sz w:val="28"/>
          <w:szCs w:val="28"/>
        </w:rPr>
        <w:t>изменился состав Совета молодых педагогов</w:t>
      </w:r>
      <w:r w:rsidR="005D56B0">
        <w:rPr>
          <w:rFonts w:ascii="Times New Roman" w:hAnsi="Times New Roman" w:cs="Times New Roman"/>
          <w:sz w:val="28"/>
          <w:szCs w:val="28"/>
        </w:rPr>
        <w:t xml:space="preserve"> </w:t>
      </w:r>
      <w:r w:rsidR="006F0C9D" w:rsidRPr="005D56B0">
        <w:rPr>
          <w:rFonts w:ascii="Times New Roman" w:hAnsi="Times New Roman" w:cs="Times New Roman"/>
          <w:sz w:val="28"/>
          <w:szCs w:val="28"/>
        </w:rPr>
        <w:t>и их руководитель.</w:t>
      </w:r>
      <w:r w:rsidR="005D56B0">
        <w:rPr>
          <w:rFonts w:ascii="Times New Roman" w:hAnsi="Times New Roman" w:cs="Times New Roman"/>
          <w:sz w:val="28"/>
          <w:szCs w:val="28"/>
        </w:rPr>
        <w:t xml:space="preserve"> </w:t>
      </w:r>
      <w:r w:rsidR="006F0C9D" w:rsidRPr="005D56B0">
        <w:rPr>
          <w:rFonts w:ascii="Times New Roman" w:hAnsi="Times New Roman" w:cs="Times New Roman"/>
          <w:sz w:val="28"/>
          <w:szCs w:val="28"/>
        </w:rPr>
        <w:t xml:space="preserve">В настоящее время Совет </w:t>
      </w:r>
      <w:r w:rsidRPr="005D56B0">
        <w:rPr>
          <w:rFonts w:ascii="Times New Roman" w:hAnsi="Times New Roman" w:cs="Times New Roman"/>
          <w:sz w:val="28"/>
          <w:szCs w:val="28"/>
        </w:rPr>
        <w:t>возгл</w:t>
      </w:r>
      <w:r w:rsidR="006F0C9D" w:rsidRPr="005D56B0">
        <w:rPr>
          <w:rFonts w:ascii="Times New Roman" w:hAnsi="Times New Roman" w:cs="Times New Roman"/>
          <w:sz w:val="28"/>
          <w:szCs w:val="28"/>
        </w:rPr>
        <w:t xml:space="preserve">авляет Самусев Сергей учитель истории МБОУ </w:t>
      </w:r>
      <w:proofErr w:type="spellStart"/>
      <w:r w:rsidR="006F0C9D" w:rsidRPr="005D56B0">
        <w:rPr>
          <w:rFonts w:ascii="Times New Roman" w:hAnsi="Times New Roman" w:cs="Times New Roman"/>
          <w:sz w:val="28"/>
          <w:szCs w:val="28"/>
        </w:rPr>
        <w:t>Курайская</w:t>
      </w:r>
      <w:proofErr w:type="spellEnd"/>
      <w:r w:rsidR="006F0C9D" w:rsidRPr="005D56B0">
        <w:rPr>
          <w:rFonts w:ascii="Times New Roman" w:hAnsi="Times New Roman" w:cs="Times New Roman"/>
          <w:sz w:val="28"/>
          <w:szCs w:val="28"/>
        </w:rPr>
        <w:t xml:space="preserve"> СШ.</w:t>
      </w:r>
    </w:p>
    <w:p w:rsidR="006F0C9D" w:rsidRPr="005634BF" w:rsidRDefault="005D56B0" w:rsidP="005D56B0">
      <w:pPr>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6F0C9D" w:rsidRPr="005D56B0">
        <w:rPr>
          <w:rFonts w:ascii="Times New Roman" w:hAnsi="Times New Roman" w:cs="Times New Roman"/>
          <w:sz w:val="28"/>
          <w:szCs w:val="28"/>
        </w:rPr>
        <w:t>18.02.20</w:t>
      </w:r>
      <w:r w:rsidR="009C57CC" w:rsidRPr="005D56B0">
        <w:rPr>
          <w:rFonts w:ascii="Times New Roman" w:hAnsi="Times New Roman" w:cs="Times New Roman"/>
          <w:sz w:val="28"/>
          <w:szCs w:val="28"/>
        </w:rPr>
        <w:t xml:space="preserve"> года состоялся организационный сбор молодых педагогов. Во время встречи молодые педагоги обсудили</w:t>
      </w:r>
      <w:r w:rsidR="006F0C9D" w:rsidRPr="005D56B0">
        <w:rPr>
          <w:rFonts w:ascii="Times New Roman" w:hAnsi="Times New Roman" w:cs="Times New Roman"/>
          <w:sz w:val="28"/>
          <w:szCs w:val="28"/>
        </w:rPr>
        <w:t xml:space="preserve"> и утвердили план работы на 2020</w:t>
      </w:r>
      <w:r w:rsidR="009C57CC" w:rsidRPr="005D56B0">
        <w:rPr>
          <w:rFonts w:ascii="Times New Roman" w:hAnsi="Times New Roman" w:cs="Times New Roman"/>
          <w:sz w:val="28"/>
          <w:szCs w:val="28"/>
        </w:rPr>
        <w:t xml:space="preserve"> год.</w:t>
      </w:r>
      <w:r w:rsidR="005634BF">
        <w:rPr>
          <w:rFonts w:ascii="Times New Roman" w:hAnsi="Times New Roman" w:cs="Times New Roman"/>
          <w:sz w:val="28"/>
          <w:szCs w:val="28"/>
        </w:rPr>
        <w:t xml:space="preserve"> Работа осложнилась COVID-19</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Районная организация Профсоюза, первичные организации не забывают о ветеранах педагогического труда. Ежегодно выделяются денежные средства на проведение мероприятий и приобретение подарков для поздравления, бывших работников образования, ветеранов профсоюза.</w:t>
      </w:r>
    </w:p>
    <w:p w:rsidR="009C57CC" w:rsidRPr="00190F75" w:rsidRDefault="009C57CC" w:rsidP="00190F75">
      <w:pPr>
        <w:ind w:firstLine="567"/>
        <w:jc w:val="center"/>
        <w:rPr>
          <w:rFonts w:ascii="Times New Roman" w:hAnsi="Times New Roman" w:cs="Times New Roman"/>
          <w:b/>
          <w:sz w:val="28"/>
          <w:szCs w:val="28"/>
        </w:rPr>
      </w:pPr>
      <w:r w:rsidRPr="00190F75">
        <w:rPr>
          <w:rFonts w:ascii="Times New Roman" w:hAnsi="Times New Roman" w:cs="Times New Roman"/>
          <w:b/>
          <w:sz w:val="28"/>
          <w:szCs w:val="28"/>
        </w:rPr>
        <w:t>ИНФОРМАЦИОННАЯ РАБОТА</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Информационная работа – одно из приоритетных направлений работы районной организации Профсоюза.</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Для успешной реализации уставной деятельности, дальнейшего укрепления взаимодействия с социальными партнерами, мотивации профсоюзного членства и стимулирования активности членов Профсоюза ведется работа по формированию современного, позитивного имиджа Профсоюза, совершенствуется</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информационная работа.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Дзержинская территориальная (районная) профсоюзная организация работников народного образования и науки РФ проводит собственную информационную политику,</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использует в своей работе различные формы и методы передачи информации: совещания, конференции, семинары, телефонный режим, уголки с актуальной информацией, которая систематически обновляется</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 РК Профсоюза и в управлении образован</w:t>
      </w:r>
      <w:r w:rsidR="006F0C9D" w:rsidRPr="005D56B0">
        <w:rPr>
          <w:rFonts w:ascii="Times New Roman" w:hAnsi="Times New Roman" w:cs="Times New Roman"/>
          <w:sz w:val="28"/>
          <w:szCs w:val="28"/>
        </w:rPr>
        <w:t>ия, электронная почта.</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 каждую первичную организацию систематически, по мере необходимости направляются инструктивно-методические письма, разработанные районной, краевой</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организациями, по актуальным вопросам </w:t>
      </w:r>
      <w:r w:rsidR="009C57CC" w:rsidRPr="005D56B0">
        <w:rPr>
          <w:rFonts w:ascii="Times New Roman" w:hAnsi="Times New Roman" w:cs="Times New Roman"/>
          <w:sz w:val="28"/>
          <w:szCs w:val="28"/>
        </w:rPr>
        <w:lastRenderedPageBreak/>
        <w:t>защиты интересов работников и развития отрасли в целом.</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Во всех профсоюзных организациях имеются современно оформленные профсоюзные уголки.</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С целью информационной открытости и прозрачности деятельности Дзержинской районной организации Профсоюза ежегодно на сайте краевой организации размещается публичный Отчёт </w:t>
      </w:r>
      <w:r w:rsidR="006F0C9D" w:rsidRPr="005D56B0">
        <w:rPr>
          <w:rFonts w:ascii="Times New Roman" w:hAnsi="Times New Roman" w:cs="Times New Roman"/>
          <w:sz w:val="28"/>
          <w:szCs w:val="28"/>
        </w:rPr>
        <w:t>районной организации Профсоюза.</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Профсоюзы, в настоящее время не оставляют приоритетные направления профсоюзной деятельности. Они, как и прежде обеспечивают занятость и сохранение рабочих мест, продолжают борьбу за увеличение заработной платы, улучшение условий труда, защищают трудовые и социальные права работников, что оказывает существенное влияние на мотивацию профсоюзного членства.</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Важно, чтобы работники п</w:t>
      </w:r>
      <w:r w:rsidR="006F0C9D" w:rsidRPr="005D56B0">
        <w:rPr>
          <w:rFonts w:ascii="Times New Roman" w:hAnsi="Times New Roman" w:cs="Times New Roman"/>
          <w:sz w:val="28"/>
          <w:szCs w:val="28"/>
        </w:rPr>
        <w:t>онимали, что</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главное предназначение Профсоюза сегодня это коллективная каждодневная, целенаправленная защита интересов и прав работников.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Только едиными усилиями можно сегодня добиться каких-то результатов в решении проблем учительства.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Особое внимание необходимо уделять закреплению и обучению профсоюзных кадров, сохранению и укреплению профсоюзных традиций, сложившихся в течение ряда лет, формированию здорового образа жизни работников образования, патриотическому воспитанию молодежи.</w:t>
      </w:r>
    </w:p>
    <w:p w:rsidR="005D56B0"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Сила Профсоюза не только в делах, но и в массовости, единстве, солидарности!</w:t>
      </w:r>
    </w:p>
    <w:p w:rsidR="005D56B0" w:rsidRPr="005634BF" w:rsidRDefault="005D56B0" w:rsidP="005D56B0">
      <w:pPr>
        <w:ind w:firstLine="567"/>
        <w:jc w:val="both"/>
        <w:rPr>
          <w:rFonts w:ascii="Times New Roman" w:hAnsi="Times New Roman" w:cs="Times New Roman"/>
          <w:b/>
          <w:sz w:val="28"/>
          <w:szCs w:val="28"/>
        </w:rPr>
      </w:pPr>
      <w:r w:rsidRPr="005634BF">
        <w:rPr>
          <w:rFonts w:ascii="Times New Roman" w:hAnsi="Times New Roman" w:cs="Times New Roman"/>
          <w:b/>
          <w:sz w:val="28"/>
          <w:szCs w:val="28"/>
        </w:rPr>
        <w:t xml:space="preserve"> Задачи 2021 года:</w:t>
      </w:r>
    </w:p>
    <w:p w:rsidR="005D56B0" w:rsidRPr="00190F75" w:rsidRDefault="005D56B0" w:rsidP="00190F75">
      <w:pPr>
        <w:pStyle w:val="a6"/>
        <w:numPr>
          <w:ilvl w:val="0"/>
          <w:numId w:val="8"/>
        </w:numPr>
        <w:tabs>
          <w:tab w:val="left" w:pos="851"/>
        </w:tabs>
        <w:ind w:left="0" w:firstLine="567"/>
        <w:jc w:val="both"/>
        <w:rPr>
          <w:rFonts w:eastAsia="Calibri"/>
          <w:sz w:val="28"/>
          <w:szCs w:val="28"/>
        </w:rPr>
      </w:pPr>
      <w:r w:rsidRPr="00190F75">
        <w:rPr>
          <w:rFonts w:eastAsia="Calibri"/>
          <w:sz w:val="28"/>
          <w:szCs w:val="28"/>
        </w:rPr>
        <w:t xml:space="preserve">Совершенствование информационной работы среди работников образовательных организаций. </w:t>
      </w:r>
    </w:p>
    <w:p w:rsidR="005D56B0" w:rsidRPr="00190F75" w:rsidRDefault="005D56B0" w:rsidP="00190F75">
      <w:pPr>
        <w:pStyle w:val="a6"/>
        <w:numPr>
          <w:ilvl w:val="0"/>
          <w:numId w:val="8"/>
        </w:numPr>
        <w:tabs>
          <w:tab w:val="left" w:pos="851"/>
        </w:tabs>
        <w:ind w:left="0" w:firstLine="567"/>
        <w:jc w:val="both"/>
        <w:rPr>
          <w:rFonts w:eastAsia="Calibri"/>
          <w:sz w:val="28"/>
          <w:szCs w:val="28"/>
        </w:rPr>
      </w:pPr>
      <w:r w:rsidRPr="00190F75">
        <w:rPr>
          <w:rFonts w:eastAsia="Calibri"/>
          <w:sz w:val="28"/>
          <w:szCs w:val="28"/>
        </w:rPr>
        <w:t>Усиление работы с кадрами, направленное на повышение профессионализма и</w:t>
      </w:r>
      <w:r w:rsidRPr="00190F75">
        <w:rPr>
          <w:sz w:val="28"/>
          <w:szCs w:val="28"/>
        </w:rPr>
        <w:t xml:space="preserve"> </w:t>
      </w:r>
      <w:r w:rsidRPr="00190F75">
        <w:rPr>
          <w:rFonts w:eastAsia="Calibri"/>
          <w:sz w:val="28"/>
          <w:szCs w:val="28"/>
        </w:rPr>
        <w:t>информированности о работе Профсоюза.</w:t>
      </w:r>
    </w:p>
    <w:p w:rsidR="005D56B0" w:rsidRPr="00190F75" w:rsidRDefault="005D56B0" w:rsidP="00190F75">
      <w:pPr>
        <w:pStyle w:val="a6"/>
        <w:numPr>
          <w:ilvl w:val="0"/>
          <w:numId w:val="8"/>
        </w:numPr>
        <w:tabs>
          <w:tab w:val="left" w:pos="851"/>
        </w:tabs>
        <w:ind w:left="0" w:firstLine="567"/>
        <w:jc w:val="both"/>
        <w:rPr>
          <w:rFonts w:eastAsia="Calibri"/>
          <w:sz w:val="28"/>
          <w:szCs w:val="28"/>
        </w:rPr>
      </w:pPr>
      <w:r w:rsidRPr="00190F75">
        <w:rPr>
          <w:rFonts w:eastAsia="Calibri"/>
          <w:sz w:val="28"/>
          <w:szCs w:val="28"/>
        </w:rPr>
        <w:t>Использование современных форм работы по пропаганде</w:t>
      </w:r>
      <w:r w:rsidRPr="00190F75">
        <w:rPr>
          <w:sz w:val="28"/>
          <w:szCs w:val="28"/>
        </w:rPr>
        <w:t xml:space="preserve"> </w:t>
      </w:r>
      <w:r w:rsidRPr="00190F75">
        <w:rPr>
          <w:rFonts w:eastAsia="Calibri"/>
          <w:sz w:val="28"/>
          <w:szCs w:val="28"/>
        </w:rPr>
        <w:t>профсоюзного движения среди молодежи.</w:t>
      </w:r>
    </w:p>
    <w:p w:rsidR="005D56B0" w:rsidRPr="00190F75" w:rsidRDefault="005D56B0" w:rsidP="00190F75">
      <w:pPr>
        <w:pStyle w:val="a6"/>
        <w:numPr>
          <w:ilvl w:val="0"/>
          <w:numId w:val="8"/>
        </w:numPr>
        <w:tabs>
          <w:tab w:val="left" w:pos="851"/>
        </w:tabs>
        <w:ind w:left="0" w:firstLine="567"/>
        <w:jc w:val="both"/>
        <w:rPr>
          <w:rFonts w:eastAsia="Calibri"/>
          <w:sz w:val="28"/>
          <w:szCs w:val="28"/>
        </w:rPr>
      </w:pPr>
      <w:r w:rsidRPr="00190F75">
        <w:rPr>
          <w:rFonts w:eastAsia="Calibri"/>
          <w:sz w:val="28"/>
          <w:szCs w:val="28"/>
        </w:rPr>
        <w:t>Целенаправленное обучение профсоюзного</w:t>
      </w:r>
      <w:r w:rsidRPr="00190F75">
        <w:rPr>
          <w:sz w:val="28"/>
          <w:szCs w:val="28"/>
        </w:rPr>
        <w:t xml:space="preserve"> </w:t>
      </w:r>
      <w:r w:rsidRPr="00190F75">
        <w:rPr>
          <w:rFonts w:eastAsia="Calibri"/>
          <w:sz w:val="28"/>
          <w:szCs w:val="28"/>
        </w:rPr>
        <w:t>актива, направленное на</w:t>
      </w:r>
      <w:r w:rsidRPr="00190F75">
        <w:rPr>
          <w:sz w:val="28"/>
          <w:szCs w:val="28"/>
        </w:rPr>
        <w:t xml:space="preserve"> </w:t>
      </w:r>
      <w:r w:rsidRPr="00190F75">
        <w:rPr>
          <w:rFonts w:eastAsia="Calibri"/>
          <w:sz w:val="28"/>
          <w:szCs w:val="28"/>
        </w:rPr>
        <w:t>совершенствование работы школы профсоюзного актива.</w:t>
      </w:r>
    </w:p>
    <w:p w:rsidR="005D56B0" w:rsidRPr="00190F75" w:rsidRDefault="005D56B0" w:rsidP="00190F75">
      <w:pPr>
        <w:pStyle w:val="a6"/>
        <w:numPr>
          <w:ilvl w:val="0"/>
          <w:numId w:val="8"/>
        </w:numPr>
        <w:tabs>
          <w:tab w:val="left" w:pos="851"/>
        </w:tabs>
        <w:ind w:left="0" w:firstLine="567"/>
        <w:jc w:val="both"/>
        <w:rPr>
          <w:rFonts w:eastAsia="Calibri"/>
          <w:sz w:val="28"/>
          <w:szCs w:val="28"/>
        </w:rPr>
      </w:pPr>
      <w:r w:rsidRPr="00190F75">
        <w:rPr>
          <w:rFonts w:eastAsia="Calibri"/>
          <w:sz w:val="28"/>
          <w:szCs w:val="28"/>
        </w:rPr>
        <w:t>Развитие конструктивного социального диалога организации Профсоюза с органами государственной власти всех уровней, органами местного самоуправления.</w:t>
      </w:r>
    </w:p>
    <w:p w:rsidR="005D56B0" w:rsidRPr="00190F75" w:rsidRDefault="005D56B0" w:rsidP="00190F75">
      <w:pPr>
        <w:pStyle w:val="a6"/>
        <w:numPr>
          <w:ilvl w:val="0"/>
          <w:numId w:val="8"/>
        </w:numPr>
        <w:tabs>
          <w:tab w:val="left" w:pos="851"/>
        </w:tabs>
        <w:ind w:left="0" w:firstLine="567"/>
        <w:jc w:val="both"/>
        <w:rPr>
          <w:rFonts w:eastAsia="Calibri"/>
          <w:sz w:val="28"/>
          <w:szCs w:val="28"/>
        </w:rPr>
      </w:pPr>
      <w:r w:rsidRPr="00190F75">
        <w:rPr>
          <w:rFonts w:eastAsia="Calibri"/>
          <w:sz w:val="28"/>
          <w:szCs w:val="28"/>
        </w:rPr>
        <w:lastRenderedPageBreak/>
        <w:t xml:space="preserve">Применение инновационных форм работы, направленных на формирование позитивного имиджа Профсоюза и усиление его позиций в информационном пространстве. </w:t>
      </w:r>
    </w:p>
    <w:p w:rsidR="005D56B0" w:rsidRPr="005634BF" w:rsidRDefault="005D56B0" w:rsidP="005634BF">
      <w:pPr>
        <w:pStyle w:val="a6"/>
        <w:numPr>
          <w:ilvl w:val="0"/>
          <w:numId w:val="8"/>
        </w:numPr>
        <w:tabs>
          <w:tab w:val="left" w:pos="851"/>
        </w:tabs>
        <w:ind w:left="0" w:firstLine="567"/>
        <w:jc w:val="both"/>
        <w:rPr>
          <w:rFonts w:eastAsia="Calibri"/>
          <w:sz w:val="28"/>
          <w:szCs w:val="28"/>
        </w:rPr>
      </w:pPr>
      <w:r w:rsidRPr="00190F75">
        <w:rPr>
          <w:rFonts w:eastAsia="Calibri"/>
          <w:sz w:val="28"/>
          <w:szCs w:val="28"/>
        </w:rPr>
        <w:t>Повышение мотивации профсоюзного членства через повышение эффективности работы в первичных профсоюзных организациях.</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Анализируя работу райкома Профсоюза работников образования можно сделать вывод, что основные мероприятия плана раб</w:t>
      </w:r>
      <w:r w:rsidRPr="005D56B0">
        <w:rPr>
          <w:rFonts w:ascii="Times New Roman" w:hAnsi="Times New Roman" w:cs="Times New Roman"/>
          <w:sz w:val="28"/>
          <w:szCs w:val="28"/>
        </w:rPr>
        <w:t xml:space="preserve">оты районной организации на 2020 </w:t>
      </w:r>
      <w:r w:rsidR="005634BF">
        <w:rPr>
          <w:rFonts w:ascii="Times New Roman" w:hAnsi="Times New Roman" w:cs="Times New Roman"/>
          <w:sz w:val="28"/>
          <w:szCs w:val="28"/>
        </w:rPr>
        <w:t>год выполнены не в полной мере.</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 xml:space="preserve">В новом отчетном периоде мы продолжим работу по усилению авторитета и влияния нашего профсоюза, по отстаиванию и сохранению его единства, как одного из гарантов социально-экономической стабильности, как одного из реальных факторов социального партнерства. </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7CC" w:rsidRPr="005D56B0">
        <w:rPr>
          <w:rFonts w:ascii="Times New Roman" w:hAnsi="Times New Roman" w:cs="Times New Roman"/>
          <w:sz w:val="28"/>
          <w:szCs w:val="28"/>
        </w:rPr>
        <w:t>Впереди новая работа, новые цели, поиск новых, более эффективных мер, позволяющих успешно решать проблемы в системе образования района и в социальной защите работников.</w:t>
      </w:r>
    </w:p>
    <w:p w:rsidR="009C57CC" w:rsidRPr="005D56B0" w:rsidRDefault="005D56B0" w:rsidP="005D56B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C57CC" w:rsidRPr="005D56B0">
        <w:rPr>
          <w:rFonts w:ascii="Times New Roman" w:hAnsi="Times New Roman" w:cs="Times New Roman"/>
          <w:sz w:val="28"/>
          <w:szCs w:val="28"/>
        </w:rPr>
        <w:t>От имени Президиума районного комитета Профсоюза благодарю администрацию района, управление образования, председателей первичных профсоюзных организаций, руководителей образовательных организаций, Совет молодых педагогов, всех членов Профсоюза за проделанную работу, ветеранов педагогического за сохранение профсоюзных традиций, за активное участие в профсоюзной жизни,</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творческий подход к</w:t>
      </w:r>
      <w:r>
        <w:rPr>
          <w:rFonts w:ascii="Times New Roman" w:hAnsi="Times New Roman" w:cs="Times New Roman"/>
          <w:sz w:val="28"/>
          <w:szCs w:val="28"/>
        </w:rPr>
        <w:t xml:space="preserve"> </w:t>
      </w:r>
      <w:r w:rsidR="009C57CC" w:rsidRPr="005D56B0">
        <w:rPr>
          <w:rFonts w:ascii="Times New Roman" w:hAnsi="Times New Roman" w:cs="Times New Roman"/>
          <w:sz w:val="28"/>
          <w:szCs w:val="28"/>
        </w:rPr>
        <w:t>делу и желаю достичь высоких успехов в реализации обозначенных приоритетов и поставленных задач.</w:t>
      </w:r>
      <w:proofErr w:type="gramEnd"/>
      <w:r>
        <w:rPr>
          <w:rFonts w:ascii="Times New Roman" w:hAnsi="Times New Roman" w:cs="Times New Roman"/>
          <w:sz w:val="28"/>
          <w:szCs w:val="28"/>
        </w:rPr>
        <w:t xml:space="preserve"> </w:t>
      </w:r>
      <w:r w:rsidR="009C57CC" w:rsidRPr="005D56B0">
        <w:rPr>
          <w:rFonts w:ascii="Times New Roman" w:hAnsi="Times New Roman" w:cs="Times New Roman"/>
          <w:sz w:val="28"/>
          <w:szCs w:val="28"/>
        </w:rPr>
        <w:t>Желаю быть всегда на страже интересов работников и тогда мы достигнем новых стабильных результатов.</w:t>
      </w:r>
      <w:bookmarkStart w:id="0" w:name="_GoBack"/>
      <w:bookmarkEnd w:id="0"/>
    </w:p>
    <w:sectPr w:rsidR="009C57CC" w:rsidRPr="005D5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482"/>
    <w:multiLevelType w:val="hybridMultilevel"/>
    <w:tmpl w:val="002A8D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66D69F9"/>
    <w:multiLevelType w:val="hybridMultilevel"/>
    <w:tmpl w:val="A720F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E5831EA"/>
    <w:multiLevelType w:val="hybridMultilevel"/>
    <w:tmpl w:val="31F6FE68"/>
    <w:lvl w:ilvl="0" w:tplc="8710FC6A">
      <w:start w:val="2"/>
      <w:numFmt w:val="upperRoman"/>
      <w:lvlText w:val="%1."/>
      <w:lvlJc w:val="left"/>
      <w:pPr>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C8660A"/>
    <w:multiLevelType w:val="hybridMultilevel"/>
    <w:tmpl w:val="B15E07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C555ACE"/>
    <w:multiLevelType w:val="hybridMultilevel"/>
    <w:tmpl w:val="D7BE4C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3F85275"/>
    <w:multiLevelType w:val="hybridMultilevel"/>
    <w:tmpl w:val="4B4E7F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4327BBE"/>
    <w:multiLevelType w:val="hybridMultilevel"/>
    <w:tmpl w:val="A1B67438"/>
    <w:lvl w:ilvl="0" w:tplc="1054BFF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C57CC"/>
    <w:rsid w:val="00190F75"/>
    <w:rsid w:val="002114D2"/>
    <w:rsid w:val="002A29F3"/>
    <w:rsid w:val="003765A4"/>
    <w:rsid w:val="003D0CE6"/>
    <w:rsid w:val="004F2A35"/>
    <w:rsid w:val="005634BF"/>
    <w:rsid w:val="00583681"/>
    <w:rsid w:val="005D00E1"/>
    <w:rsid w:val="005D56B0"/>
    <w:rsid w:val="006F0C9D"/>
    <w:rsid w:val="006F54CC"/>
    <w:rsid w:val="008471C2"/>
    <w:rsid w:val="008753D2"/>
    <w:rsid w:val="009C57CC"/>
    <w:rsid w:val="00C132DA"/>
    <w:rsid w:val="00C47D04"/>
    <w:rsid w:val="00CD2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9f"/>
      <o:colormenu v:ext="edit" fillcolor="#39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7CC"/>
    <w:rPr>
      <w:rFonts w:asciiTheme="majorHAnsi" w:eastAsiaTheme="majorEastAsia" w:hAnsiTheme="majorHAnsi" w:cstheme="majorBidi"/>
      <w:b/>
      <w:bCs/>
      <w:color w:val="365F91" w:themeColor="accent1" w:themeShade="BF"/>
      <w:sz w:val="28"/>
      <w:szCs w:val="28"/>
    </w:rPr>
  </w:style>
  <w:style w:type="paragraph" w:styleId="a3">
    <w:name w:val="Normal (Web)"/>
    <w:basedOn w:val="a"/>
    <w:semiHidden/>
    <w:unhideWhenUsed/>
    <w:rsid w:val="009C57CC"/>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9C57C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9C57CC"/>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9C57CC"/>
    <w:rPr>
      <w:rFonts w:ascii="Calibri" w:eastAsia="Calibri" w:hAnsi="Calibri" w:cs="Times New Roman"/>
      <w:lang w:val="en-US" w:eastAsia="en-US" w:bidi="en-US"/>
    </w:rPr>
  </w:style>
  <w:style w:type="paragraph" w:styleId="a5">
    <w:name w:val="No Spacing"/>
    <w:basedOn w:val="a"/>
    <w:link w:val="a4"/>
    <w:uiPriority w:val="1"/>
    <w:qFormat/>
    <w:rsid w:val="009C57CC"/>
    <w:pPr>
      <w:spacing w:after="0" w:line="240" w:lineRule="auto"/>
    </w:pPr>
    <w:rPr>
      <w:rFonts w:ascii="Calibri" w:eastAsia="Calibri" w:hAnsi="Calibri" w:cs="Times New Roman"/>
      <w:lang w:val="en-US" w:eastAsia="en-US" w:bidi="en-US"/>
    </w:rPr>
  </w:style>
  <w:style w:type="paragraph" w:styleId="a6">
    <w:name w:val="List Paragraph"/>
    <w:basedOn w:val="a"/>
    <w:uiPriority w:val="99"/>
    <w:qFormat/>
    <w:rsid w:val="009C57CC"/>
    <w:pPr>
      <w:spacing w:after="0" w:line="240" w:lineRule="auto"/>
      <w:ind w:left="720"/>
      <w:contextualSpacing/>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C57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57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0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6BFE-775B-46D3-93B2-7ADF0364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3381</Words>
  <Characters>19273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2021-03-23T03:00:00Z</dcterms:created>
  <dcterms:modified xsi:type="dcterms:W3CDTF">2021-03-23T06:12:00Z</dcterms:modified>
</cp:coreProperties>
</file>