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44" w:rsidRDefault="005E1244" w:rsidP="00501664">
      <w:pPr>
        <w:rPr>
          <w:b/>
          <w:sz w:val="32"/>
          <w:szCs w:val="32"/>
        </w:rPr>
      </w:pPr>
    </w:p>
    <w:p w:rsidR="00D70818" w:rsidRDefault="00516F02" w:rsidP="00D70818">
      <w:pPr>
        <w:rPr>
          <w:noProof/>
        </w:rPr>
      </w:pPr>
      <w:r>
        <w:rPr>
          <w:noProof/>
        </w:rPr>
        <w:pict>
          <v:roundrect id="Скругленный прямоугольник 3" o:spid="_x0000_s1026" style="position:absolute;margin-left:282.45pt;margin-top:51.6pt;width:180pt;height:38.8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" fillcolor="#00b0f0" strokecolor="#00b0f0" strokeweight="2pt">
            <v:textbox>
              <w:txbxContent>
                <w:p w:rsidR="000B7EDC" w:rsidRPr="000B7EDC" w:rsidRDefault="000B7EDC" w:rsidP="000B7EDC">
                  <w:pPr>
                    <w:jc w:val="center"/>
                    <w:rPr>
                      <w:b/>
                      <w:color w:val="EEECE1" w:themeColor="background2"/>
                      <w:sz w:val="32"/>
                      <w:szCs w:val="32"/>
                    </w:rPr>
                  </w:pPr>
                  <w:r w:rsidRPr="000B7EDC">
                    <w:rPr>
                      <w:b/>
                      <w:color w:val="EEECE1" w:themeColor="background2"/>
                      <w:sz w:val="32"/>
                      <w:szCs w:val="32"/>
                    </w:rPr>
                    <w:t>Публичный отчёт</w:t>
                  </w:r>
                </w:p>
              </w:txbxContent>
            </v:textbox>
          </v:roundrect>
        </w:pict>
      </w:r>
      <w:r w:rsidR="000B7EDC" w:rsidRPr="000B7EDC">
        <w:rPr>
          <w:rFonts w:ascii="Verdana" w:hAnsi="Verdana"/>
          <w:b/>
          <w:noProof/>
        </w:rPr>
        <w:drawing>
          <wp:inline distT="0" distB="0" distL="0" distR="0">
            <wp:extent cx="6096000" cy="1622425"/>
            <wp:effectExtent l="0" t="0" r="0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62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818" w:rsidRDefault="00D70818" w:rsidP="00D70818">
      <w:pPr>
        <w:rPr>
          <w:noProof/>
        </w:rPr>
      </w:pPr>
    </w:p>
    <w:p w:rsidR="000B7EDC" w:rsidRDefault="000B7EDC" w:rsidP="00D70818">
      <w:pPr>
        <w:rPr>
          <w:b/>
          <w:sz w:val="28"/>
          <w:szCs w:val="28"/>
        </w:rPr>
      </w:pPr>
    </w:p>
    <w:p w:rsidR="000B7EDC" w:rsidRDefault="000B7EDC" w:rsidP="00D70818">
      <w:pPr>
        <w:rPr>
          <w:b/>
          <w:sz w:val="28"/>
          <w:szCs w:val="28"/>
        </w:rPr>
      </w:pPr>
    </w:p>
    <w:p w:rsidR="000B7EDC" w:rsidRDefault="000B7EDC" w:rsidP="00D70818">
      <w:pPr>
        <w:rPr>
          <w:b/>
          <w:sz w:val="28"/>
          <w:szCs w:val="28"/>
        </w:rPr>
      </w:pPr>
    </w:p>
    <w:p w:rsidR="000B7EDC" w:rsidRDefault="000B7EDC" w:rsidP="00D70818">
      <w:pPr>
        <w:rPr>
          <w:b/>
          <w:sz w:val="28"/>
          <w:szCs w:val="28"/>
        </w:rPr>
      </w:pPr>
    </w:p>
    <w:p w:rsidR="00DF0DEA" w:rsidRPr="000B7EDC" w:rsidRDefault="00DF0DEA" w:rsidP="00DF0DEA">
      <w:pPr>
        <w:jc w:val="center"/>
        <w:rPr>
          <w:rFonts w:ascii="Verdana" w:eastAsia="Calibri" w:hAnsi="Verdana"/>
          <w:b/>
          <w:color w:val="1F497D"/>
          <w:sz w:val="52"/>
          <w:szCs w:val="52"/>
          <w:lang w:eastAsia="en-US" w:bidi="en-US"/>
        </w:rPr>
      </w:pPr>
      <w:r w:rsidRPr="000B7EDC">
        <w:rPr>
          <w:rFonts w:ascii="Verdana" w:eastAsia="Calibri" w:hAnsi="Verdana"/>
          <w:b/>
          <w:color w:val="1F497D"/>
          <w:sz w:val="52"/>
          <w:szCs w:val="52"/>
          <w:lang w:eastAsia="en-US" w:bidi="en-US"/>
        </w:rPr>
        <w:t>ПУБЛИЧНЫЙ ОТЧЁТ</w:t>
      </w:r>
    </w:p>
    <w:p w:rsidR="00DF0DEA" w:rsidRPr="000B7EDC" w:rsidRDefault="00DF0DEA" w:rsidP="00DF0DEA">
      <w:pPr>
        <w:jc w:val="center"/>
        <w:rPr>
          <w:rFonts w:ascii="Verdana" w:eastAsia="Calibri" w:hAnsi="Verdana"/>
          <w:b/>
          <w:color w:val="548DD4"/>
          <w:lang w:eastAsia="en-US" w:bidi="en-US"/>
        </w:rPr>
      </w:pPr>
    </w:p>
    <w:p w:rsidR="00DF0DEA" w:rsidRPr="000B7EDC" w:rsidRDefault="00DF0DEA" w:rsidP="00DF0DEA">
      <w:pPr>
        <w:jc w:val="center"/>
        <w:rPr>
          <w:rFonts w:ascii="Verdana" w:eastAsia="Calibri" w:hAnsi="Verdana"/>
          <w:b/>
          <w:color w:val="548DD4"/>
          <w:lang w:eastAsia="en-US" w:bidi="en-US"/>
        </w:rPr>
      </w:pPr>
    </w:p>
    <w:p w:rsidR="00DF0DEA" w:rsidRPr="000B7EDC" w:rsidRDefault="00843B69" w:rsidP="00DF0DEA">
      <w:pPr>
        <w:jc w:val="center"/>
        <w:rPr>
          <w:rFonts w:ascii="Verdana" w:eastAsia="Calibri" w:hAnsi="Verdana"/>
          <w:b/>
          <w:color w:val="1F497D"/>
          <w:sz w:val="36"/>
          <w:szCs w:val="36"/>
          <w:lang w:eastAsia="en-US" w:bidi="en-US"/>
        </w:rPr>
      </w:pPr>
      <w:r>
        <w:rPr>
          <w:rFonts w:ascii="Verdana" w:eastAsia="Calibri" w:hAnsi="Verdana"/>
          <w:b/>
          <w:color w:val="1F497D"/>
          <w:sz w:val="36"/>
          <w:szCs w:val="36"/>
          <w:lang w:eastAsia="en-US" w:bidi="en-US"/>
        </w:rPr>
        <w:t>Абанского</w:t>
      </w:r>
      <w:r w:rsidR="00DF0DEA">
        <w:rPr>
          <w:rFonts w:ascii="Verdana" w:eastAsia="Calibri" w:hAnsi="Verdana"/>
          <w:b/>
          <w:color w:val="1F497D"/>
          <w:sz w:val="36"/>
          <w:szCs w:val="36"/>
          <w:lang w:eastAsia="en-US" w:bidi="en-US"/>
        </w:rPr>
        <w:t xml:space="preserve"> районного к</w:t>
      </w:r>
      <w:r w:rsidR="00DF0DEA" w:rsidRPr="000B7EDC">
        <w:rPr>
          <w:rFonts w:ascii="Verdana" w:eastAsia="Calibri" w:hAnsi="Verdana"/>
          <w:b/>
          <w:color w:val="1F497D"/>
          <w:sz w:val="36"/>
          <w:szCs w:val="36"/>
          <w:lang w:eastAsia="en-US" w:bidi="en-US"/>
        </w:rPr>
        <w:t xml:space="preserve">омитета Профсоюза  работников образования и науки </w:t>
      </w:r>
    </w:p>
    <w:p w:rsidR="00DF0DEA" w:rsidRPr="000B7EDC" w:rsidRDefault="00DF0DEA" w:rsidP="00DF0DEA">
      <w:pPr>
        <w:jc w:val="center"/>
        <w:rPr>
          <w:rFonts w:ascii="Verdana" w:eastAsia="Calibri" w:hAnsi="Verdana"/>
          <w:b/>
          <w:color w:val="1F497D"/>
          <w:sz w:val="36"/>
          <w:szCs w:val="36"/>
          <w:lang w:eastAsia="en-US" w:bidi="en-US"/>
        </w:rPr>
      </w:pPr>
      <w:r w:rsidRPr="000B7EDC">
        <w:rPr>
          <w:rFonts w:ascii="Verdana" w:eastAsia="Calibri" w:hAnsi="Verdana"/>
          <w:b/>
          <w:color w:val="1F497D"/>
          <w:sz w:val="36"/>
          <w:szCs w:val="36"/>
          <w:lang w:eastAsia="en-US" w:bidi="en-US"/>
        </w:rPr>
        <w:t>Российской Федерации</w:t>
      </w:r>
    </w:p>
    <w:p w:rsidR="00DF0DEA" w:rsidRDefault="00DF0DEA" w:rsidP="00DF0DEA">
      <w:pPr>
        <w:jc w:val="center"/>
        <w:rPr>
          <w:b/>
          <w:sz w:val="40"/>
          <w:szCs w:val="40"/>
        </w:rPr>
      </w:pPr>
    </w:p>
    <w:p w:rsidR="00D70818" w:rsidRDefault="00D70818" w:rsidP="000B7EDC">
      <w:pPr>
        <w:rPr>
          <w:b/>
          <w:sz w:val="40"/>
          <w:szCs w:val="40"/>
        </w:rPr>
      </w:pPr>
    </w:p>
    <w:p w:rsidR="00D70818" w:rsidRPr="00DF0DEA" w:rsidRDefault="00D70818" w:rsidP="00D70818">
      <w:pPr>
        <w:jc w:val="center"/>
        <w:rPr>
          <w:b/>
          <w:color w:val="1F497D" w:themeColor="text2"/>
          <w:sz w:val="28"/>
          <w:szCs w:val="28"/>
        </w:rPr>
      </w:pPr>
    </w:p>
    <w:p w:rsidR="00031960" w:rsidRDefault="00031960" w:rsidP="00D70818">
      <w:pPr>
        <w:jc w:val="center"/>
        <w:rPr>
          <w:b/>
          <w:sz w:val="28"/>
          <w:szCs w:val="28"/>
        </w:rPr>
      </w:pPr>
    </w:p>
    <w:p w:rsidR="00031960" w:rsidRDefault="00031960" w:rsidP="00D70818">
      <w:pPr>
        <w:jc w:val="center"/>
        <w:rPr>
          <w:b/>
          <w:sz w:val="28"/>
          <w:szCs w:val="28"/>
        </w:rPr>
      </w:pPr>
    </w:p>
    <w:p w:rsidR="00031960" w:rsidRPr="00D0548A" w:rsidRDefault="00031960" w:rsidP="00D70818">
      <w:pPr>
        <w:jc w:val="center"/>
        <w:rPr>
          <w:b/>
          <w:sz w:val="28"/>
          <w:szCs w:val="28"/>
        </w:rPr>
      </w:pPr>
    </w:p>
    <w:p w:rsidR="00675371" w:rsidRDefault="00675371" w:rsidP="000B7EDC">
      <w:pPr>
        <w:jc w:val="center"/>
        <w:rPr>
          <w:b/>
          <w:sz w:val="28"/>
          <w:szCs w:val="28"/>
        </w:rPr>
      </w:pPr>
    </w:p>
    <w:p w:rsidR="000B7EDC" w:rsidRPr="00DF0DEA" w:rsidRDefault="00B34005" w:rsidP="000B7EDC">
      <w:pPr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                                                                                        </w:t>
      </w:r>
      <w:r w:rsidR="000B7EDC" w:rsidRPr="00DF0DEA">
        <w:rPr>
          <w:b/>
          <w:color w:val="1F497D" w:themeColor="text2"/>
          <w:sz w:val="28"/>
          <w:szCs w:val="28"/>
        </w:rPr>
        <w:t>УТВЕРЖДЕН</w:t>
      </w:r>
    </w:p>
    <w:p w:rsidR="000B7EDC" w:rsidRPr="00DF0DEA" w:rsidRDefault="000B7EDC" w:rsidP="00031960">
      <w:pPr>
        <w:jc w:val="right"/>
        <w:rPr>
          <w:b/>
          <w:color w:val="1F497D" w:themeColor="text2"/>
          <w:sz w:val="28"/>
          <w:szCs w:val="28"/>
        </w:rPr>
      </w:pPr>
      <w:r w:rsidRPr="00DF0DEA">
        <w:rPr>
          <w:b/>
          <w:color w:val="1F497D" w:themeColor="text2"/>
          <w:sz w:val="28"/>
          <w:szCs w:val="28"/>
        </w:rPr>
        <w:t>на заседании Президиума</w:t>
      </w:r>
    </w:p>
    <w:p w:rsidR="000B7EDC" w:rsidRPr="00DF0DEA" w:rsidRDefault="000B7EDC" w:rsidP="00031960">
      <w:pPr>
        <w:jc w:val="right"/>
        <w:rPr>
          <w:b/>
          <w:color w:val="1F497D" w:themeColor="text2"/>
          <w:sz w:val="28"/>
          <w:szCs w:val="28"/>
        </w:rPr>
      </w:pPr>
      <w:r w:rsidRPr="00DF0DEA">
        <w:rPr>
          <w:b/>
          <w:color w:val="1F497D" w:themeColor="text2"/>
          <w:sz w:val="28"/>
          <w:szCs w:val="28"/>
        </w:rPr>
        <w:t xml:space="preserve">Абанской территориальной </w:t>
      </w:r>
    </w:p>
    <w:p w:rsidR="000B7EDC" w:rsidRPr="00DF0DEA" w:rsidRDefault="000B7EDC" w:rsidP="00031960">
      <w:pPr>
        <w:jc w:val="right"/>
        <w:rPr>
          <w:b/>
          <w:color w:val="1F497D" w:themeColor="text2"/>
          <w:sz w:val="28"/>
          <w:szCs w:val="28"/>
        </w:rPr>
      </w:pPr>
      <w:r w:rsidRPr="00DF0DEA">
        <w:rPr>
          <w:b/>
          <w:color w:val="1F497D" w:themeColor="text2"/>
          <w:sz w:val="28"/>
          <w:szCs w:val="28"/>
        </w:rPr>
        <w:t xml:space="preserve">(районной) организации Профсоюза     </w:t>
      </w:r>
    </w:p>
    <w:p w:rsidR="000B7EDC" w:rsidRPr="00DF0DEA" w:rsidRDefault="000B7EDC" w:rsidP="00031960">
      <w:pPr>
        <w:jc w:val="right"/>
        <w:rPr>
          <w:b/>
          <w:color w:val="1F497D" w:themeColor="text2"/>
          <w:sz w:val="28"/>
          <w:szCs w:val="28"/>
        </w:rPr>
      </w:pPr>
      <w:r w:rsidRPr="00DF0DEA">
        <w:rPr>
          <w:b/>
          <w:color w:val="1F497D" w:themeColor="text2"/>
          <w:sz w:val="28"/>
          <w:szCs w:val="28"/>
        </w:rPr>
        <w:t>19 февраля 2020 года</w:t>
      </w:r>
    </w:p>
    <w:p w:rsidR="00D70818" w:rsidRPr="00DF0DEA" w:rsidRDefault="00D70818" w:rsidP="00D70818">
      <w:pPr>
        <w:jc w:val="center"/>
        <w:rPr>
          <w:b/>
          <w:color w:val="1F497D" w:themeColor="text2"/>
          <w:sz w:val="28"/>
          <w:szCs w:val="28"/>
        </w:rPr>
      </w:pPr>
    </w:p>
    <w:p w:rsidR="00D70818" w:rsidRPr="00D0548A" w:rsidRDefault="00D70818" w:rsidP="00D70818">
      <w:pPr>
        <w:jc w:val="center"/>
        <w:rPr>
          <w:b/>
          <w:sz w:val="28"/>
          <w:szCs w:val="28"/>
        </w:rPr>
      </w:pPr>
    </w:p>
    <w:p w:rsidR="00D70818" w:rsidRPr="00D0548A" w:rsidRDefault="00D70818" w:rsidP="00D70818">
      <w:pPr>
        <w:jc w:val="center"/>
        <w:rPr>
          <w:b/>
          <w:sz w:val="28"/>
          <w:szCs w:val="28"/>
        </w:rPr>
      </w:pPr>
    </w:p>
    <w:p w:rsidR="00D70818" w:rsidRDefault="00D70818" w:rsidP="00D70818">
      <w:pPr>
        <w:jc w:val="center"/>
        <w:rPr>
          <w:b/>
          <w:sz w:val="40"/>
          <w:szCs w:val="40"/>
        </w:rPr>
      </w:pPr>
    </w:p>
    <w:p w:rsidR="00D70818" w:rsidRDefault="00D70818" w:rsidP="00D70818">
      <w:pPr>
        <w:jc w:val="center"/>
        <w:rPr>
          <w:b/>
          <w:sz w:val="40"/>
          <w:szCs w:val="40"/>
        </w:rPr>
      </w:pPr>
    </w:p>
    <w:p w:rsidR="00D70818" w:rsidRDefault="00D70818" w:rsidP="00D70818">
      <w:pPr>
        <w:jc w:val="center"/>
        <w:rPr>
          <w:b/>
          <w:sz w:val="40"/>
          <w:szCs w:val="40"/>
        </w:rPr>
      </w:pPr>
    </w:p>
    <w:p w:rsidR="00D70818" w:rsidRDefault="00D70818" w:rsidP="00D70818">
      <w:pPr>
        <w:jc w:val="center"/>
        <w:rPr>
          <w:b/>
          <w:sz w:val="40"/>
          <w:szCs w:val="40"/>
        </w:rPr>
      </w:pPr>
    </w:p>
    <w:p w:rsidR="00D70818" w:rsidRDefault="00D70818" w:rsidP="00D70818">
      <w:pPr>
        <w:jc w:val="center"/>
        <w:rPr>
          <w:b/>
          <w:sz w:val="40"/>
          <w:szCs w:val="40"/>
        </w:rPr>
      </w:pPr>
    </w:p>
    <w:p w:rsidR="00031960" w:rsidRDefault="00031960" w:rsidP="00D70818">
      <w:pPr>
        <w:jc w:val="center"/>
        <w:rPr>
          <w:b/>
          <w:sz w:val="40"/>
          <w:szCs w:val="40"/>
        </w:rPr>
      </w:pPr>
    </w:p>
    <w:p w:rsidR="00031960" w:rsidRDefault="00031960" w:rsidP="00D70818">
      <w:pPr>
        <w:jc w:val="center"/>
        <w:rPr>
          <w:b/>
          <w:sz w:val="40"/>
          <w:szCs w:val="40"/>
        </w:rPr>
      </w:pPr>
    </w:p>
    <w:p w:rsidR="00D0548A" w:rsidRPr="00843B69" w:rsidRDefault="00675371" w:rsidP="00843B69">
      <w:pPr>
        <w:jc w:val="center"/>
        <w:rPr>
          <w:b/>
          <w:color w:val="1F497D" w:themeColor="text2"/>
          <w:sz w:val="28"/>
          <w:szCs w:val="28"/>
        </w:rPr>
      </w:pPr>
      <w:r w:rsidRPr="00DF0DEA">
        <w:rPr>
          <w:b/>
          <w:color w:val="1F497D" w:themeColor="text2"/>
          <w:sz w:val="28"/>
          <w:szCs w:val="28"/>
        </w:rPr>
        <w:t xml:space="preserve">п. </w:t>
      </w:r>
      <w:r w:rsidR="00BF0182" w:rsidRPr="00DF0DEA">
        <w:rPr>
          <w:b/>
          <w:color w:val="1F497D" w:themeColor="text2"/>
          <w:sz w:val="28"/>
          <w:szCs w:val="28"/>
        </w:rPr>
        <w:t>Абан</w:t>
      </w:r>
      <w:r w:rsidRPr="00DF0DEA">
        <w:rPr>
          <w:b/>
          <w:color w:val="1F497D" w:themeColor="text2"/>
          <w:sz w:val="28"/>
          <w:szCs w:val="28"/>
        </w:rPr>
        <w:t>,</w:t>
      </w:r>
      <w:r w:rsidR="00BF0182" w:rsidRPr="00DF0DEA">
        <w:rPr>
          <w:b/>
          <w:color w:val="1F497D" w:themeColor="text2"/>
          <w:sz w:val="28"/>
          <w:szCs w:val="28"/>
        </w:rPr>
        <w:t xml:space="preserve"> 2020</w:t>
      </w:r>
      <w:r w:rsidR="00D70818" w:rsidRPr="00DF0DEA">
        <w:rPr>
          <w:b/>
          <w:color w:val="1F497D" w:themeColor="text2"/>
          <w:sz w:val="28"/>
          <w:szCs w:val="28"/>
        </w:rPr>
        <w:t xml:space="preserve"> год</w:t>
      </w:r>
    </w:p>
    <w:p w:rsidR="00D0548A" w:rsidRDefault="00D0548A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BA38C4" w:rsidRPr="005B1050" w:rsidRDefault="00524446" w:rsidP="005B1050">
      <w:pPr>
        <w:pStyle w:val="ac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7056A9">
        <w:rPr>
          <w:rFonts w:ascii="Times New Roman" w:hAnsi="Times New Roman"/>
          <w:b/>
          <w:sz w:val="28"/>
          <w:szCs w:val="28"/>
          <w:lang w:val="ru-RU"/>
        </w:rPr>
        <w:t>ВВЕДЕНИЕ</w:t>
      </w:r>
    </w:p>
    <w:p w:rsidR="002D2ED7" w:rsidRDefault="00372254" w:rsidP="009349E0">
      <w:pPr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 xml:space="preserve">     </w:t>
      </w:r>
      <w:r w:rsidR="002D2ED7" w:rsidRPr="00D0548A">
        <w:rPr>
          <w:rFonts w:eastAsia="Calibri"/>
          <w:sz w:val="28"/>
          <w:szCs w:val="28"/>
          <w:lang w:eastAsia="en-US" w:bidi="en-US"/>
        </w:rPr>
        <w:t>Абанска</w:t>
      </w:r>
      <w:r w:rsidR="002D2ED7">
        <w:rPr>
          <w:rFonts w:eastAsia="Calibri"/>
          <w:sz w:val="28"/>
          <w:szCs w:val="28"/>
          <w:lang w:eastAsia="en-US" w:bidi="en-US"/>
        </w:rPr>
        <w:t>я районная организация О</w:t>
      </w:r>
      <w:r w:rsidR="002D2ED7" w:rsidRPr="00D0548A">
        <w:rPr>
          <w:rFonts w:eastAsia="Calibri"/>
          <w:sz w:val="28"/>
          <w:szCs w:val="28"/>
          <w:lang w:eastAsia="en-US" w:bidi="en-US"/>
        </w:rPr>
        <w:t xml:space="preserve">бщероссийского Профсоюза образования – крупнейшая профсоюзная организация в районе. Каждый день мы отстаиваем права учителей района, воспитателей, педагогов дополнительного образования, работников образовательных организаций. Мы работаем в интересах людей, от которых зависит </w:t>
      </w:r>
      <w:r w:rsidR="002D2ED7">
        <w:rPr>
          <w:rFonts w:eastAsia="Calibri"/>
          <w:sz w:val="28"/>
          <w:szCs w:val="28"/>
          <w:lang w:eastAsia="en-US" w:bidi="en-US"/>
        </w:rPr>
        <w:t>качество образования в нашем районе</w:t>
      </w:r>
      <w:r w:rsidR="002D2ED7" w:rsidRPr="00D0548A">
        <w:rPr>
          <w:rFonts w:eastAsia="Calibri"/>
          <w:sz w:val="28"/>
          <w:szCs w:val="28"/>
          <w:lang w:eastAsia="en-US" w:bidi="en-US"/>
        </w:rPr>
        <w:t>. Нам важно, чтобы каждый педагог</w:t>
      </w:r>
      <w:r w:rsidR="002D2ED7">
        <w:rPr>
          <w:rFonts w:eastAsia="Calibri"/>
          <w:sz w:val="28"/>
          <w:szCs w:val="28"/>
          <w:lang w:eastAsia="en-US" w:bidi="en-US"/>
        </w:rPr>
        <w:t>, каждый работник</w:t>
      </w:r>
      <w:r w:rsidR="002D2ED7" w:rsidRPr="00D0548A">
        <w:rPr>
          <w:rFonts w:eastAsia="Calibri"/>
          <w:sz w:val="28"/>
          <w:szCs w:val="28"/>
          <w:lang w:eastAsia="en-US" w:bidi="en-US"/>
        </w:rPr>
        <w:t xml:space="preserve"> был уверен, что в любой ситуации </w:t>
      </w:r>
      <w:r w:rsidR="002D2ED7">
        <w:rPr>
          <w:rFonts w:eastAsia="Calibri"/>
          <w:sz w:val="28"/>
          <w:szCs w:val="28"/>
          <w:lang w:eastAsia="en-US" w:bidi="en-US"/>
        </w:rPr>
        <w:t xml:space="preserve">в лице Профсоюза </w:t>
      </w:r>
      <w:r w:rsidR="002D2ED7" w:rsidRPr="00D0548A">
        <w:rPr>
          <w:rFonts w:eastAsia="Calibri"/>
          <w:sz w:val="28"/>
          <w:szCs w:val="28"/>
          <w:lang w:eastAsia="en-US" w:bidi="en-US"/>
        </w:rPr>
        <w:t>у него есть надежная опора.</w:t>
      </w:r>
    </w:p>
    <w:p w:rsidR="002D2ED7" w:rsidRDefault="00372254" w:rsidP="009349E0">
      <w:pPr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 xml:space="preserve">     </w:t>
      </w:r>
      <w:r w:rsidR="009349E0" w:rsidRPr="00D0548A">
        <w:rPr>
          <w:rFonts w:eastAsia="Calibri"/>
          <w:sz w:val="28"/>
          <w:szCs w:val="28"/>
          <w:lang w:eastAsia="en-US" w:bidi="en-US"/>
        </w:rPr>
        <w:t>2019 год – особый год в прошедшем пятилетнем периоде, он был  объявлен  Годом отчётов и выборов в Профсоюзе</w:t>
      </w:r>
      <w:r w:rsidR="002D2ED7">
        <w:rPr>
          <w:rFonts w:eastAsia="Calibri"/>
          <w:sz w:val="28"/>
          <w:szCs w:val="28"/>
          <w:lang w:eastAsia="en-US" w:bidi="en-US"/>
        </w:rPr>
        <w:t xml:space="preserve"> на всех уровнях, поэтому в</w:t>
      </w:r>
      <w:r w:rsidR="009349E0" w:rsidRPr="00D0548A">
        <w:rPr>
          <w:rFonts w:eastAsia="Calibri"/>
          <w:sz w:val="28"/>
          <w:szCs w:val="28"/>
          <w:lang w:eastAsia="en-US" w:bidi="en-US"/>
        </w:rPr>
        <w:t xml:space="preserve"> отчетный период в работе  Абанской территориальной (районной) организации акцент был сделан на успешное проведение отчетно-выборной кампании, на подготовку и проведение районной </w:t>
      </w:r>
      <w:r w:rsidR="002D2ED7">
        <w:rPr>
          <w:rFonts w:eastAsia="Calibri"/>
          <w:sz w:val="28"/>
          <w:szCs w:val="28"/>
          <w:lang w:eastAsia="en-US" w:bidi="en-US"/>
        </w:rPr>
        <w:t xml:space="preserve">профсоюзной </w:t>
      </w:r>
      <w:r w:rsidR="009349E0" w:rsidRPr="00D0548A">
        <w:rPr>
          <w:rFonts w:eastAsia="Calibri"/>
          <w:sz w:val="28"/>
          <w:szCs w:val="28"/>
          <w:lang w:eastAsia="en-US" w:bidi="en-US"/>
        </w:rPr>
        <w:t xml:space="preserve">отчётно-выборной конференции. </w:t>
      </w:r>
    </w:p>
    <w:p w:rsidR="009349E0" w:rsidRDefault="00372254" w:rsidP="009349E0">
      <w:pPr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 xml:space="preserve">      </w:t>
      </w:r>
      <w:r w:rsidR="009349E0" w:rsidRPr="00D0548A">
        <w:rPr>
          <w:rFonts w:eastAsia="Calibri"/>
          <w:sz w:val="28"/>
          <w:szCs w:val="28"/>
          <w:lang w:eastAsia="en-US" w:bidi="en-US"/>
        </w:rPr>
        <w:t>Вся работа организации строилась в соответствии с приоритетными направлениями, обозначенными выше</w:t>
      </w:r>
      <w:r w:rsidR="00843B69">
        <w:rPr>
          <w:rFonts w:eastAsia="Calibri"/>
          <w:sz w:val="28"/>
          <w:szCs w:val="28"/>
          <w:lang w:eastAsia="en-US" w:bidi="en-US"/>
        </w:rPr>
        <w:t>стоящими профсоюзными  органами и планом работы.</w:t>
      </w:r>
    </w:p>
    <w:p w:rsidR="00DF0DEA" w:rsidRPr="00DF0DEA" w:rsidRDefault="00DF0DEA" w:rsidP="00DF0DEA">
      <w:pPr>
        <w:jc w:val="both"/>
        <w:rPr>
          <w:rFonts w:eastAsia="Calibri"/>
          <w:b/>
          <w:sz w:val="28"/>
          <w:szCs w:val="28"/>
          <w:lang w:eastAsia="en-US" w:bidi="en-US"/>
        </w:rPr>
      </w:pPr>
      <w:r w:rsidRPr="00DF0DEA">
        <w:rPr>
          <w:rFonts w:eastAsia="Calibri"/>
          <w:b/>
          <w:sz w:val="28"/>
          <w:szCs w:val="28"/>
          <w:lang w:eastAsia="en-US" w:bidi="en-US"/>
        </w:rPr>
        <w:t>Задачи 2019 года:</w:t>
      </w:r>
    </w:p>
    <w:p w:rsidR="00DF0DEA" w:rsidRPr="00DF0DEA" w:rsidRDefault="00FF5ADD" w:rsidP="00DF0DEA">
      <w:pPr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 xml:space="preserve">     </w:t>
      </w:r>
      <w:r w:rsidR="00DF0DEA" w:rsidRPr="00DF0DEA">
        <w:rPr>
          <w:rFonts w:eastAsia="Calibri"/>
          <w:sz w:val="28"/>
          <w:szCs w:val="28"/>
          <w:lang w:eastAsia="en-US" w:bidi="en-US"/>
        </w:rPr>
        <w:t>Организованное завершение отчётно-выборной кампании и определение стратегии развития районной профсоюзной организации на предстоящее пятилетие.</w:t>
      </w:r>
    </w:p>
    <w:p w:rsidR="00DF0DEA" w:rsidRPr="00DF0DEA" w:rsidRDefault="00FF5ADD" w:rsidP="00DF0DEA">
      <w:pPr>
        <w:suppressAutoHyphens/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 xml:space="preserve">     </w:t>
      </w:r>
      <w:r w:rsidR="00DF0DEA" w:rsidRPr="00DF0DEA">
        <w:rPr>
          <w:rFonts w:eastAsia="Calibri"/>
          <w:sz w:val="28"/>
          <w:szCs w:val="28"/>
          <w:lang w:eastAsia="en-US" w:bidi="en-US"/>
        </w:rPr>
        <w:t>Совершенствование информационной работы</w:t>
      </w:r>
      <w:r w:rsidR="00DF0DEA" w:rsidRPr="00DF0DEA">
        <w:rPr>
          <w:rFonts w:eastAsia="Calibri"/>
          <w:sz w:val="28"/>
          <w:szCs w:val="28"/>
          <w:lang w:eastAsia="en-US"/>
        </w:rPr>
        <w:t xml:space="preserve"> среди работников образовательных организаций</w:t>
      </w:r>
      <w:r w:rsidR="00DF0DEA" w:rsidRPr="00DF0DEA">
        <w:rPr>
          <w:rFonts w:eastAsia="Calibri"/>
          <w:sz w:val="28"/>
          <w:szCs w:val="28"/>
          <w:lang w:eastAsia="en-US" w:bidi="en-US"/>
        </w:rPr>
        <w:t xml:space="preserve">. </w:t>
      </w:r>
    </w:p>
    <w:p w:rsidR="00DF0DEA" w:rsidRPr="00DF0DEA" w:rsidRDefault="00FF5ADD" w:rsidP="00DF0DEA">
      <w:pPr>
        <w:suppressAutoHyphens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DF0DEA" w:rsidRPr="00DF0DEA">
        <w:rPr>
          <w:rFonts w:eastAsia="Calibri"/>
          <w:sz w:val="28"/>
          <w:szCs w:val="28"/>
          <w:lang w:eastAsia="en-US"/>
        </w:rPr>
        <w:t>Усиление работы с кадрами, направленное на повышение профессионализма и   информированности о работе Профсоюза.</w:t>
      </w:r>
    </w:p>
    <w:p w:rsidR="00DF0DEA" w:rsidRPr="00DF0DEA" w:rsidRDefault="00FF5ADD" w:rsidP="00DF0DEA">
      <w:pPr>
        <w:suppressAutoHyphens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DF0DEA" w:rsidRPr="00DF0DEA">
        <w:rPr>
          <w:rFonts w:eastAsia="Calibri"/>
          <w:sz w:val="28"/>
          <w:szCs w:val="28"/>
          <w:lang w:eastAsia="en-US"/>
        </w:rPr>
        <w:t>Использование современных форм работы по пропаганде  профсоюзного движения среди молодежи.</w:t>
      </w:r>
    </w:p>
    <w:p w:rsidR="00DF0DEA" w:rsidRPr="00DF0DEA" w:rsidRDefault="00FF5ADD" w:rsidP="00DF0DEA">
      <w:pPr>
        <w:suppressAutoHyphens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DF0DEA" w:rsidRPr="00DF0DEA">
        <w:rPr>
          <w:rFonts w:eastAsia="Calibri"/>
          <w:sz w:val="28"/>
          <w:szCs w:val="28"/>
          <w:lang w:eastAsia="en-US"/>
        </w:rPr>
        <w:t>Целенаправленное обучение профсоюзного  актива, направленное на  совершенствование работы школы профсоюзного актива.</w:t>
      </w:r>
    </w:p>
    <w:p w:rsidR="00DF0DEA" w:rsidRPr="00DF0DEA" w:rsidRDefault="00FF5ADD" w:rsidP="00DF0DEA">
      <w:pPr>
        <w:suppressAutoHyphens/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 xml:space="preserve">     </w:t>
      </w:r>
      <w:r w:rsidR="00DF0DEA" w:rsidRPr="00DF0DEA">
        <w:rPr>
          <w:rFonts w:eastAsia="Calibri"/>
          <w:sz w:val="28"/>
          <w:szCs w:val="28"/>
          <w:lang w:eastAsia="en-US" w:bidi="en-US"/>
        </w:rPr>
        <w:t>Развитие конструктивного социального диалога организации Профсоюза с органами государственной власти всех уровней, органами местного самоуправления.</w:t>
      </w:r>
    </w:p>
    <w:p w:rsidR="00DF0DEA" w:rsidRPr="00DF0DEA" w:rsidRDefault="00FF5ADD" w:rsidP="00DF0DEA">
      <w:pPr>
        <w:suppressAutoHyphens/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 xml:space="preserve">     </w:t>
      </w:r>
      <w:r w:rsidR="00DF0DEA" w:rsidRPr="00DF0DEA">
        <w:rPr>
          <w:rFonts w:eastAsia="Calibri"/>
          <w:sz w:val="28"/>
          <w:szCs w:val="28"/>
          <w:lang w:eastAsia="en-US" w:bidi="en-US"/>
        </w:rPr>
        <w:t xml:space="preserve">Применение инновационных форм работы, направленных на формирование позитивного имиджа Профсоюза и усиление его позиций в информационном пространстве. </w:t>
      </w:r>
    </w:p>
    <w:p w:rsidR="00DF0DEA" w:rsidRDefault="00FF5ADD" w:rsidP="00DF0DEA">
      <w:pPr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 xml:space="preserve">     </w:t>
      </w:r>
      <w:r w:rsidR="00DF0DEA" w:rsidRPr="00DF0DEA">
        <w:rPr>
          <w:rFonts w:eastAsia="Calibri"/>
          <w:sz w:val="28"/>
          <w:szCs w:val="28"/>
          <w:lang w:eastAsia="en-US" w:bidi="en-US"/>
        </w:rPr>
        <w:t>Дальнейшее организационно-финансовое укрепление первичных профсоюзных организаций.</w:t>
      </w:r>
    </w:p>
    <w:p w:rsidR="00DF0DEA" w:rsidRPr="00DF0DEA" w:rsidRDefault="00FF5ADD" w:rsidP="009349E0">
      <w:pPr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 xml:space="preserve">     </w:t>
      </w:r>
      <w:r w:rsidR="00DF0DEA" w:rsidRPr="00DF0DEA">
        <w:rPr>
          <w:rFonts w:eastAsia="Calibri"/>
          <w:sz w:val="28"/>
          <w:szCs w:val="28"/>
          <w:lang w:eastAsia="en-US" w:bidi="en-US"/>
        </w:rPr>
        <w:t>Повышение мотивации профсоюзного членства через повышение эффективности работы в первичных профсоюзных организациях.</w:t>
      </w:r>
    </w:p>
    <w:p w:rsidR="00BA38C4" w:rsidRPr="008921B5" w:rsidRDefault="00FF5ADD" w:rsidP="00BA38C4">
      <w:pPr>
        <w:pStyle w:val="ac"/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     </w:t>
      </w:r>
      <w:r w:rsidR="00DF0DEA">
        <w:rPr>
          <w:rFonts w:ascii="Times New Roman" w:hAnsi="Times New Roman"/>
          <w:sz w:val="28"/>
          <w:szCs w:val="28"/>
          <w:lang w:val="ru-RU" w:bidi="ar-SA"/>
        </w:rPr>
        <w:t>П</w:t>
      </w:r>
      <w:r w:rsidR="00BA38C4">
        <w:rPr>
          <w:rFonts w:ascii="Times New Roman" w:hAnsi="Times New Roman"/>
          <w:sz w:val="28"/>
          <w:szCs w:val="28"/>
          <w:lang w:val="ru-RU" w:bidi="ar-SA"/>
        </w:rPr>
        <w:t>ропаганда</w:t>
      </w:r>
      <w:r w:rsidR="00BA38C4" w:rsidRPr="007056A9">
        <w:rPr>
          <w:rFonts w:ascii="Times New Roman" w:hAnsi="Times New Roman"/>
          <w:sz w:val="28"/>
          <w:szCs w:val="28"/>
          <w:lang w:val="ru-RU" w:bidi="ar-SA"/>
        </w:rPr>
        <w:t xml:space="preserve">  профс</w:t>
      </w:r>
      <w:r w:rsidR="00BA38C4">
        <w:rPr>
          <w:rFonts w:ascii="Times New Roman" w:hAnsi="Times New Roman"/>
          <w:sz w:val="28"/>
          <w:szCs w:val="28"/>
          <w:lang w:val="ru-RU" w:bidi="ar-SA"/>
        </w:rPr>
        <w:t>оюзного движения среди молодежи.</w:t>
      </w:r>
    </w:p>
    <w:p w:rsidR="009349E0" w:rsidRPr="002D2ED7" w:rsidRDefault="00966DC8" w:rsidP="00BA38C4">
      <w:pPr>
        <w:jc w:val="both"/>
        <w:rPr>
          <w:sz w:val="28"/>
          <w:szCs w:val="28"/>
        </w:rPr>
      </w:pPr>
      <w:r w:rsidRPr="002D2ED7">
        <w:rPr>
          <w:b/>
          <w:i/>
          <w:sz w:val="28"/>
          <w:szCs w:val="28"/>
        </w:rPr>
        <w:t xml:space="preserve">Основные направления </w:t>
      </w:r>
      <w:proofErr w:type="gramStart"/>
      <w:r w:rsidRPr="002D2ED7">
        <w:rPr>
          <w:b/>
          <w:i/>
          <w:sz w:val="28"/>
          <w:szCs w:val="28"/>
        </w:rPr>
        <w:t>работы</w:t>
      </w:r>
      <w:r w:rsidRPr="007056A9">
        <w:rPr>
          <w:sz w:val="28"/>
          <w:szCs w:val="28"/>
        </w:rPr>
        <w:t xml:space="preserve"> районной организации  Профсоюза работников образования</w:t>
      </w:r>
      <w:proofErr w:type="gramEnd"/>
      <w:r w:rsidRPr="007056A9">
        <w:rPr>
          <w:sz w:val="28"/>
          <w:szCs w:val="28"/>
        </w:rPr>
        <w:t xml:space="preserve"> в отчетный период определялись  и реализовывались с учетом выше названных задач, под руководством Президиум</w:t>
      </w:r>
      <w:r w:rsidR="002D2ED7">
        <w:rPr>
          <w:sz w:val="28"/>
          <w:szCs w:val="28"/>
        </w:rPr>
        <w:t>а Абанской районной организации:</w:t>
      </w:r>
    </w:p>
    <w:p w:rsidR="00FD2D14" w:rsidRPr="002D2ED7" w:rsidRDefault="00FF5ADD" w:rsidP="002D2ED7">
      <w:pPr>
        <w:jc w:val="both"/>
        <w:rPr>
          <w:rFonts w:eastAsia="Calibri"/>
          <w:sz w:val="28"/>
          <w:szCs w:val="28"/>
          <w:lang w:eastAsia="en-US" w:bidi="en-US"/>
        </w:rPr>
      </w:pPr>
      <w:r>
        <w:rPr>
          <w:color w:val="333333"/>
          <w:sz w:val="28"/>
          <w:szCs w:val="28"/>
          <w:lang w:eastAsia="en-US" w:bidi="en-US"/>
        </w:rPr>
        <w:t xml:space="preserve">   </w:t>
      </w:r>
      <w:r w:rsidR="009349E0" w:rsidRPr="00D0548A">
        <w:rPr>
          <w:color w:val="333333"/>
          <w:sz w:val="28"/>
          <w:szCs w:val="28"/>
          <w:lang w:eastAsia="en-US" w:bidi="en-US"/>
        </w:rPr>
        <w:t xml:space="preserve">Защита социально-экономических прав членов профсоюза; </w:t>
      </w:r>
    </w:p>
    <w:p w:rsidR="009349E0" w:rsidRPr="00D0548A" w:rsidRDefault="00FF5ADD" w:rsidP="00A0752F">
      <w:pPr>
        <w:rPr>
          <w:color w:val="333333"/>
          <w:sz w:val="28"/>
          <w:szCs w:val="28"/>
          <w:lang w:eastAsia="en-US" w:bidi="en-US"/>
        </w:rPr>
      </w:pPr>
      <w:r>
        <w:rPr>
          <w:color w:val="333333"/>
          <w:sz w:val="28"/>
          <w:szCs w:val="28"/>
          <w:lang w:eastAsia="en-US" w:bidi="en-US"/>
        </w:rPr>
        <w:t xml:space="preserve">   </w:t>
      </w:r>
      <w:r w:rsidR="009349E0" w:rsidRPr="00D0548A">
        <w:rPr>
          <w:color w:val="333333"/>
          <w:sz w:val="28"/>
          <w:szCs w:val="28"/>
          <w:lang w:eastAsia="en-US" w:bidi="en-US"/>
        </w:rPr>
        <w:t>Правозащитная работа;</w:t>
      </w:r>
    </w:p>
    <w:p w:rsidR="009349E0" w:rsidRPr="00D0548A" w:rsidRDefault="00FF5ADD" w:rsidP="00A0752F">
      <w:pPr>
        <w:rPr>
          <w:color w:val="333333"/>
          <w:sz w:val="28"/>
          <w:szCs w:val="28"/>
          <w:lang w:eastAsia="en-US" w:bidi="en-US"/>
        </w:rPr>
      </w:pPr>
      <w:r>
        <w:rPr>
          <w:color w:val="333333"/>
          <w:sz w:val="28"/>
          <w:szCs w:val="28"/>
          <w:lang w:eastAsia="en-US" w:bidi="en-US"/>
        </w:rPr>
        <w:t xml:space="preserve">   </w:t>
      </w:r>
      <w:r w:rsidR="009349E0" w:rsidRPr="00D0548A">
        <w:rPr>
          <w:color w:val="333333"/>
          <w:sz w:val="28"/>
          <w:szCs w:val="28"/>
          <w:lang w:eastAsia="en-US" w:bidi="en-US"/>
        </w:rPr>
        <w:t>Информационная работа;</w:t>
      </w:r>
    </w:p>
    <w:p w:rsidR="002D2ED7" w:rsidRDefault="00FF5ADD" w:rsidP="002810F2">
      <w:pPr>
        <w:rPr>
          <w:color w:val="333333"/>
          <w:sz w:val="28"/>
          <w:szCs w:val="28"/>
          <w:lang w:eastAsia="en-US" w:bidi="en-US"/>
        </w:rPr>
      </w:pPr>
      <w:r>
        <w:rPr>
          <w:color w:val="333333"/>
          <w:sz w:val="28"/>
          <w:szCs w:val="28"/>
          <w:lang w:eastAsia="en-US" w:bidi="en-US"/>
        </w:rPr>
        <w:t xml:space="preserve">   </w:t>
      </w:r>
      <w:r w:rsidR="009349E0" w:rsidRPr="00D0548A">
        <w:rPr>
          <w:color w:val="333333"/>
          <w:sz w:val="28"/>
          <w:szCs w:val="28"/>
          <w:lang w:eastAsia="en-US" w:bidi="en-US"/>
        </w:rPr>
        <w:t>Социальное партнерство;</w:t>
      </w:r>
    </w:p>
    <w:p w:rsidR="009349E0" w:rsidRPr="00D0548A" w:rsidRDefault="00FF5ADD" w:rsidP="002810F2">
      <w:pPr>
        <w:rPr>
          <w:color w:val="333333"/>
          <w:sz w:val="28"/>
          <w:szCs w:val="28"/>
          <w:lang w:eastAsia="en-US" w:bidi="en-US"/>
        </w:rPr>
      </w:pPr>
      <w:r>
        <w:rPr>
          <w:color w:val="333333"/>
          <w:sz w:val="28"/>
          <w:szCs w:val="28"/>
          <w:lang w:eastAsia="en-US" w:bidi="en-US"/>
        </w:rPr>
        <w:t xml:space="preserve">   </w:t>
      </w:r>
      <w:r w:rsidR="002D2ED7">
        <w:rPr>
          <w:color w:val="333333"/>
          <w:sz w:val="28"/>
          <w:szCs w:val="28"/>
          <w:lang w:eastAsia="en-US" w:bidi="en-US"/>
        </w:rPr>
        <w:t>Охрана труда и здоровья</w:t>
      </w:r>
      <w:r w:rsidR="009349E0" w:rsidRPr="00D0548A">
        <w:rPr>
          <w:color w:val="333333"/>
          <w:sz w:val="28"/>
          <w:szCs w:val="28"/>
          <w:lang w:eastAsia="en-US" w:bidi="en-US"/>
        </w:rPr>
        <w:t xml:space="preserve"> работников;</w:t>
      </w:r>
    </w:p>
    <w:p w:rsidR="009349E0" w:rsidRPr="00D0548A" w:rsidRDefault="00FF5ADD" w:rsidP="002810F2">
      <w:pPr>
        <w:rPr>
          <w:color w:val="333333"/>
          <w:sz w:val="28"/>
          <w:szCs w:val="28"/>
          <w:lang w:eastAsia="en-US" w:bidi="en-US"/>
        </w:rPr>
      </w:pPr>
      <w:r>
        <w:rPr>
          <w:color w:val="333333"/>
          <w:sz w:val="28"/>
          <w:szCs w:val="28"/>
          <w:lang w:eastAsia="en-US" w:bidi="en-US"/>
        </w:rPr>
        <w:lastRenderedPageBreak/>
        <w:t xml:space="preserve">    </w:t>
      </w:r>
      <w:r w:rsidR="009349E0" w:rsidRPr="00D0548A">
        <w:rPr>
          <w:color w:val="333333"/>
          <w:sz w:val="28"/>
          <w:szCs w:val="28"/>
          <w:lang w:eastAsia="en-US" w:bidi="en-US"/>
        </w:rPr>
        <w:t>Организационно-финансовое укрепление районной организации;</w:t>
      </w:r>
    </w:p>
    <w:p w:rsidR="009349E0" w:rsidRPr="00D0548A" w:rsidRDefault="00FF5ADD" w:rsidP="002810F2">
      <w:pPr>
        <w:rPr>
          <w:color w:val="333333"/>
          <w:sz w:val="28"/>
          <w:szCs w:val="28"/>
          <w:lang w:eastAsia="en-US" w:bidi="en-US"/>
        </w:rPr>
      </w:pPr>
      <w:r>
        <w:rPr>
          <w:color w:val="333333"/>
          <w:sz w:val="28"/>
          <w:szCs w:val="28"/>
          <w:lang w:eastAsia="en-US" w:bidi="en-US"/>
        </w:rPr>
        <w:t xml:space="preserve">    </w:t>
      </w:r>
      <w:r w:rsidR="009349E0" w:rsidRPr="00D0548A">
        <w:rPr>
          <w:color w:val="333333"/>
          <w:sz w:val="28"/>
          <w:szCs w:val="28"/>
          <w:lang w:eastAsia="en-US" w:bidi="en-US"/>
        </w:rPr>
        <w:t>Коллективные действия;</w:t>
      </w:r>
    </w:p>
    <w:p w:rsidR="002D2ED7" w:rsidRPr="00FF5ADD" w:rsidRDefault="00FF5ADD" w:rsidP="009349E0">
      <w:pPr>
        <w:suppressAutoHyphens/>
        <w:jc w:val="both"/>
        <w:rPr>
          <w:color w:val="333333"/>
          <w:sz w:val="28"/>
          <w:szCs w:val="28"/>
          <w:lang w:eastAsia="en-US" w:bidi="en-US"/>
        </w:rPr>
      </w:pPr>
      <w:r>
        <w:rPr>
          <w:color w:val="333333"/>
          <w:sz w:val="28"/>
          <w:szCs w:val="28"/>
          <w:lang w:eastAsia="en-US" w:bidi="en-US"/>
        </w:rPr>
        <w:t xml:space="preserve">    </w:t>
      </w:r>
      <w:r w:rsidR="009349E0" w:rsidRPr="00D0548A">
        <w:rPr>
          <w:color w:val="333333"/>
          <w:sz w:val="28"/>
          <w:szCs w:val="28"/>
          <w:lang w:eastAsia="en-US" w:bidi="en-US"/>
        </w:rPr>
        <w:t>Работа с молодыми педагогами и ветеранами педагогического труда.</w:t>
      </w:r>
    </w:p>
    <w:p w:rsidR="005B1050" w:rsidRPr="00D0548A" w:rsidRDefault="009349E0" w:rsidP="009349E0">
      <w:pPr>
        <w:spacing w:after="120"/>
        <w:jc w:val="both"/>
        <w:rPr>
          <w:rFonts w:eastAsia="Calibri"/>
          <w:sz w:val="28"/>
          <w:szCs w:val="28"/>
          <w:lang w:eastAsia="ar-SA"/>
        </w:rPr>
      </w:pPr>
      <w:r w:rsidRPr="00D0548A">
        <w:rPr>
          <w:rFonts w:eastAsia="Calibri"/>
          <w:sz w:val="28"/>
          <w:szCs w:val="28"/>
          <w:lang w:eastAsia="ar-SA"/>
        </w:rPr>
        <w:t xml:space="preserve">      По итогам от</w:t>
      </w:r>
      <w:r w:rsidR="00966DC8">
        <w:rPr>
          <w:rFonts w:eastAsia="Calibri"/>
          <w:sz w:val="28"/>
          <w:szCs w:val="28"/>
          <w:lang w:eastAsia="ar-SA"/>
        </w:rPr>
        <w:t>четов первичных организаций   ну</w:t>
      </w:r>
      <w:r w:rsidRPr="00D0548A">
        <w:rPr>
          <w:rFonts w:eastAsia="Calibri"/>
          <w:sz w:val="28"/>
          <w:szCs w:val="28"/>
          <w:lang w:eastAsia="ar-SA"/>
        </w:rPr>
        <w:t xml:space="preserve">жно отметить, </w:t>
      </w:r>
      <w:r w:rsidR="00966DC8">
        <w:rPr>
          <w:rFonts w:eastAsia="Calibri"/>
          <w:sz w:val="28"/>
          <w:szCs w:val="28"/>
          <w:lang w:eastAsia="ar-SA"/>
        </w:rPr>
        <w:t>что</w:t>
      </w:r>
      <w:r w:rsidR="002D2ED7">
        <w:rPr>
          <w:rFonts w:eastAsia="Calibri"/>
          <w:sz w:val="28"/>
          <w:szCs w:val="28"/>
          <w:lang w:eastAsia="ar-SA"/>
        </w:rPr>
        <w:t>,</w:t>
      </w:r>
      <w:r w:rsidR="00966DC8">
        <w:rPr>
          <w:rFonts w:eastAsia="Calibri"/>
          <w:sz w:val="28"/>
          <w:szCs w:val="28"/>
          <w:lang w:eastAsia="ar-SA"/>
        </w:rPr>
        <w:t xml:space="preserve"> несмотря на снижение некоторых показателей, продолжалась работа по сохранению</w:t>
      </w:r>
      <w:r w:rsidRPr="00D0548A">
        <w:rPr>
          <w:rFonts w:eastAsia="Calibri"/>
          <w:sz w:val="28"/>
          <w:szCs w:val="28"/>
          <w:lang w:eastAsia="ar-SA"/>
        </w:rPr>
        <w:t xml:space="preserve">  и  организационно</w:t>
      </w:r>
      <w:r w:rsidR="00966DC8">
        <w:rPr>
          <w:rFonts w:eastAsia="Calibri"/>
          <w:sz w:val="28"/>
          <w:szCs w:val="28"/>
          <w:lang w:eastAsia="ar-SA"/>
        </w:rPr>
        <w:t>му укреплению районной организации Профсоюза, реализовывались приоритетные направления</w:t>
      </w:r>
      <w:r w:rsidRPr="00D0548A">
        <w:rPr>
          <w:rFonts w:eastAsia="Calibri"/>
          <w:sz w:val="28"/>
          <w:szCs w:val="28"/>
          <w:lang w:eastAsia="ar-SA"/>
        </w:rPr>
        <w:t xml:space="preserve"> деятельности по защите трудовых прав и профессиональных интересов работников системы образования, продолжена  ра</w:t>
      </w:r>
      <w:r w:rsidR="00A0752F">
        <w:rPr>
          <w:rFonts w:eastAsia="Calibri"/>
          <w:sz w:val="28"/>
          <w:szCs w:val="28"/>
          <w:lang w:eastAsia="ar-SA"/>
        </w:rPr>
        <w:t>бота по укреплению и повышению</w:t>
      </w:r>
      <w:r w:rsidRPr="00D0548A">
        <w:rPr>
          <w:rFonts w:eastAsia="Calibri"/>
          <w:sz w:val="28"/>
          <w:szCs w:val="28"/>
          <w:lang w:eastAsia="ar-SA"/>
        </w:rPr>
        <w:t xml:space="preserve">  авторитета организации. </w:t>
      </w:r>
    </w:p>
    <w:p w:rsidR="00966DC8" w:rsidRDefault="00966DC8" w:rsidP="00966DC8">
      <w:pPr>
        <w:numPr>
          <w:ilvl w:val="0"/>
          <w:numId w:val="11"/>
        </w:numPr>
        <w:jc w:val="both"/>
        <w:rPr>
          <w:b/>
          <w:sz w:val="28"/>
          <w:szCs w:val="28"/>
        </w:rPr>
      </w:pPr>
      <w:r w:rsidRPr="007056A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БЩАЯ ХАРАКТЕРИСТИКА ОРГАНИЗАЦИИ</w:t>
      </w:r>
    </w:p>
    <w:p w:rsidR="009349E0" w:rsidRPr="005B1050" w:rsidRDefault="00966DC8" w:rsidP="005B1050">
      <w:pPr>
        <w:ind w:left="1080"/>
        <w:jc w:val="both"/>
        <w:rPr>
          <w:b/>
          <w:sz w:val="28"/>
          <w:szCs w:val="28"/>
        </w:rPr>
      </w:pPr>
      <w:r w:rsidRPr="001601EB">
        <w:rPr>
          <w:b/>
          <w:sz w:val="28"/>
          <w:szCs w:val="28"/>
        </w:rPr>
        <w:t>СОСТОЯНИЕ ПРОФСОЮЗНОГО</w:t>
      </w:r>
      <w:r>
        <w:rPr>
          <w:b/>
          <w:sz w:val="28"/>
          <w:szCs w:val="28"/>
        </w:rPr>
        <w:t xml:space="preserve"> ЧЛЕНСТВА</w:t>
      </w:r>
    </w:p>
    <w:p w:rsidR="009349E0" w:rsidRPr="00D0548A" w:rsidRDefault="009349E0" w:rsidP="009349E0">
      <w:pPr>
        <w:tabs>
          <w:tab w:val="left" w:pos="1778"/>
        </w:tabs>
        <w:ind w:firstLine="357"/>
        <w:jc w:val="both"/>
        <w:rPr>
          <w:rFonts w:eastAsia="Calibri"/>
          <w:color w:val="2B2225"/>
          <w:sz w:val="28"/>
          <w:szCs w:val="28"/>
          <w:shd w:val="clear" w:color="auto" w:fill="FFFFFF"/>
          <w:lang w:eastAsia="en-US" w:bidi="en-US"/>
        </w:rPr>
      </w:pPr>
      <w:r w:rsidRPr="00D0548A">
        <w:rPr>
          <w:rFonts w:eastAsia="Calibri"/>
          <w:sz w:val="28"/>
          <w:szCs w:val="28"/>
          <w:lang w:eastAsia="en-US" w:bidi="en-US"/>
        </w:rPr>
        <w:t xml:space="preserve">В состав районной профсоюзной организации </w:t>
      </w:r>
      <w:r w:rsidR="00FD2D14">
        <w:rPr>
          <w:rFonts w:eastAsia="Calibri"/>
          <w:sz w:val="28"/>
          <w:szCs w:val="28"/>
          <w:lang w:eastAsia="en-US" w:bidi="en-US"/>
        </w:rPr>
        <w:t>работников образования входят 29 первичных профсоюзныхорганизаций</w:t>
      </w:r>
      <w:r w:rsidRPr="00D0548A">
        <w:rPr>
          <w:rFonts w:eastAsia="Calibri"/>
          <w:sz w:val="28"/>
          <w:szCs w:val="28"/>
          <w:lang w:eastAsia="en-US" w:bidi="en-US"/>
        </w:rPr>
        <w:t>, из них:</w:t>
      </w:r>
    </w:p>
    <w:p w:rsidR="009349E0" w:rsidRPr="00D0548A" w:rsidRDefault="009349E0" w:rsidP="009349E0">
      <w:pPr>
        <w:tabs>
          <w:tab w:val="left" w:pos="1778"/>
        </w:tabs>
        <w:jc w:val="both"/>
        <w:rPr>
          <w:rFonts w:eastAsia="Calibri"/>
          <w:color w:val="2B2225"/>
          <w:sz w:val="28"/>
          <w:szCs w:val="28"/>
          <w:shd w:val="clear" w:color="auto" w:fill="FFFFFF"/>
          <w:lang w:eastAsia="en-US" w:bidi="en-US"/>
        </w:rPr>
      </w:pPr>
      <w:r w:rsidRPr="00D0548A">
        <w:rPr>
          <w:rFonts w:eastAsia="Calibri"/>
          <w:color w:val="2B2225"/>
          <w:sz w:val="28"/>
          <w:szCs w:val="28"/>
          <w:shd w:val="clear" w:color="auto" w:fill="FFFFFF"/>
          <w:lang w:eastAsia="en-US" w:bidi="en-US"/>
        </w:rPr>
        <w:t>в образовательных организациях – 15 ППО;</w:t>
      </w:r>
    </w:p>
    <w:p w:rsidR="009349E0" w:rsidRPr="00D0548A" w:rsidRDefault="009349E0" w:rsidP="009349E0">
      <w:pPr>
        <w:tabs>
          <w:tab w:val="left" w:pos="1778"/>
        </w:tabs>
        <w:jc w:val="both"/>
        <w:rPr>
          <w:rFonts w:eastAsia="Calibri"/>
          <w:color w:val="2B2225"/>
          <w:sz w:val="28"/>
          <w:szCs w:val="28"/>
          <w:shd w:val="clear" w:color="auto" w:fill="FFFFFF"/>
          <w:lang w:eastAsia="en-US" w:bidi="en-US"/>
        </w:rPr>
      </w:pPr>
      <w:r w:rsidRPr="00D0548A">
        <w:rPr>
          <w:rFonts w:eastAsia="Calibri"/>
          <w:color w:val="2B2225"/>
          <w:sz w:val="28"/>
          <w:szCs w:val="28"/>
          <w:shd w:val="clear" w:color="auto" w:fill="FFFFFF"/>
          <w:lang w:eastAsia="en-US" w:bidi="en-US"/>
        </w:rPr>
        <w:t>в дошкольных</w:t>
      </w:r>
      <w:r w:rsidR="002810F2">
        <w:rPr>
          <w:rFonts w:eastAsia="Calibri"/>
          <w:color w:val="2B2225"/>
          <w:sz w:val="28"/>
          <w:szCs w:val="28"/>
          <w:shd w:val="clear" w:color="auto" w:fill="FFFFFF"/>
          <w:lang w:eastAsia="en-US" w:bidi="en-US"/>
        </w:rPr>
        <w:t xml:space="preserve"> образовательных учреждения</w:t>
      </w:r>
      <w:r w:rsidR="00F0258F">
        <w:rPr>
          <w:rFonts w:eastAsia="Calibri"/>
          <w:color w:val="2B2225"/>
          <w:sz w:val="28"/>
          <w:szCs w:val="28"/>
          <w:shd w:val="clear" w:color="auto" w:fill="FFFFFF"/>
          <w:lang w:eastAsia="en-US" w:bidi="en-US"/>
        </w:rPr>
        <w:t>х</w:t>
      </w:r>
      <w:r w:rsidR="002810F2">
        <w:rPr>
          <w:rFonts w:eastAsia="Calibri"/>
          <w:color w:val="2B2225"/>
          <w:sz w:val="28"/>
          <w:szCs w:val="28"/>
          <w:shd w:val="clear" w:color="auto" w:fill="FFFFFF"/>
          <w:lang w:eastAsia="en-US" w:bidi="en-US"/>
        </w:rPr>
        <w:t xml:space="preserve"> – 11</w:t>
      </w:r>
      <w:r w:rsidRPr="00D0548A">
        <w:rPr>
          <w:rFonts w:eastAsia="Calibri"/>
          <w:color w:val="2B2225"/>
          <w:sz w:val="28"/>
          <w:szCs w:val="28"/>
          <w:shd w:val="clear" w:color="auto" w:fill="FFFFFF"/>
          <w:lang w:eastAsia="en-US" w:bidi="en-US"/>
        </w:rPr>
        <w:t xml:space="preserve"> ППО;</w:t>
      </w:r>
    </w:p>
    <w:p w:rsidR="009349E0" w:rsidRPr="00D0548A" w:rsidRDefault="009349E0" w:rsidP="009349E0">
      <w:pPr>
        <w:tabs>
          <w:tab w:val="left" w:pos="1778"/>
        </w:tabs>
        <w:jc w:val="both"/>
        <w:rPr>
          <w:rFonts w:eastAsia="Calibri"/>
          <w:color w:val="2B2225"/>
          <w:sz w:val="28"/>
          <w:szCs w:val="28"/>
          <w:shd w:val="clear" w:color="auto" w:fill="FFFFFF"/>
          <w:lang w:eastAsia="en-US" w:bidi="en-US"/>
        </w:rPr>
      </w:pPr>
      <w:r w:rsidRPr="00D0548A">
        <w:rPr>
          <w:rFonts w:eastAsia="Calibri"/>
          <w:color w:val="2B2225"/>
          <w:sz w:val="28"/>
          <w:szCs w:val="28"/>
          <w:shd w:val="clear" w:color="auto" w:fill="FFFFFF"/>
          <w:lang w:eastAsia="en-US" w:bidi="en-US"/>
        </w:rPr>
        <w:t>в учреждениях дополнительного образования  – 2 ППО;</w:t>
      </w:r>
    </w:p>
    <w:p w:rsidR="009349E0" w:rsidRPr="00D0548A" w:rsidRDefault="009349E0" w:rsidP="009349E0">
      <w:pPr>
        <w:tabs>
          <w:tab w:val="left" w:pos="1778"/>
        </w:tabs>
        <w:jc w:val="both"/>
        <w:rPr>
          <w:rFonts w:eastAsia="Calibri"/>
          <w:color w:val="2B2225"/>
          <w:sz w:val="28"/>
          <w:szCs w:val="28"/>
          <w:shd w:val="clear" w:color="auto" w:fill="FFFFFF"/>
          <w:lang w:eastAsia="en-US" w:bidi="en-US"/>
        </w:rPr>
      </w:pPr>
      <w:r w:rsidRPr="00D0548A">
        <w:rPr>
          <w:rFonts w:eastAsia="Calibri"/>
          <w:color w:val="2B2225"/>
          <w:sz w:val="28"/>
          <w:szCs w:val="28"/>
          <w:shd w:val="clear" w:color="auto" w:fill="FFFFFF"/>
          <w:lang w:eastAsia="en-US" w:bidi="en-US"/>
        </w:rPr>
        <w:t>в управлении образования – 1 ППО.</w:t>
      </w:r>
    </w:p>
    <w:p w:rsidR="009349E0" w:rsidRDefault="009349E0" w:rsidP="00D0548A">
      <w:pPr>
        <w:tabs>
          <w:tab w:val="left" w:pos="1778"/>
        </w:tabs>
        <w:jc w:val="both"/>
        <w:rPr>
          <w:rFonts w:eastAsia="Calibri"/>
          <w:color w:val="2B2225"/>
          <w:sz w:val="28"/>
          <w:szCs w:val="28"/>
          <w:shd w:val="clear" w:color="auto" w:fill="FFFFFF"/>
          <w:lang w:eastAsia="en-US" w:bidi="en-US"/>
        </w:rPr>
      </w:pPr>
      <w:r w:rsidRPr="00D0548A">
        <w:rPr>
          <w:rFonts w:eastAsia="Calibri"/>
          <w:noProof/>
          <w:sz w:val="28"/>
          <w:szCs w:val="28"/>
        </w:rPr>
        <w:drawing>
          <wp:inline distT="0" distB="0" distL="0" distR="0">
            <wp:extent cx="5848350" cy="1466850"/>
            <wp:effectExtent l="0" t="0" r="0" b="0"/>
            <wp:docPr id="8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D2D14" w:rsidRPr="00FD2D14" w:rsidRDefault="00FD2D14" w:rsidP="00D0548A">
      <w:pPr>
        <w:tabs>
          <w:tab w:val="left" w:pos="1778"/>
        </w:tabs>
        <w:jc w:val="both"/>
        <w:rPr>
          <w:rFonts w:eastAsia="Calibri"/>
          <w:color w:val="2B2225"/>
          <w:sz w:val="28"/>
          <w:szCs w:val="28"/>
          <w:shd w:val="clear" w:color="auto" w:fill="FFFFFF"/>
          <w:lang w:eastAsia="en-US" w:bidi="en-US"/>
        </w:rPr>
      </w:pPr>
    </w:p>
    <w:p w:rsidR="009349E0" w:rsidRPr="00D0548A" w:rsidRDefault="009349E0" w:rsidP="009349E0">
      <w:pPr>
        <w:suppressLineNumbers/>
        <w:tabs>
          <w:tab w:val="left" w:pos="1778"/>
        </w:tabs>
        <w:suppressAutoHyphens/>
        <w:ind w:firstLine="360"/>
        <w:jc w:val="both"/>
        <w:rPr>
          <w:rFonts w:eastAsia="Calibri"/>
          <w:sz w:val="28"/>
          <w:szCs w:val="28"/>
          <w:lang w:eastAsia="en-US" w:bidi="en-US"/>
        </w:rPr>
      </w:pPr>
      <w:r w:rsidRPr="00D0548A">
        <w:rPr>
          <w:rFonts w:eastAsia="Calibri"/>
          <w:sz w:val="28"/>
          <w:szCs w:val="28"/>
          <w:lang w:eastAsia="en-US" w:bidi="en-US"/>
        </w:rPr>
        <w:t xml:space="preserve">  В результате реорганизационных процессов и уменьшения числа образовательных организаций количество первичных профсоюз</w:t>
      </w:r>
      <w:r w:rsidR="00A0752F">
        <w:rPr>
          <w:rFonts w:eastAsia="Calibri"/>
          <w:sz w:val="28"/>
          <w:szCs w:val="28"/>
          <w:lang w:eastAsia="en-US" w:bidi="en-US"/>
        </w:rPr>
        <w:t>ных организаций уменьшилось на</w:t>
      </w:r>
      <w:r w:rsidRPr="00D0548A">
        <w:rPr>
          <w:rFonts w:eastAsia="Calibri"/>
          <w:sz w:val="28"/>
          <w:szCs w:val="28"/>
          <w:lang w:eastAsia="en-US" w:bidi="en-US"/>
        </w:rPr>
        <w:t xml:space="preserve">  1.</w:t>
      </w:r>
    </w:p>
    <w:p w:rsidR="001C3FA2" w:rsidRPr="00D0548A" w:rsidRDefault="00B836B4" w:rsidP="00B836B4">
      <w:pPr>
        <w:suppressLineNumbers/>
        <w:tabs>
          <w:tab w:val="left" w:pos="1778"/>
        </w:tabs>
        <w:suppressAutoHyphens/>
        <w:jc w:val="both"/>
        <w:rPr>
          <w:sz w:val="28"/>
          <w:szCs w:val="28"/>
        </w:rPr>
      </w:pPr>
      <w:r w:rsidRPr="00D0548A">
        <w:rPr>
          <w:sz w:val="28"/>
          <w:szCs w:val="28"/>
        </w:rPr>
        <w:t xml:space="preserve">      На 01 января 2020 года на учёте в районной организации Профсоюза состоит 779 членов профсоюза</w:t>
      </w:r>
      <w:r w:rsidR="001C3FA2" w:rsidRPr="00D0548A">
        <w:rPr>
          <w:sz w:val="28"/>
          <w:szCs w:val="28"/>
        </w:rPr>
        <w:t>.И</w:t>
      </w:r>
      <w:r w:rsidRPr="00D0548A">
        <w:rPr>
          <w:sz w:val="28"/>
          <w:szCs w:val="28"/>
        </w:rPr>
        <w:t>з них</w:t>
      </w:r>
      <w:r w:rsidR="001C3FA2" w:rsidRPr="00D0548A">
        <w:rPr>
          <w:sz w:val="28"/>
          <w:szCs w:val="28"/>
        </w:rPr>
        <w:t>:</w:t>
      </w:r>
      <w:r w:rsidR="00D0548A">
        <w:rPr>
          <w:sz w:val="28"/>
          <w:szCs w:val="28"/>
        </w:rPr>
        <w:t xml:space="preserve"> 744 педагоги и работники образования, 35  -неработающие пенсионеры.</w:t>
      </w:r>
    </w:p>
    <w:p w:rsidR="00B836B4" w:rsidRPr="00D0548A" w:rsidRDefault="001C3FA2" w:rsidP="00B836B4">
      <w:pPr>
        <w:suppressLineNumbers/>
        <w:tabs>
          <w:tab w:val="left" w:pos="1778"/>
        </w:tabs>
        <w:suppressAutoHyphens/>
        <w:jc w:val="both"/>
        <w:rPr>
          <w:sz w:val="28"/>
          <w:szCs w:val="28"/>
        </w:rPr>
      </w:pPr>
      <w:r w:rsidRPr="00D0548A">
        <w:rPr>
          <w:sz w:val="28"/>
          <w:szCs w:val="28"/>
        </w:rPr>
        <w:t>Педагогические работники составляют</w:t>
      </w:r>
      <w:r w:rsidR="00B836B4" w:rsidRPr="00D0548A">
        <w:rPr>
          <w:sz w:val="28"/>
          <w:szCs w:val="28"/>
        </w:rPr>
        <w:t xml:space="preserve"> 463 </w:t>
      </w:r>
      <w:r w:rsidRPr="00D0548A">
        <w:rPr>
          <w:sz w:val="28"/>
          <w:szCs w:val="28"/>
        </w:rPr>
        <w:t xml:space="preserve">человека, </w:t>
      </w:r>
      <w:r w:rsidR="00B836B4" w:rsidRPr="00D0548A">
        <w:rPr>
          <w:sz w:val="28"/>
          <w:szCs w:val="28"/>
        </w:rPr>
        <w:t xml:space="preserve">из которых 127 – молодые педагоги в возрасте до 35 лет. </w:t>
      </w:r>
    </w:p>
    <w:p w:rsidR="002D2ED7" w:rsidRDefault="00B836B4" w:rsidP="001C3FA2">
      <w:pPr>
        <w:suppressLineNumbers/>
        <w:tabs>
          <w:tab w:val="left" w:pos="1778"/>
        </w:tabs>
        <w:suppressAutoHyphens/>
        <w:ind w:firstLine="567"/>
        <w:jc w:val="both"/>
        <w:rPr>
          <w:sz w:val="28"/>
          <w:szCs w:val="28"/>
        </w:rPr>
      </w:pPr>
      <w:r w:rsidRPr="00D0548A">
        <w:rPr>
          <w:sz w:val="28"/>
          <w:szCs w:val="28"/>
        </w:rPr>
        <w:t xml:space="preserve">За отчётный год в профсоюз  вступило 38 человек,  выбыло из профсоюза  по собственному желанию 52 человека. </w:t>
      </w:r>
    </w:p>
    <w:p w:rsidR="009349E0" w:rsidRPr="00D0548A" w:rsidRDefault="002D2ED7" w:rsidP="001C3FA2">
      <w:pPr>
        <w:suppressLineNumbers/>
        <w:tabs>
          <w:tab w:val="left" w:pos="1778"/>
        </w:tabs>
        <w:suppressAutoHyphens/>
        <w:ind w:firstLine="567"/>
        <w:jc w:val="both"/>
        <w:rPr>
          <w:sz w:val="28"/>
          <w:szCs w:val="28"/>
        </w:rPr>
      </w:pPr>
      <w:r w:rsidRPr="00D0548A">
        <w:rPr>
          <w:sz w:val="28"/>
          <w:szCs w:val="28"/>
        </w:rPr>
        <w:t xml:space="preserve">Охват профсоюзным членством молодых педагогов составляет </w:t>
      </w:r>
      <w:r>
        <w:rPr>
          <w:sz w:val="28"/>
          <w:szCs w:val="28"/>
        </w:rPr>
        <w:t>88,2</w:t>
      </w:r>
      <w:r w:rsidRPr="00FD2D14">
        <w:rPr>
          <w:sz w:val="28"/>
          <w:szCs w:val="28"/>
        </w:rPr>
        <w:t xml:space="preserve"> %.</w:t>
      </w:r>
      <w:r w:rsidRPr="00D0548A">
        <w:rPr>
          <w:sz w:val="28"/>
          <w:szCs w:val="28"/>
        </w:rPr>
        <w:t>Это неплохой   показатель, но нам есть над чем работать.</w:t>
      </w:r>
    </w:p>
    <w:p w:rsidR="00D0548A" w:rsidRDefault="009349E0" w:rsidP="00D0548A">
      <w:pPr>
        <w:suppressLineNumbers/>
        <w:tabs>
          <w:tab w:val="left" w:pos="1778"/>
        </w:tabs>
        <w:suppressAutoHyphens/>
        <w:ind w:firstLine="567"/>
        <w:jc w:val="both"/>
        <w:rPr>
          <w:rFonts w:eastAsia="Calibri"/>
          <w:b/>
          <w:sz w:val="28"/>
          <w:szCs w:val="28"/>
          <w:lang w:eastAsia="en-US" w:bidi="en-US"/>
        </w:rPr>
      </w:pPr>
      <w:r w:rsidRPr="00D0548A">
        <w:rPr>
          <w:rFonts w:eastAsia="Calibri"/>
          <w:b/>
          <w:sz w:val="28"/>
          <w:szCs w:val="28"/>
          <w:lang w:eastAsia="en-US" w:bidi="en-US"/>
        </w:rPr>
        <w:t xml:space="preserve">Общий охват профсоюзным членством составляет </w:t>
      </w:r>
      <w:r w:rsidR="001C3FA2" w:rsidRPr="00D0548A">
        <w:rPr>
          <w:rFonts w:eastAsia="Calibri"/>
          <w:b/>
          <w:sz w:val="28"/>
          <w:szCs w:val="28"/>
          <w:lang w:eastAsia="en-US" w:bidi="en-US"/>
        </w:rPr>
        <w:t>77,4</w:t>
      </w:r>
      <w:r w:rsidRPr="00D0548A">
        <w:rPr>
          <w:rFonts w:eastAsia="Calibri"/>
          <w:b/>
          <w:sz w:val="28"/>
          <w:szCs w:val="28"/>
          <w:lang w:eastAsia="en-US" w:bidi="en-US"/>
        </w:rPr>
        <w:t xml:space="preserve">%. </w:t>
      </w:r>
    </w:p>
    <w:p w:rsidR="00D0548A" w:rsidRPr="00D0548A" w:rsidRDefault="00D0548A" w:rsidP="00D0548A">
      <w:pPr>
        <w:suppressLineNumbers/>
        <w:tabs>
          <w:tab w:val="left" w:pos="1778"/>
        </w:tabs>
        <w:suppressAutoHyphens/>
        <w:ind w:firstLine="567"/>
        <w:jc w:val="both"/>
        <w:rPr>
          <w:rFonts w:eastAsia="Calibri"/>
          <w:sz w:val="28"/>
          <w:szCs w:val="28"/>
          <w:lang w:eastAsia="en-US" w:bidi="en-US"/>
        </w:rPr>
      </w:pPr>
      <w:r w:rsidRPr="00D0548A">
        <w:rPr>
          <w:rFonts w:eastAsia="Calibri"/>
          <w:sz w:val="28"/>
          <w:szCs w:val="28"/>
          <w:lang w:eastAsia="en-US" w:bidi="en-US"/>
        </w:rPr>
        <w:t>Выход из Профсоюза (по собственному желанию)  среди  работающих членов Профсоюза  объясняется:</w:t>
      </w:r>
    </w:p>
    <w:p w:rsidR="00D0548A" w:rsidRPr="00D0548A" w:rsidRDefault="00FF5ADD" w:rsidP="00D0548A">
      <w:pPr>
        <w:suppressLineNumbers/>
        <w:tabs>
          <w:tab w:val="left" w:pos="1778"/>
        </w:tabs>
        <w:suppressAutoHyphens/>
        <w:ind w:firstLine="360"/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 xml:space="preserve">- </w:t>
      </w:r>
      <w:r w:rsidR="00D0548A" w:rsidRPr="00D0548A">
        <w:rPr>
          <w:rFonts w:eastAsia="Calibri"/>
          <w:sz w:val="28"/>
          <w:szCs w:val="28"/>
          <w:lang w:eastAsia="en-US" w:bidi="en-US"/>
        </w:rPr>
        <w:t>нежеланием  платить  взносы,  так  как  социальные  льготы  и  гарантии, которые  отстаивает  Профсоюз  через  систему  социального  партнёрства, распространяются на всех работающих;</w:t>
      </w:r>
    </w:p>
    <w:p w:rsidR="00D0548A" w:rsidRPr="00D0548A" w:rsidRDefault="00D0548A" w:rsidP="00D0548A">
      <w:pPr>
        <w:suppressLineNumbers/>
        <w:tabs>
          <w:tab w:val="left" w:pos="1778"/>
        </w:tabs>
        <w:suppressAutoHyphens/>
        <w:ind w:firstLine="360"/>
        <w:jc w:val="both"/>
        <w:rPr>
          <w:rFonts w:eastAsia="Calibri"/>
          <w:sz w:val="28"/>
          <w:szCs w:val="28"/>
          <w:lang w:eastAsia="en-US" w:bidi="en-US"/>
        </w:rPr>
      </w:pPr>
      <w:r w:rsidRPr="00D0548A">
        <w:rPr>
          <w:rFonts w:eastAsia="Calibri"/>
          <w:sz w:val="28"/>
          <w:szCs w:val="28"/>
          <w:lang w:eastAsia="en-US" w:bidi="en-US"/>
        </w:rPr>
        <w:t>- недостаточной работой профсоюзного актива;</w:t>
      </w:r>
    </w:p>
    <w:p w:rsidR="00D0548A" w:rsidRPr="00D0548A" w:rsidRDefault="00D0548A" w:rsidP="00D0548A">
      <w:pPr>
        <w:suppressLineNumbers/>
        <w:tabs>
          <w:tab w:val="left" w:pos="1778"/>
        </w:tabs>
        <w:suppressAutoHyphens/>
        <w:ind w:firstLine="360"/>
        <w:jc w:val="both"/>
        <w:rPr>
          <w:rFonts w:eastAsia="Calibri"/>
          <w:sz w:val="28"/>
          <w:szCs w:val="28"/>
          <w:lang w:eastAsia="en-US" w:bidi="en-US"/>
        </w:rPr>
      </w:pPr>
      <w:r w:rsidRPr="00D0548A">
        <w:rPr>
          <w:rFonts w:eastAsia="Calibri"/>
          <w:sz w:val="28"/>
          <w:szCs w:val="28"/>
          <w:lang w:eastAsia="en-US" w:bidi="en-US"/>
        </w:rPr>
        <w:t>-</w:t>
      </w:r>
      <w:r w:rsidR="00FF5ADD">
        <w:rPr>
          <w:rFonts w:eastAsia="Calibri"/>
          <w:sz w:val="28"/>
          <w:szCs w:val="28"/>
          <w:lang w:eastAsia="en-US" w:bidi="en-US"/>
        </w:rPr>
        <w:t xml:space="preserve"> </w:t>
      </w:r>
      <w:r w:rsidR="00FF5ADD" w:rsidRPr="00FF5ADD">
        <w:rPr>
          <w:rFonts w:eastAsia="Calibri"/>
          <w:sz w:val="28"/>
          <w:szCs w:val="28"/>
          <w:lang w:eastAsia="en-US" w:bidi="en-US"/>
        </w:rPr>
        <w:t>недостаточным</w:t>
      </w:r>
      <w:r w:rsidR="00FF5ADD">
        <w:rPr>
          <w:rFonts w:eastAsia="Calibri"/>
          <w:sz w:val="28"/>
          <w:szCs w:val="28"/>
          <w:lang w:eastAsia="en-US" w:bidi="en-US"/>
        </w:rPr>
        <w:t xml:space="preserve"> уров</w:t>
      </w:r>
      <w:r w:rsidR="00FF5ADD" w:rsidRPr="00FF5ADD">
        <w:rPr>
          <w:rFonts w:eastAsia="Calibri"/>
          <w:sz w:val="28"/>
          <w:szCs w:val="28"/>
          <w:lang w:eastAsia="en-US" w:bidi="en-US"/>
        </w:rPr>
        <w:t>нем</w:t>
      </w:r>
      <w:r w:rsidRPr="00FF5ADD">
        <w:rPr>
          <w:rFonts w:eastAsia="Calibri"/>
          <w:sz w:val="28"/>
          <w:szCs w:val="28"/>
          <w:lang w:eastAsia="en-US" w:bidi="en-US"/>
        </w:rPr>
        <w:t xml:space="preserve"> информационной</w:t>
      </w:r>
      <w:r w:rsidRPr="00D0548A">
        <w:rPr>
          <w:rFonts w:eastAsia="Calibri"/>
          <w:sz w:val="28"/>
          <w:szCs w:val="28"/>
          <w:lang w:eastAsia="en-US" w:bidi="en-US"/>
        </w:rPr>
        <w:t xml:space="preserve"> работы</w:t>
      </w:r>
      <w:r w:rsidR="002D2ED7">
        <w:rPr>
          <w:rFonts w:eastAsia="Calibri"/>
          <w:sz w:val="28"/>
          <w:szCs w:val="28"/>
          <w:lang w:eastAsia="en-US" w:bidi="en-US"/>
        </w:rPr>
        <w:t xml:space="preserve"> в ППО</w:t>
      </w:r>
      <w:r w:rsidRPr="00D0548A">
        <w:rPr>
          <w:rFonts w:eastAsia="Calibri"/>
          <w:sz w:val="28"/>
          <w:szCs w:val="28"/>
          <w:lang w:eastAsia="en-US" w:bidi="en-US"/>
        </w:rPr>
        <w:t>;</w:t>
      </w:r>
    </w:p>
    <w:p w:rsidR="00D0548A" w:rsidRPr="00D0548A" w:rsidRDefault="00D0548A" w:rsidP="00D0548A">
      <w:pPr>
        <w:suppressLineNumbers/>
        <w:tabs>
          <w:tab w:val="left" w:pos="1778"/>
        </w:tabs>
        <w:suppressAutoHyphens/>
        <w:ind w:firstLine="360"/>
        <w:jc w:val="both"/>
        <w:rPr>
          <w:rFonts w:eastAsia="Calibri"/>
          <w:sz w:val="28"/>
          <w:szCs w:val="28"/>
          <w:lang w:eastAsia="en-US" w:bidi="en-US"/>
        </w:rPr>
      </w:pPr>
      <w:r w:rsidRPr="00D0548A">
        <w:rPr>
          <w:rFonts w:eastAsia="Calibri"/>
          <w:sz w:val="28"/>
          <w:szCs w:val="28"/>
          <w:lang w:eastAsia="en-US" w:bidi="en-US"/>
        </w:rPr>
        <w:t>-</w:t>
      </w:r>
      <w:r w:rsidR="00FF5ADD">
        <w:rPr>
          <w:rFonts w:eastAsia="Calibri"/>
          <w:sz w:val="28"/>
          <w:szCs w:val="28"/>
          <w:lang w:eastAsia="en-US" w:bidi="en-US"/>
        </w:rPr>
        <w:t xml:space="preserve"> слабым</w:t>
      </w:r>
      <w:r w:rsidRPr="00D0548A">
        <w:rPr>
          <w:rFonts w:eastAsia="Calibri"/>
          <w:sz w:val="28"/>
          <w:szCs w:val="28"/>
          <w:lang w:eastAsia="en-US" w:bidi="en-US"/>
        </w:rPr>
        <w:t xml:space="preserve"> освещение</w:t>
      </w:r>
      <w:r w:rsidR="00FF5ADD">
        <w:rPr>
          <w:rFonts w:eastAsia="Calibri"/>
          <w:sz w:val="28"/>
          <w:szCs w:val="28"/>
          <w:lang w:eastAsia="en-US" w:bidi="en-US"/>
        </w:rPr>
        <w:t>м</w:t>
      </w:r>
      <w:r w:rsidRPr="00D0548A">
        <w:rPr>
          <w:rFonts w:eastAsia="Calibri"/>
          <w:sz w:val="28"/>
          <w:szCs w:val="28"/>
          <w:lang w:eastAsia="en-US" w:bidi="en-US"/>
        </w:rPr>
        <w:t xml:space="preserve"> деятельности  районной, краевой профсоюзных организаций, материалов ЦС Профсоюза, материалов периодической печати.</w:t>
      </w:r>
    </w:p>
    <w:p w:rsidR="004D578C" w:rsidRDefault="00D0548A" w:rsidP="00FF5ADD">
      <w:pPr>
        <w:suppressLineNumbers/>
        <w:tabs>
          <w:tab w:val="left" w:pos="1778"/>
        </w:tabs>
        <w:suppressAutoHyphens/>
        <w:ind w:firstLine="360"/>
        <w:jc w:val="both"/>
        <w:rPr>
          <w:rFonts w:eastAsia="Calibri"/>
          <w:sz w:val="28"/>
          <w:szCs w:val="28"/>
          <w:lang w:eastAsia="en-US" w:bidi="en-US"/>
        </w:rPr>
      </w:pPr>
      <w:r w:rsidRPr="00D0548A">
        <w:rPr>
          <w:rFonts w:eastAsia="Calibri"/>
          <w:sz w:val="28"/>
          <w:szCs w:val="28"/>
          <w:lang w:eastAsia="en-US" w:bidi="en-US"/>
        </w:rPr>
        <w:lastRenderedPageBreak/>
        <w:t>В отдельных первичных профсоюзных организациях недостаточное внимание уделяется вопросам обучения  профсоюзного актива и рядовых членов Профсоюза,  низка эффективность  деятельности  их председателей и профсоюзного актива, н</w:t>
      </w:r>
      <w:r w:rsidR="004D578C">
        <w:rPr>
          <w:rFonts w:eastAsia="Calibri"/>
          <w:sz w:val="28"/>
          <w:szCs w:val="28"/>
          <w:lang w:eastAsia="en-US" w:bidi="en-US"/>
        </w:rPr>
        <w:t>а низком уровне</w:t>
      </w:r>
      <w:r w:rsidRPr="00D0548A">
        <w:rPr>
          <w:rFonts w:eastAsia="Calibri"/>
          <w:sz w:val="28"/>
          <w:szCs w:val="28"/>
          <w:lang w:eastAsia="en-US" w:bidi="en-US"/>
        </w:rPr>
        <w:t xml:space="preserve"> мотивация профсоюзного членства.</w:t>
      </w:r>
    </w:p>
    <w:p w:rsidR="00FF5ADD" w:rsidRPr="00FD2D14" w:rsidRDefault="00FF5ADD" w:rsidP="00FF5ADD">
      <w:pPr>
        <w:suppressLineNumbers/>
        <w:tabs>
          <w:tab w:val="left" w:pos="1778"/>
        </w:tabs>
        <w:suppressAutoHyphens/>
        <w:ind w:firstLine="360"/>
        <w:jc w:val="both"/>
        <w:rPr>
          <w:rFonts w:eastAsia="Calibri"/>
          <w:sz w:val="28"/>
          <w:szCs w:val="28"/>
          <w:lang w:eastAsia="en-US" w:bidi="en-US"/>
        </w:rPr>
      </w:pPr>
    </w:p>
    <w:p w:rsidR="00D0548A" w:rsidRPr="00D0548A" w:rsidRDefault="004D578C" w:rsidP="001C3F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об о</w:t>
      </w:r>
      <w:r w:rsidR="00D0548A" w:rsidRPr="00D0548A">
        <w:rPr>
          <w:b/>
          <w:sz w:val="28"/>
          <w:szCs w:val="28"/>
        </w:rPr>
        <w:t>хват</w:t>
      </w:r>
      <w:r>
        <w:rPr>
          <w:b/>
          <w:sz w:val="28"/>
          <w:szCs w:val="28"/>
        </w:rPr>
        <w:t>е</w:t>
      </w:r>
      <w:r w:rsidR="00D0548A" w:rsidRPr="00D0548A">
        <w:rPr>
          <w:b/>
          <w:sz w:val="28"/>
          <w:szCs w:val="28"/>
        </w:rPr>
        <w:t xml:space="preserve"> профсоюзным членством</w:t>
      </w:r>
      <w:r w:rsidR="00FD2D14">
        <w:rPr>
          <w:b/>
          <w:sz w:val="28"/>
          <w:szCs w:val="28"/>
        </w:rPr>
        <w:t>:</w:t>
      </w:r>
    </w:p>
    <w:p w:rsidR="001C3FA2" w:rsidRPr="004D578C" w:rsidRDefault="00FF5ADD" w:rsidP="001C3FA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1C3FA2" w:rsidRPr="004D578C">
        <w:rPr>
          <w:b/>
          <w:i/>
          <w:sz w:val="28"/>
          <w:szCs w:val="28"/>
        </w:rPr>
        <w:t xml:space="preserve">Первичные профсоюзные организации со 100% </w:t>
      </w:r>
      <w:r w:rsidR="004D578C">
        <w:rPr>
          <w:b/>
          <w:i/>
          <w:sz w:val="28"/>
          <w:szCs w:val="28"/>
        </w:rPr>
        <w:t xml:space="preserve">охватом </w:t>
      </w:r>
      <w:r w:rsidR="001C3FA2" w:rsidRPr="004D578C">
        <w:rPr>
          <w:b/>
          <w:i/>
          <w:sz w:val="28"/>
          <w:szCs w:val="28"/>
        </w:rPr>
        <w:t>профсоюзным членством:</w:t>
      </w:r>
    </w:p>
    <w:p w:rsidR="00FF5ADD" w:rsidRDefault="00FF5ADD" w:rsidP="001C3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ППО </w:t>
      </w:r>
      <w:r w:rsidR="00AE6B4C">
        <w:rPr>
          <w:sz w:val="28"/>
          <w:szCs w:val="28"/>
        </w:rPr>
        <w:t xml:space="preserve">МКОУ </w:t>
      </w:r>
      <w:r>
        <w:rPr>
          <w:sz w:val="28"/>
          <w:szCs w:val="28"/>
        </w:rPr>
        <w:t>Вознесенская ООШ</w:t>
      </w:r>
      <w:r w:rsidR="001C3FA2" w:rsidRPr="00D0548A">
        <w:rPr>
          <w:sz w:val="28"/>
          <w:szCs w:val="28"/>
        </w:rPr>
        <w:t xml:space="preserve"> </w:t>
      </w:r>
      <w:r w:rsidR="00AE6B4C">
        <w:rPr>
          <w:sz w:val="28"/>
          <w:szCs w:val="28"/>
        </w:rPr>
        <w:t xml:space="preserve">– председатель В.А. </w:t>
      </w:r>
      <w:proofErr w:type="spellStart"/>
      <w:r w:rsidR="00AE6B4C">
        <w:rPr>
          <w:sz w:val="28"/>
          <w:szCs w:val="28"/>
        </w:rPr>
        <w:t>Пашковская</w:t>
      </w:r>
      <w:proofErr w:type="spellEnd"/>
      <w:r w:rsidR="00AE6B4C">
        <w:rPr>
          <w:sz w:val="28"/>
          <w:szCs w:val="28"/>
        </w:rPr>
        <w:t xml:space="preserve">, директор О.Н. </w:t>
      </w:r>
      <w:proofErr w:type="spellStart"/>
      <w:r w:rsidR="00AE6B4C">
        <w:rPr>
          <w:sz w:val="28"/>
          <w:szCs w:val="28"/>
        </w:rPr>
        <w:t>Майдукова</w:t>
      </w:r>
      <w:proofErr w:type="spellEnd"/>
      <w:r w:rsidR="00AE6B4C">
        <w:rPr>
          <w:sz w:val="28"/>
          <w:szCs w:val="28"/>
        </w:rPr>
        <w:t xml:space="preserve">; </w:t>
      </w:r>
    </w:p>
    <w:p w:rsidR="00AE6B4C" w:rsidRDefault="00AE6B4C" w:rsidP="001C3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ППО МКДОУ </w:t>
      </w:r>
      <w:proofErr w:type="spellStart"/>
      <w:r>
        <w:rPr>
          <w:sz w:val="28"/>
          <w:szCs w:val="28"/>
        </w:rPr>
        <w:t>Денисовский</w:t>
      </w:r>
      <w:proofErr w:type="spellEnd"/>
      <w:r>
        <w:rPr>
          <w:sz w:val="28"/>
          <w:szCs w:val="28"/>
        </w:rPr>
        <w:t xml:space="preserve"> детский сад – председатель Г.М. Лукьянова, заведующий В.Д Фокина; </w:t>
      </w:r>
    </w:p>
    <w:p w:rsidR="00AE6B4C" w:rsidRDefault="00AE6B4C" w:rsidP="001C3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ППО МКДОУ </w:t>
      </w:r>
      <w:proofErr w:type="spellStart"/>
      <w:r w:rsidR="001C3FA2" w:rsidRPr="00D0548A">
        <w:rPr>
          <w:sz w:val="28"/>
          <w:szCs w:val="28"/>
        </w:rPr>
        <w:t>Долгомостовский</w:t>
      </w:r>
      <w:proofErr w:type="spellEnd"/>
      <w:r>
        <w:rPr>
          <w:sz w:val="28"/>
          <w:szCs w:val="28"/>
        </w:rPr>
        <w:t xml:space="preserve"> детский сад –</w:t>
      </w:r>
      <w:r w:rsidRPr="00AE6B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Е.В.Рукосуева</w:t>
      </w:r>
      <w:proofErr w:type="spellEnd"/>
      <w:r>
        <w:rPr>
          <w:sz w:val="28"/>
          <w:szCs w:val="28"/>
        </w:rPr>
        <w:t xml:space="preserve">,  заведующий Е.А. </w:t>
      </w:r>
      <w:proofErr w:type="spellStart"/>
      <w:r>
        <w:rPr>
          <w:sz w:val="28"/>
          <w:szCs w:val="28"/>
        </w:rPr>
        <w:t>Гриц</w:t>
      </w:r>
      <w:proofErr w:type="spellEnd"/>
      <w:r>
        <w:rPr>
          <w:sz w:val="28"/>
          <w:szCs w:val="28"/>
        </w:rPr>
        <w:t>;</w:t>
      </w:r>
    </w:p>
    <w:p w:rsidR="00AE6B4C" w:rsidRDefault="00AE6B4C" w:rsidP="001C3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ППО МКДОУ </w:t>
      </w:r>
      <w:proofErr w:type="spellStart"/>
      <w:r>
        <w:rPr>
          <w:sz w:val="28"/>
          <w:szCs w:val="28"/>
        </w:rPr>
        <w:t>Новоуспенский</w:t>
      </w:r>
      <w:proofErr w:type="spellEnd"/>
      <w:r>
        <w:rPr>
          <w:sz w:val="28"/>
          <w:szCs w:val="28"/>
        </w:rPr>
        <w:t xml:space="preserve"> детский сад – председатель О.В. </w:t>
      </w:r>
      <w:proofErr w:type="spellStart"/>
      <w:r>
        <w:rPr>
          <w:sz w:val="28"/>
          <w:szCs w:val="28"/>
        </w:rPr>
        <w:t>Туринова</w:t>
      </w:r>
      <w:proofErr w:type="spellEnd"/>
      <w:r>
        <w:rPr>
          <w:sz w:val="28"/>
          <w:szCs w:val="28"/>
        </w:rPr>
        <w:t>,  заведующий</w:t>
      </w:r>
      <w:r w:rsidR="00975B60">
        <w:rPr>
          <w:sz w:val="28"/>
          <w:szCs w:val="28"/>
        </w:rPr>
        <w:t xml:space="preserve"> Ю.А. </w:t>
      </w:r>
      <w:proofErr w:type="spellStart"/>
      <w:r w:rsidR="00975B60">
        <w:rPr>
          <w:sz w:val="28"/>
          <w:szCs w:val="28"/>
        </w:rPr>
        <w:t>Народова</w:t>
      </w:r>
      <w:proofErr w:type="spellEnd"/>
      <w:r w:rsidR="00975B60">
        <w:rPr>
          <w:sz w:val="28"/>
          <w:szCs w:val="28"/>
        </w:rPr>
        <w:t>;</w:t>
      </w:r>
    </w:p>
    <w:p w:rsidR="00AE6B4C" w:rsidRDefault="00AE6B4C" w:rsidP="001C3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ППО МКДОУ </w:t>
      </w:r>
      <w:proofErr w:type="spellStart"/>
      <w:r>
        <w:rPr>
          <w:sz w:val="28"/>
          <w:szCs w:val="28"/>
        </w:rPr>
        <w:t>Покатеевский</w:t>
      </w:r>
      <w:proofErr w:type="spellEnd"/>
      <w:r>
        <w:rPr>
          <w:sz w:val="28"/>
          <w:szCs w:val="28"/>
        </w:rPr>
        <w:t xml:space="preserve"> детский сад -  председатель </w:t>
      </w:r>
      <w:r w:rsidR="00975B60">
        <w:rPr>
          <w:sz w:val="28"/>
          <w:szCs w:val="28"/>
        </w:rPr>
        <w:t xml:space="preserve">С.В. </w:t>
      </w:r>
      <w:r>
        <w:rPr>
          <w:sz w:val="28"/>
          <w:szCs w:val="28"/>
        </w:rPr>
        <w:t>Майер</w:t>
      </w:r>
      <w:r w:rsidR="00975B6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975B60">
        <w:rPr>
          <w:sz w:val="28"/>
          <w:szCs w:val="28"/>
        </w:rPr>
        <w:t>заведующий Н.В. Тимофеева;</w:t>
      </w:r>
    </w:p>
    <w:p w:rsidR="001C3FA2" w:rsidRPr="00D0548A" w:rsidRDefault="00AE6B4C" w:rsidP="001C3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 w:rsidR="001C3FA2" w:rsidRPr="00D0548A">
        <w:rPr>
          <w:sz w:val="28"/>
          <w:szCs w:val="28"/>
        </w:rPr>
        <w:t>Центр</w:t>
      </w:r>
      <w:proofErr w:type="gramEnd"/>
      <w:r w:rsidR="001C3FA2" w:rsidRPr="00D0548A">
        <w:rPr>
          <w:sz w:val="28"/>
          <w:szCs w:val="28"/>
        </w:rPr>
        <w:t xml:space="preserve"> дополнительного образования и воспитания</w:t>
      </w:r>
      <w:r>
        <w:rPr>
          <w:sz w:val="28"/>
          <w:szCs w:val="28"/>
        </w:rPr>
        <w:t xml:space="preserve">» - председатель </w:t>
      </w:r>
      <w:r w:rsidR="00975B60">
        <w:rPr>
          <w:sz w:val="28"/>
          <w:szCs w:val="28"/>
        </w:rPr>
        <w:t xml:space="preserve">Е.А. </w:t>
      </w:r>
      <w:r>
        <w:rPr>
          <w:sz w:val="28"/>
          <w:szCs w:val="28"/>
        </w:rPr>
        <w:t>Сергеева</w:t>
      </w:r>
      <w:r w:rsidR="00975B60">
        <w:rPr>
          <w:sz w:val="28"/>
          <w:szCs w:val="28"/>
        </w:rPr>
        <w:t>, директор Л.И. Глебова.</w:t>
      </w:r>
      <w:r>
        <w:rPr>
          <w:sz w:val="28"/>
          <w:szCs w:val="28"/>
        </w:rPr>
        <w:t xml:space="preserve"> </w:t>
      </w:r>
    </w:p>
    <w:p w:rsidR="00587E42" w:rsidRPr="002810F2" w:rsidRDefault="00975B60" w:rsidP="001C3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87E42" w:rsidRPr="00D0548A">
        <w:rPr>
          <w:sz w:val="28"/>
          <w:szCs w:val="28"/>
        </w:rPr>
        <w:t>Такие показатели достигнуты</w:t>
      </w:r>
      <w:r w:rsidR="001C3FA2" w:rsidRPr="00D0548A">
        <w:rPr>
          <w:sz w:val="28"/>
          <w:szCs w:val="28"/>
        </w:rPr>
        <w:t xml:space="preserve"> благодаря </w:t>
      </w:r>
      <w:r w:rsidR="00587E42" w:rsidRPr="00D0548A">
        <w:rPr>
          <w:sz w:val="28"/>
          <w:szCs w:val="28"/>
        </w:rPr>
        <w:t xml:space="preserve">тому, что образовательная организация стала территорией социального партнерства, </w:t>
      </w:r>
      <w:r w:rsidR="0075018A" w:rsidRPr="00D0548A">
        <w:rPr>
          <w:sz w:val="28"/>
          <w:szCs w:val="28"/>
        </w:rPr>
        <w:t xml:space="preserve">председателям этих первичных организаций </w:t>
      </w:r>
      <w:r w:rsidR="00AE6B4C">
        <w:rPr>
          <w:sz w:val="28"/>
          <w:szCs w:val="28"/>
        </w:rPr>
        <w:t xml:space="preserve"> </w:t>
      </w:r>
      <w:r w:rsidR="0075018A" w:rsidRPr="00D0548A">
        <w:rPr>
          <w:sz w:val="28"/>
          <w:szCs w:val="28"/>
        </w:rPr>
        <w:t xml:space="preserve">удалось </w:t>
      </w:r>
      <w:r w:rsidR="00587E42" w:rsidRPr="00D0548A">
        <w:rPr>
          <w:sz w:val="28"/>
          <w:szCs w:val="28"/>
        </w:rPr>
        <w:t>четко выстро</w:t>
      </w:r>
      <w:r w:rsidR="0075018A" w:rsidRPr="00D0548A">
        <w:rPr>
          <w:sz w:val="28"/>
          <w:szCs w:val="28"/>
        </w:rPr>
        <w:t>ить</w:t>
      </w:r>
      <w:r w:rsidR="00587E42" w:rsidRPr="00D0548A">
        <w:rPr>
          <w:sz w:val="28"/>
          <w:szCs w:val="28"/>
        </w:rPr>
        <w:t xml:space="preserve"> механизм взаимодействия профсоюзной организации</w:t>
      </w:r>
      <w:r w:rsidR="001C3FA2" w:rsidRPr="00D0548A">
        <w:rPr>
          <w:sz w:val="28"/>
          <w:szCs w:val="28"/>
        </w:rPr>
        <w:t xml:space="preserve"> с администрацией</w:t>
      </w:r>
      <w:r w:rsidR="00587E42" w:rsidRPr="00D0548A">
        <w:rPr>
          <w:sz w:val="28"/>
          <w:szCs w:val="28"/>
        </w:rPr>
        <w:t>.</w:t>
      </w:r>
    </w:p>
    <w:p w:rsidR="00587E42" w:rsidRPr="004D578C" w:rsidRDefault="00FF5ADD" w:rsidP="00587E4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51567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="00587E42" w:rsidRPr="004D578C">
        <w:rPr>
          <w:b/>
          <w:i/>
          <w:sz w:val="28"/>
          <w:szCs w:val="28"/>
        </w:rPr>
        <w:t>Первичные профсоюзные организации с 80% и более</w:t>
      </w:r>
      <w:r w:rsidR="004D578C">
        <w:rPr>
          <w:b/>
          <w:i/>
          <w:sz w:val="28"/>
          <w:szCs w:val="28"/>
        </w:rPr>
        <w:t xml:space="preserve"> охватом</w:t>
      </w:r>
      <w:r w:rsidR="00587E42" w:rsidRPr="004D578C">
        <w:rPr>
          <w:b/>
          <w:i/>
          <w:sz w:val="28"/>
          <w:szCs w:val="28"/>
        </w:rPr>
        <w:t xml:space="preserve"> профсоюзным членством:</w:t>
      </w:r>
    </w:p>
    <w:p w:rsidR="001C3FA2" w:rsidRPr="00D0548A" w:rsidRDefault="001C3FA2" w:rsidP="001C3FA2">
      <w:pPr>
        <w:jc w:val="both"/>
        <w:rPr>
          <w:sz w:val="28"/>
          <w:szCs w:val="28"/>
        </w:rPr>
      </w:pPr>
      <w:r w:rsidRPr="00D0548A">
        <w:rPr>
          <w:sz w:val="28"/>
          <w:szCs w:val="28"/>
        </w:rPr>
        <w:t xml:space="preserve">Абанская СОШ № 3, </w:t>
      </w:r>
      <w:proofErr w:type="spellStart"/>
      <w:r w:rsidRPr="00D0548A">
        <w:rPr>
          <w:sz w:val="28"/>
          <w:szCs w:val="28"/>
        </w:rPr>
        <w:t>Апаноключинская</w:t>
      </w:r>
      <w:proofErr w:type="spellEnd"/>
      <w:r w:rsidRPr="00D0548A">
        <w:rPr>
          <w:sz w:val="28"/>
          <w:szCs w:val="28"/>
        </w:rPr>
        <w:t xml:space="preserve"> ООШ; </w:t>
      </w:r>
      <w:proofErr w:type="spellStart"/>
      <w:r w:rsidRPr="00D0548A">
        <w:rPr>
          <w:sz w:val="28"/>
          <w:szCs w:val="28"/>
        </w:rPr>
        <w:t>Долгомостовская</w:t>
      </w:r>
      <w:proofErr w:type="spellEnd"/>
      <w:r w:rsidRPr="00D0548A">
        <w:rPr>
          <w:sz w:val="28"/>
          <w:szCs w:val="28"/>
        </w:rPr>
        <w:t xml:space="preserve"> СОШ; Березовская, Никольская, </w:t>
      </w:r>
      <w:proofErr w:type="spellStart"/>
      <w:r w:rsidRPr="00D0548A">
        <w:rPr>
          <w:sz w:val="28"/>
          <w:szCs w:val="28"/>
        </w:rPr>
        <w:t>Новоуспенская</w:t>
      </w:r>
      <w:proofErr w:type="spellEnd"/>
      <w:r w:rsidRPr="00D0548A">
        <w:rPr>
          <w:sz w:val="28"/>
          <w:szCs w:val="28"/>
        </w:rPr>
        <w:t xml:space="preserve">, </w:t>
      </w:r>
      <w:proofErr w:type="spellStart"/>
      <w:r w:rsidRPr="00D0548A">
        <w:rPr>
          <w:sz w:val="28"/>
          <w:szCs w:val="28"/>
        </w:rPr>
        <w:t>Покатеевская</w:t>
      </w:r>
      <w:proofErr w:type="spellEnd"/>
      <w:r w:rsidRPr="00D0548A">
        <w:rPr>
          <w:sz w:val="28"/>
          <w:szCs w:val="28"/>
        </w:rPr>
        <w:t xml:space="preserve"> СОШ, Вознесенский, </w:t>
      </w:r>
      <w:proofErr w:type="spellStart"/>
      <w:r w:rsidRPr="00D0548A">
        <w:rPr>
          <w:sz w:val="28"/>
          <w:szCs w:val="28"/>
        </w:rPr>
        <w:t>Самойловский</w:t>
      </w:r>
      <w:proofErr w:type="spellEnd"/>
      <w:r w:rsidRPr="00D0548A">
        <w:rPr>
          <w:sz w:val="28"/>
          <w:szCs w:val="28"/>
        </w:rPr>
        <w:t xml:space="preserve"> и </w:t>
      </w:r>
      <w:proofErr w:type="spellStart"/>
      <w:r w:rsidRPr="00D0548A">
        <w:rPr>
          <w:sz w:val="28"/>
          <w:szCs w:val="28"/>
        </w:rPr>
        <w:t>Устьянский</w:t>
      </w:r>
      <w:proofErr w:type="spellEnd"/>
      <w:r w:rsidRPr="00D0548A">
        <w:rPr>
          <w:sz w:val="28"/>
          <w:szCs w:val="28"/>
        </w:rPr>
        <w:t xml:space="preserve"> детские сады.</w:t>
      </w:r>
    </w:p>
    <w:p w:rsidR="00587E42" w:rsidRPr="004D578C" w:rsidRDefault="0051567A" w:rsidP="00587E4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587E42" w:rsidRPr="004D578C">
        <w:rPr>
          <w:b/>
          <w:i/>
          <w:sz w:val="28"/>
          <w:szCs w:val="28"/>
        </w:rPr>
        <w:t>Первичные профсоюзные организации со 70-79%</w:t>
      </w:r>
      <w:r w:rsidR="004D578C">
        <w:rPr>
          <w:b/>
          <w:i/>
          <w:sz w:val="28"/>
          <w:szCs w:val="28"/>
        </w:rPr>
        <w:t xml:space="preserve"> охватом </w:t>
      </w:r>
      <w:r w:rsidR="00587E42" w:rsidRPr="004D578C">
        <w:rPr>
          <w:b/>
          <w:i/>
          <w:sz w:val="28"/>
          <w:szCs w:val="28"/>
        </w:rPr>
        <w:t xml:space="preserve"> профсоюзным членством:</w:t>
      </w:r>
    </w:p>
    <w:p w:rsidR="001C3FA2" w:rsidRPr="00D0548A" w:rsidRDefault="00587E42" w:rsidP="001C3FA2">
      <w:pPr>
        <w:jc w:val="both"/>
        <w:rPr>
          <w:sz w:val="28"/>
          <w:szCs w:val="28"/>
        </w:rPr>
      </w:pPr>
      <w:r w:rsidRPr="00D0548A">
        <w:rPr>
          <w:sz w:val="28"/>
          <w:szCs w:val="28"/>
        </w:rPr>
        <w:t xml:space="preserve">Абанская ООШ № 1; </w:t>
      </w:r>
      <w:proofErr w:type="spellStart"/>
      <w:r w:rsidRPr="00D0548A">
        <w:rPr>
          <w:sz w:val="28"/>
          <w:szCs w:val="28"/>
        </w:rPr>
        <w:t>Устьянская</w:t>
      </w:r>
      <w:proofErr w:type="spellEnd"/>
      <w:r w:rsidRPr="00D0548A">
        <w:rPr>
          <w:sz w:val="28"/>
          <w:szCs w:val="28"/>
        </w:rPr>
        <w:t xml:space="preserve">, </w:t>
      </w:r>
      <w:proofErr w:type="spellStart"/>
      <w:r w:rsidRPr="00D0548A">
        <w:rPr>
          <w:sz w:val="28"/>
          <w:szCs w:val="28"/>
        </w:rPr>
        <w:t>Хандальская</w:t>
      </w:r>
      <w:proofErr w:type="spellEnd"/>
      <w:r w:rsidRPr="00D0548A">
        <w:rPr>
          <w:sz w:val="28"/>
          <w:szCs w:val="28"/>
        </w:rPr>
        <w:t xml:space="preserve"> СОШ, Абанский  детский сад</w:t>
      </w:r>
      <w:r w:rsidR="001C3FA2" w:rsidRPr="00D0548A">
        <w:rPr>
          <w:sz w:val="28"/>
          <w:szCs w:val="28"/>
        </w:rPr>
        <w:t xml:space="preserve"> №1.</w:t>
      </w:r>
    </w:p>
    <w:p w:rsidR="00587E42" w:rsidRPr="004D578C" w:rsidRDefault="0051567A" w:rsidP="00587E4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587E42" w:rsidRPr="004D578C">
        <w:rPr>
          <w:b/>
          <w:i/>
          <w:sz w:val="28"/>
          <w:szCs w:val="28"/>
        </w:rPr>
        <w:t xml:space="preserve">Первичные профсоюзные организации с низким </w:t>
      </w:r>
      <w:r w:rsidR="004D578C">
        <w:rPr>
          <w:b/>
          <w:i/>
          <w:sz w:val="28"/>
          <w:szCs w:val="28"/>
        </w:rPr>
        <w:t xml:space="preserve">охватом </w:t>
      </w:r>
      <w:r w:rsidR="00587E42" w:rsidRPr="004D578C">
        <w:rPr>
          <w:b/>
          <w:i/>
          <w:sz w:val="28"/>
          <w:szCs w:val="28"/>
        </w:rPr>
        <w:t>профсоюзным членством:</w:t>
      </w:r>
    </w:p>
    <w:p w:rsidR="00587E42" w:rsidRPr="002810F2" w:rsidRDefault="00F0258F" w:rsidP="002810F2">
      <w:pPr>
        <w:jc w:val="both"/>
        <w:rPr>
          <w:sz w:val="28"/>
          <w:szCs w:val="28"/>
        </w:rPr>
      </w:pPr>
      <w:proofErr w:type="spellStart"/>
      <w:r w:rsidRPr="00D0548A">
        <w:rPr>
          <w:sz w:val="28"/>
          <w:szCs w:val="28"/>
        </w:rPr>
        <w:t>Самойловская</w:t>
      </w:r>
      <w:proofErr w:type="spellEnd"/>
      <w:r w:rsidRPr="00D0548A">
        <w:rPr>
          <w:sz w:val="28"/>
          <w:szCs w:val="28"/>
        </w:rPr>
        <w:t xml:space="preserve"> СОШ – 68</w:t>
      </w:r>
      <w:r>
        <w:rPr>
          <w:sz w:val="28"/>
          <w:szCs w:val="28"/>
        </w:rPr>
        <w:t xml:space="preserve"> %; </w:t>
      </w:r>
      <w:proofErr w:type="spellStart"/>
      <w:r w:rsidR="00975B60">
        <w:rPr>
          <w:sz w:val="28"/>
          <w:szCs w:val="28"/>
        </w:rPr>
        <w:t>Почетск</w:t>
      </w:r>
      <w:r w:rsidR="00975B60" w:rsidRPr="00D0548A">
        <w:rPr>
          <w:sz w:val="28"/>
          <w:szCs w:val="28"/>
        </w:rPr>
        <w:t>ая</w:t>
      </w:r>
      <w:proofErr w:type="spellEnd"/>
      <w:r w:rsidR="00975B60" w:rsidRPr="00D0548A">
        <w:rPr>
          <w:sz w:val="28"/>
          <w:szCs w:val="28"/>
        </w:rPr>
        <w:t xml:space="preserve"> СОШ – 63</w:t>
      </w:r>
      <w:r w:rsidR="00975B60">
        <w:rPr>
          <w:sz w:val="28"/>
          <w:szCs w:val="28"/>
        </w:rPr>
        <w:t xml:space="preserve"> %; </w:t>
      </w:r>
      <w:r w:rsidR="00975B60" w:rsidRPr="00D0548A">
        <w:rPr>
          <w:sz w:val="28"/>
          <w:szCs w:val="28"/>
        </w:rPr>
        <w:t xml:space="preserve"> </w:t>
      </w:r>
      <w:proofErr w:type="spellStart"/>
      <w:r w:rsidR="00975B60">
        <w:rPr>
          <w:sz w:val="28"/>
          <w:szCs w:val="28"/>
        </w:rPr>
        <w:t>Залипьевская</w:t>
      </w:r>
      <w:proofErr w:type="spellEnd"/>
      <w:r w:rsidR="00975B60">
        <w:rPr>
          <w:sz w:val="28"/>
          <w:szCs w:val="28"/>
        </w:rPr>
        <w:t xml:space="preserve"> ООШ – 58%</w:t>
      </w:r>
      <w:r w:rsidR="001C3FA2" w:rsidRPr="00D0548A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Абанская СОШ № </w:t>
      </w:r>
      <w:r w:rsidRPr="00975B60">
        <w:rPr>
          <w:sz w:val="28"/>
          <w:szCs w:val="28"/>
        </w:rPr>
        <w:t>4 - 51</w:t>
      </w:r>
      <w:r w:rsidR="001C3FA2" w:rsidRPr="00975B60">
        <w:rPr>
          <w:sz w:val="28"/>
          <w:szCs w:val="28"/>
        </w:rPr>
        <w:t>%;</w:t>
      </w:r>
      <w:r w:rsidR="00975B60">
        <w:rPr>
          <w:sz w:val="28"/>
          <w:szCs w:val="28"/>
        </w:rPr>
        <w:t xml:space="preserve"> </w:t>
      </w:r>
      <w:r w:rsidRPr="00975B60">
        <w:rPr>
          <w:sz w:val="28"/>
          <w:szCs w:val="28"/>
        </w:rPr>
        <w:t xml:space="preserve">ЦПО – 30 %; </w:t>
      </w:r>
      <w:r w:rsidR="001C3FA2" w:rsidRPr="00975B60">
        <w:rPr>
          <w:sz w:val="28"/>
          <w:szCs w:val="28"/>
        </w:rPr>
        <w:t>Абанский де</w:t>
      </w:r>
      <w:r w:rsidR="0051567A">
        <w:rPr>
          <w:sz w:val="28"/>
          <w:szCs w:val="28"/>
        </w:rPr>
        <w:t xml:space="preserve">тский сад № 4 -  22 %;  </w:t>
      </w:r>
      <w:r w:rsidR="001C3FA2" w:rsidRPr="00975B60">
        <w:rPr>
          <w:sz w:val="28"/>
          <w:szCs w:val="28"/>
        </w:rPr>
        <w:t xml:space="preserve"> </w:t>
      </w:r>
      <w:r w:rsidR="0051567A">
        <w:rPr>
          <w:sz w:val="28"/>
          <w:szCs w:val="28"/>
        </w:rPr>
        <w:t>Абанский детский сад № 3 - 29</w:t>
      </w:r>
      <w:r w:rsidR="0051567A" w:rsidRPr="00975B60">
        <w:rPr>
          <w:sz w:val="28"/>
          <w:szCs w:val="28"/>
        </w:rPr>
        <w:t xml:space="preserve">%; </w:t>
      </w:r>
      <w:r w:rsidR="00975B60">
        <w:rPr>
          <w:sz w:val="28"/>
          <w:szCs w:val="28"/>
        </w:rPr>
        <w:t xml:space="preserve">РУО – 22 %; </w:t>
      </w:r>
      <w:r w:rsidRPr="00975B60">
        <w:rPr>
          <w:sz w:val="28"/>
          <w:szCs w:val="28"/>
        </w:rPr>
        <w:t>Абанский детский сад № 5</w:t>
      </w:r>
      <w:r w:rsidR="0051567A">
        <w:rPr>
          <w:sz w:val="28"/>
          <w:szCs w:val="28"/>
        </w:rPr>
        <w:t xml:space="preserve"> – 18</w:t>
      </w:r>
      <w:r w:rsidRPr="00975B60">
        <w:rPr>
          <w:sz w:val="28"/>
          <w:szCs w:val="28"/>
        </w:rPr>
        <w:t>%.</w:t>
      </w:r>
    </w:p>
    <w:p w:rsidR="00F0258F" w:rsidRDefault="00587E42" w:rsidP="00966DC8">
      <w:pPr>
        <w:suppressLineNumbers/>
        <w:tabs>
          <w:tab w:val="left" w:pos="1778"/>
        </w:tabs>
        <w:suppressAutoHyphens/>
        <w:ind w:firstLine="360"/>
        <w:jc w:val="both"/>
        <w:rPr>
          <w:rFonts w:eastAsia="Calibri"/>
          <w:sz w:val="28"/>
          <w:szCs w:val="28"/>
          <w:lang w:eastAsia="en-US" w:bidi="en-US"/>
        </w:rPr>
      </w:pPr>
      <w:r w:rsidRPr="00D0548A">
        <w:rPr>
          <w:rFonts w:eastAsia="Calibri"/>
          <w:sz w:val="28"/>
          <w:szCs w:val="28"/>
          <w:lang w:eastAsia="en-US" w:bidi="en-US"/>
        </w:rPr>
        <w:t>Практически во всех первичных организациях имеется внутренний резерв для повышения профсоюзного членства, и это необходимо учесть в работе в 2020 году.</w:t>
      </w:r>
    </w:p>
    <w:p w:rsidR="001C3FA2" w:rsidRDefault="00F0258F" w:rsidP="00966DC8">
      <w:pPr>
        <w:suppressLineNumbers/>
        <w:tabs>
          <w:tab w:val="left" w:pos="1778"/>
        </w:tabs>
        <w:suppressAutoHyphens/>
        <w:ind w:firstLine="360"/>
        <w:jc w:val="both"/>
        <w:rPr>
          <w:rFonts w:eastAsia="Calibri"/>
          <w:sz w:val="28"/>
          <w:szCs w:val="28"/>
          <w:lang w:eastAsia="en-US" w:bidi="en-US"/>
        </w:rPr>
      </w:pPr>
      <w:r w:rsidRPr="00D0548A">
        <w:rPr>
          <w:rFonts w:eastAsia="Calibri"/>
          <w:sz w:val="28"/>
          <w:szCs w:val="28"/>
          <w:lang w:eastAsia="en-US" w:bidi="en-US"/>
        </w:rPr>
        <w:t>С целью решения данной задачи на заседаниях выборных профсоюзных органов рассматривались  вопросы «О статистических отчётах первичных профсоюзных организаций», «Анализ состояния профсоюзного членства в районной организации Профсоюза», «О работе по мотивации профсоюзного членства в первичных профорганизациях».</w:t>
      </w:r>
    </w:p>
    <w:p w:rsidR="00966DC8" w:rsidRPr="00715B12" w:rsidRDefault="0051567A" w:rsidP="00715B12">
      <w:pPr>
        <w:suppressLineNumbers/>
        <w:tabs>
          <w:tab w:val="left" w:pos="1778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D790A">
        <w:rPr>
          <w:sz w:val="28"/>
          <w:szCs w:val="28"/>
        </w:rPr>
        <w:t xml:space="preserve"> Нам необходимо развивать новые инструменты повышения эффективности работы. Каждый новый присоединившийся к нам человек – это наша победа; каждый покинувший нас – это поражение.</w:t>
      </w:r>
    </w:p>
    <w:p w:rsidR="009349E0" w:rsidRPr="00D0548A" w:rsidRDefault="009349E0" w:rsidP="009349E0">
      <w:pPr>
        <w:suppressLineNumbers/>
        <w:tabs>
          <w:tab w:val="left" w:pos="1778"/>
        </w:tabs>
        <w:suppressAutoHyphens/>
        <w:ind w:firstLine="360"/>
        <w:jc w:val="both"/>
        <w:rPr>
          <w:rFonts w:eastAsia="Calibri"/>
          <w:sz w:val="28"/>
          <w:szCs w:val="28"/>
          <w:lang w:eastAsia="en-US" w:bidi="en-US"/>
        </w:rPr>
      </w:pPr>
      <w:r w:rsidRPr="00D0548A">
        <w:rPr>
          <w:rFonts w:eastAsia="Calibri"/>
          <w:sz w:val="28"/>
          <w:szCs w:val="28"/>
          <w:lang w:eastAsia="en-US" w:bidi="en-US"/>
        </w:rPr>
        <w:lastRenderedPageBreak/>
        <w:t xml:space="preserve">Сохранение и увеличение профсоюзного членства является одной из самых актуальных уставных задач, стоящих перед профсоюзным активом районной организации.  </w:t>
      </w:r>
    </w:p>
    <w:p w:rsidR="00AB7149" w:rsidRPr="00D0548A" w:rsidRDefault="00AB7149" w:rsidP="00F0258F">
      <w:pPr>
        <w:suppressLineNumbers/>
        <w:tabs>
          <w:tab w:val="left" w:pos="1778"/>
        </w:tabs>
        <w:suppressAutoHyphens/>
        <w:jc w:val="both"/>
        <w:rPr>
          <w:rFonts w:eastAsia="Calibri"/>
          <w:sz w:val="28"/>
          <w:szCs w:val="28"/>
          <w:lang w:eastAsia="en-US" w:bidi="en-US"/>
        </w:rPr>
      </w:pPr>
    </w:p>
    <w:p w:rsidR="00AB7149" w:rsidRPr="00D0548A" w:rsidRDefault="00AB7149" w:rsidP="005B1050">
      <w:pPr>
        <w:numPr>
          <w:ilvl w:val="0"/>
          <w:numId w:val="10"/>
        </w:numPr>
        <w:ind w:left="0" w:firstLine="567"/>
        <w:rPr>
          <w:b/>
          <w:sz w:val="28"/>
          <w:szCs w:val="28"/>
        </w:rPr>
      </w:pPr>
      <w:r w:rsidRPr="00D0548A">
        <w:rPr>
          <w:b/>
          <w:sz w:val="28"/>
          <w:szCs w:val="28"/>
        </w:rPr>
        <w:t xml:space="preserve">ОРГАНИЗАЦИОННОЕ УКРЕПЛЕНИЕ ПРОФСОЮЗА </w:t>
      </w:r>
    </w:p>
    <w:p w:rsidR="00AB7149" w:rsidRPr="00D0548A" w:rsidRDefault="00AB7149" w:rsidP="00AB7149">
      <w:pPr>
        <w:suppressAutoHyphens/>
        <w:jc w:val="both"/>
        <w:rPr>
          <w:sz w:val="28"/>
          <w:szCs w:val="28"/>
        </w:rPr>
      </w:pPr>
      <w:r w:rsidRPr="00D0548A">
        <w:rPr>
          <w:sz w:val="28"/>
          <w:szCs w:val="28"/>
        </w:rPr>
        <w:t xml:space="preserve"> Успешность  деятельности  профсоюза  во  многом  зависит  от  состояния внутрисоюзной  работы,  включая  его  кадровое  укрепление,  повышение профессионализма, совершенствование информационной работы.</w:t>
      </w:r>
    </w:p>
    <w:p w:rsidR="004D578C" w:rsidRPr="00D0548A" w:rsidRDefault="00AB7149" w:rsidP="00AB7149">
      <w:pPr>
        <w:suppressAutoHyphens/>
        <w:jc w:val="both"/>
        <w:rPr>
          <w:sz w:val="28"/>
          <w:szCs w:val="28"/>
        </w:rPr>
      </w:pPr>
      <w:r w:rsidRPr="00D0548A">
        <w:rPr>
          <w:sz w:val="28"/>
          <w:szCs w:val="28"/>
        </w:rPr>
        <w:t xml:space="preserve">        Работа районного комитета Профсоюза  в отчетный период проводилась в соответствии с  планом основных мероприятий.</w:t>
      </w:r>
    </w:p>
    <w:p w:rsidR="00AB7149" w:rsidRPr="00D0548A" w:rsidRDefault="0051567A" w:rsidP="00AB7149">
      <w:pPr>
        <w:suppressLineNumbers/>
        <w:suppressAutoHyphens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AB7149" w:rsidRPr="004D578C">
        <w:rPr>
          <w:b/>
          <w:i/>
          <w:sz w:val="28"/>
          <w:szCs w:val="28"/>
        </w:rPr>
        <w:t>Выборными органами районной организации</w:t>
      </w:r>
      <w:r>
        <w:rPr>
          <w:b/>
          <w:i/>
          <w:sz w:val="28"/>
          <w:szCs w:val="28"/>
        </w:rPr>
        <w:t xml:space="preserve"> </w:t>
      </w:r>
      <w:r w:rsidR="00D0548A">
        <w:rPr>
          <w:sz w:val="28"/>
          <w:szCs w:val="28"/>
        </w:rPr>
        <w:t>являю</w:t>
      </w:r>
      <w:r w:rsidR="00AB7149" w:rsidRPr="00D0548A">
        <w:rPr>
          <w:sz w:val="28"/>
          <w:szCs w:val="28"/>
        </w:rPr>
        <w:t>тся:</w:t>
      </w:r>
    </w:p>
    <w:p w:rsidR="00AB7149" w:rsidRPr="00D0548A" w:rsidRDefault="004D578C" w:rsidP="00AB7149">
      <w:pPr>
        <w:suppressLineNumbers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</w:t>
      </w:r>
      <w:r w:rsidR="00AB7149" w:rsidRPr="00D0548A">
        <w:rPr>
          <w:sz w:val="28"/>
          <w:szCs w:val="28"/>
        </w:rPr>
        <w:t>айонный комитет   Профсоюза, избранный в количестве 25 человек;</w:t>
      </w:r>
    </w:p>
    <w:p w:rsidR="00AB7149" w:rsidRPr="00D0548A" w:rsidRDefault="00254578" w:rsidP="00AB7149">
      <w:pPr>
        <w:suppressLineNumbers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7149" w:rsidRPr="00D0548A">
        <w:rPr>
          <w:sz w:val="28"/>
          <w:szCs w:val="28"/>
        </w:rPr>
        <w:t>Президиум - 9 человек;</w:t>
      </w:r>
    </w:p>
    <w:p w:rsidR="00715B12" w:rsidRDefault="004D578C" w:rsidP="00715B12">
      <w:pPr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Р</w:t>
      </w:r>
      <w:r w:rsidR="00AB7149" w:rsidRPr="00D0548A">
        <w:rPr>
          <w:sz w:val="28"/>
          <w:szCs w:val="28"/>
        </w:rPr>
        <w:t>айонная ревизи</w:t>
      </w:r>
      <w:r w:rsidR="00254578">
        <w:rPr>
          <w:sz w:val="28"/>
          <w:szCs w:val="28"/>
        </w:rPr>
        <w:t>онная комиссия – 3 человека.  </w:t>
      </w:r>
      <w:r w:rsidR="00AB7149" w:rsidRPr="00D0548A">
        <w:rPr>
          <w:sz w:val="28"/>
          <w:szCs w:val="28"/>
        </w:rPr>
        <w:t>                                         </w:t>
      </w:r>
      <w:r w:rsidR="00715B12">
        <w:rPr>
          <w:sz w:val="28"/>
          <w:szCs w:val="28"/>
        </w:rPr>
        <w:t>           </w:t>
      </w:r>
    </w:p>
    <w:p w:rsidR="00AB7149" w:rsidRPr="00D0548A" w:rsidRDefault="00254578" w:rsidP="00715B12">
      <w:pPr>
        <w:suppressLineNumbers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AB7149" w:rsidRPr="00D0548A">
        <w:rPr>
          <w:sz w:val="28"/>
          <w:szCs w:val="28"/>
        </w:rPr>
        <w:t xml:space="preserve">В отчётном году проведено 6 заседаний Президиума,  на  которых  рассмотрено  более  15  вопросов, </w:t>
      </w:r>
      <w:r w:rsidR="004D578C">
        <w:rPr>
          <w:sz w:val="28"/>
          <w:szCs w:val="28"/>
        </w:rPr>
        <w:t xml:space="preserve"> касающихся  всех направлений</w:t>
      </w:r>
      <w:r w:rsidR="00AB7149" w:rsidRPr="00D0548A">
        <w:rPr>
          <w:sz w:val="28"/>
          <w:szCs w:val="28"/>
        </w:rPr>
        <w:t xml:space="preserve"> деятельности Профсоюза: </w:t>
      </w:r>
      <w:r w:rsidR="00F0258F">
        <w:rPr>
          <w:sz w:val="28"/>
          <w:szCs w:val="28"/>
        </w:rPr>
        <w:t xml:space="preserve">о подготовке проведения отчетов и выборов, </w:t>
      </w:r>
      <w:r w:rsidR="00AB7149" w:rsidRPr="00D0548A">
        <w:rPr>
          <w:sz w:val="28"/>
          <w:szCs w:val="28"/>
        </w:rPr>
        <w:t>о ситуации в отрасли и действиях Профсоюза,  о  проведении  тематических  проверок  и  их  итогах,  об  укреплении  единства и повышении  эффективности  деятельности  районной  проф</w:t>
      </w:r>
      <w:r w:rsidR="001D790A">
        <w:rPr>
          <w:sz w:val="28"/>
          <w:szCs w:val="28"/>
        </w:rPr>
        <w:t xml:space="preserve">союзной </w:t>
      </w:r>
      <w:r w:rsidR="00AB7149" w:rsidRPr="00D0548A">
        <w:rPr>
          <w:sz w:val="28"/>
          <w:szCs w:val="28"/>
        </w:rPr>
        <w:t>организации, вопросы охраны труда, о</w:t>
      </w:r>
      <w:r w:rsidR="00D0548A">
        <w:rPr>
          <w:sz w:val="28"/>
          <w:szCs w:val="28"/>
        </w:rPr>
        <w:t>б организации  летнего  отдыха,</w:t>
      </w:r>
      <w:r w:rsidR="00AB7149" w:rsidRPr="00D0548A">
        <w:rPr>
          <w:sz w:val="28"/>
          <w:szCs w:val="28"/>
        </w:rPr>
        <w:t xml:space="preserve"> о  готовности  образовательных  организаций   к</w:t>
      </w:r>
      <w:proofErr w:type="gramEnd"/>
      <w:r w:rsidR="00AB7149" w:rsidRPr="00D0548A">
        <w:rPr>
          <w:sz w:val="28"/>
          <w:szCs w:val="28"/>
        </w:rPr>
        <w:t xml:space="preserve"> новому  учебному  году, об утверждении публичного отчёта районной профсоюзной организац</w:t>
      </w:r>
      <w:r w:rsidR="001D790A">
        <w:rPr>
          <w:sz w:val="28"/>
          <w:szCs w:val="28"/>
        </w:rPr>
        <w:t xml:space="preserve">ии, об утверждении плана работы, </w:t>
      </w:r>
      <w:r w:rsidR="00AB7149" w:rsidRPr="00D0548A">
        <w:rPr>
          <w:sz w:val="28"/>
          <w:szCs w:val="28"/>
        </w:rPr>
        <w:t xml:space="preserve"> и другие.</w:t>
      </w:r>
    </w:p>
    <w:p w:rsidR="00AB7149" w:rsidRPr="00D0548A" w:rsidRDefault="00AB7149" w:rsidP="00715B12">
      <w:pPr>
        <w:suppressAutoHyphens/>
        <w:jc w:val="both"/>
        <w:rPr>
          <w:sz w:val="28"/>
          <w:szCs w:val="28"/>
        </w:rPr>
      </w:pPr>
      <w:r w:rsidRPr="00D0548A">
        <w:rPr>
          <w:sz w:val="28"/>
          <w:szCs w:val="28"/>
        </w:rPr>
        <w:t xml:space="preserve">      На  3-х пленарных заседаниях  районного комитета Профсоюза, проведенных в 2019 году, рассматривались  вопросы:</w:t>
      </w:r>
    </w:p>
    <w:p w:rsidR="00AB7149" w:rsidRPr="00D0548A" w:rsidRDefault="00AB7149" w:rsidP="00715B12">
      <w:pPr>
        <w:suppressAutoHyphens/>
        <w:jc w:val="both"/>
        <w:rPr>
          <w:sz w:val="28"/>
          <w:szCs w:val="28"/>
        </w:rPr>
      </w:pPr>
      <w:r w:rsidRPr="00D0548A">
        <w:rPr>
          <w:sz w:val="28"/>
          <w:szCs w:val="28"/>
        </w:rPr>
        <w:t>- об   утверждении сметы доходов и расходов;</w:t>
      </w:r>
    </w:p>
    <w:p w:rsidR="00732C4C" w:rsidRDefault="00AB7149" w:rsidP="00715B12">
      <w:pPr>
        <w:suppressAutoHyphens/>
        <w:jc w:val="both"/>
        <w:rPr>
          <w:sz w:val="28"/>
          <w:szCs w:val="28"/>
        </w:rPr>
      </w:pPr>
      <w:r w:rsidRPr="00D0548A">
        <w:rPr>
          <w:sz w:val="28"/>
          <w:szCs w:val="28"/>
        </w:rPr>
        <w:t>-об итогах работы выборных органов Абанской территориальной (районной) организации Профсоюза;</w:t>
      </w:r>
    </w:p>
    <w:p w:rsidR="00AB7149" w:rsidRPr="00D0548A" w:rsidRDefault="00732C4C" w:rsidP="00715B1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548A">
        <w:rPr>
          <w:sz w:val="28"/>
          <w:szCs w:val="28"/>
        </w:rPr>
        <w:t>о проведении отчетов и выборов в Абанской территориальной (районной) организации Профсоюза работников образования</w:t>
      </w:r>
      <w:r w:rsidR="00F0258F">
        <w:rPr>
          <w:sz w:val="28"/>
          <w:szCs w:val="28"/>
        </w:rPr>
        <w:t>;</w:t>
      </w:r>
    </w:p>
    <w:p w:rsidR="00AB7149" w:rsidRPr="00D0548A" w:rsidRDefault="00AB7149" w:rsidP="00715B12">
      <w:pPr>
        <w:suppressAutoHyphens/>
        <w:jc w:val="both"/>
        <w:rPr>
          <w:sz w:val="28"/>
          <w:szCs w:val="28"/>
        </w:rPr>
      </w:pPr>
      <w:r w:rsidRPr="00D0548A">
        <w:rPr>
          <w:sz w:val="28"/>
          <w:szCs w:val="28"/>
        </w:rPr>
        <w:t xml:space="preserve"> -о работе Совета молодых педагогов и Совета ветеранов педагогического труда;            </w:t>
      </w:r>
    </w:p>
    <w:p w:rsidR="00AB7149" w:rsidRPr="00D0548A" w:rsidRDefault="00AB7149" w:rsidP="00AB7149">
      <w:pPr>
        <w:suppressAutoHyphens/>
        <w:jc w:val="both"/>
        <w:rPr>
          <w:sz w:val="28"/>
          <w:szCs w:val="28"/>
        </w:rPr>
      </w:pPr>
      <w:r w:rsidRPr="00D0548A">
        <w:rPr>
          <w:sz w:val="28"/>
          <w:szCs w:val="28"/>
        </w:rPr>
        <w:t>-об утверждении сводного финансового отчета и исполнении сметы доходов и расходов районной организации Профсоюза;</w:t>
      </w:r>
    </w:p>
    <w:p w:rsidR="00AB7149" w:rsidRPr="00D0548A" w:rsidRDefault="00AB7149" w:rsidP="00AB7149">
      <w:pPr>
        <w:suppressAutoHyphens/>
        <w:jc w:val="both"/>
        <w:rPr>
          <w:sz w:val="28"/>
          <w:szCs w:val="28"/>
        </w:rPr>
      </w:pPr>
      <w:r w:rsidRPr="00D0548A">
        <w:rPr>
          <w:sz w:val="28"/>
          <w:szCs w:val="28"/>
        </w:rPr>
        <w:t>- о</w:t>
      </w:r>
      <w:r w:rsidR="001D790A">
        <w:rPr>
          <w:sz w:val="28"/>
          <w:szCs w:val="28"/>
        </w:rPr>
        <w:t>б участии в акции Общероссийского профсоюза образования по вопросу увеличения заработной платы</w:t>
      </w:r>
      <w:r w:rsidRPr="00D0548A">
        <w:rPr>
          <w:sz w:val="28"/>
          <w:szCs w:val="28"/>
        </w:rPr>
        <w:t>;</w:t>
      </w:r>
    </w:p>
    <w:p w:rsidR="00AB7149" w:rsidRPr="00D0548A" w:rsidRDefault="00AB7149" w:rsidP="00AB7149">
      <w:pPr>
        <w:pStyle w:val="21"/>
        <w:spacing w:after="0" w:line="240" w:lineRule="auto"/>
        <w:ind w:right="-143"/>
        <w:jc w:val="both"/>
        <w:rPr>
          <w:sz w:val="28"/>
          <w:szCs w:val="28"/>
        </w:rPr>
      </w:pPr>
      <w:r w:rsidRPr="00D0548A">
        <w:rPr>
          <w:sz w:val="28"/>
          <w:szCs w:val="28"/>
        </w:rPr>
        <w:t xml:space="preserve"> - о состоянии охраны труда в образовательных организациях</w:t>
      </w:r>
      <w:r w:rsidR="00732C4C" w:rsidRPr="00D0548A">
        <w:rPr>
          <w:sz w:val="28"/>
          <w:szCs w:val="28"/>
        </w:rPr>
        <w:t>и другие</w:t>
      </w:r>
      <w:r w:rsidR="00732C4C">
        <w:rPr>
          <w:sz w:val="28"/>
          <w:szCs w:val="28"/>
        </w:rPr>
        <w:t>.</w:t>
      </w:r>
    </w:p>
    <w:p w:rsidR="00AB7149" w:rsidRPr="00D0548A" w:rsidRDefault="00AB7149" w:rsidP="00AB7149">
      <w:pPr>
        <w:jc w:val="both"/>
        <w:rPr>
          <w:rFonts w:eastAsia="SimSun"/>
          <w:sz w:val="28"/>
          <w:szCs w:val="28"/>
          <w:lang w:eastAsia="zh-CN"/>
        </w:rPr>
      </w:pPr>
      <w:r w:rsidRPr="00D0548A">
        <w:rPr>
          <w:rFonts w:eastAsia="SimSun"/>
          <w:sz w:val="28"/>
          <w:szCs w:val="28"/>
          <w:lang w:eastAsia="zh-CN"/>
        </w:rPr>
        <w:t>По рассматриваемым вопросам вырабатывались  решения, которые содержали конкретные предложения к вышестоящим профсоюзным органам, органам законодательной и исполнительной власти, рекомендации первичным профсоюзным организациям.</w:t>
      </w:r>
    </w:p>
    <w:p w:rsidR="00AB7149" w:rsidRPr="00D0548A" w:rsidRDefault="00AB7149" w:rsidP="00AB7149">
      <w:pPr>
        <w:jc w:val="both"/>
        <w:rPr>
          <w:sz w:val="28"/>
          <w:szCs w:val="28"/>
        </w:rPr>
      </w:pPr>
      <w:r w:rsidRPr="00D0548A">
        <w:rPr>
          <w:sz w:val="28"/>
          <w:szCs w:val="28"/>
        </w:rPr>
        <w:t xml:space="preserve">    Районная организация Профсоюза активно принимала участие во всех акциях, конкурсах, мониторингах, а также была организатором и соучредителем многих проводимых мероприятий разного уровня.</w:t>
      </w:r>
    </w:p>
    <w:p w:rsidR="00AB7149" w:rsidRPr="00D0548A" w:rsidRDefault="00AB7149" w:rsidP="00AB7149">
      <w:pPr>
        <w:jc w:val="both"/>
        <w:rPr>
          <w:sz w:val="28"/>
          <w:szCs w:val="28"/>
        </w:rPr>
      </w:pPr>
      <w:r w:rsidRPr="00D0548A">
        <w:rPr>
          <w:sz w:val="28"/>
          <w:szCs w:val="28"/>
        </w:rPr>
        <w:t xml:space="preserve">    В отчётном периоде было проведено два  совещания, на которых обсуждались вопросы</w:t>
      </w:r>
      <w:r w:rsidR="00F0258F">
        <w:rPr>
          <w:sz w:val="28"/>
          <w:szCs w:val="28"/>
        </w:rPr>
        <w:t>: оплата</w:t>
      </w:r>
      <w:r w:rsidRPr="00D0548A">
        <w:rPr>
          <w:sz w:val="28"/>
          <w:szCs w:val="28"/>
        </w:rPr>
        <w:t xml:space="preserve"> труда, </w:t>
      </w:r>
      <w:r w:rsidRPr="00D0548A">
        <w:rPr>
          <w:rFonts w:eastAsia="Lucida Sans Unicode"/>
          <w:kern w:val="2"/>
          <w:sz w:val="28"/>
          <w:szCs w:val="28"/>
          <w:lang w:eastAsia="ar-SA"/>
        </w:rPr>
        <w:t>о регулировании споров между участниками образовательных отношений,</w:t>
      </w:r>
      <w:r w:rsidRPr="00D0548A">
        <w:rPr>
          <w:sz w:val="28"/>
          <w:szCs w:val="28"/>
        </w:rPr>
        <w:t xml:space="preserve"> о ситуации в отрасли образования, </w:t>
      </w:r>
      <w:r w:rsidRPr="00D0548A">
        <w:rPr>
          <w:rFonts w:eastAsia="Calibri"/>
          <w:sz w:val="28"/>
          <w:szCs w:val="28"/>
        </w:rPr>
        <w:t>о п</w:t>
      </w:r>
      <w:r w:rsidRPr="00D0548A">
        <w:rPr>
          <w:bCs/>
          <w:sz w:val="28"/>
          <w:szCs w:val="28"/>
        </w:rPr>
        <w:t>родолжительности отпуска педагогов, работающих в ДОУ с детьми, имеющими ОВЗ,</w:t>
      </w:r>
      <w:r w:rsidR="00254578">
        <w:rPr>
          <w:bCs/>
          <w:sz w:val="28"/>
          <w:szCs w:val="28"/>
        </w:rPr>
        <w:t xml:space="preserve"> </w:t>
      </w:r>
      <w:r w:rsidR="00D0548A">
        <w:rPr>
          <w:rFonts w:eastAsia="Calibri"/>
          <w:sz w:val="28"/>
          <w:szCs w:val="28"/>
        </w:rPr>
        <w:t xml:space="preserve">о внедрении </w:t>
      </w:r>
      <w:proofErr w:type="spellStart"/>
      <w:r w:rsidR="00D0548A">
        <w:rPr>
          <w:rFonts w:eastAsia="Calibri"/>
          <w:sz w:val="28"/>
          <w:szCs w:val="28"/>
        </w:rPr>
        <w:t>профстандартов</w:t>
      </w:r>
      <w:proofErr w:type="spellEnd"/>
      <w:r w:rsidRPr="00D0548A">
        <w:rPr>
          <w:rFonts w:eastAsia="Calibri"/>
          <w:sz w:val="28"/>
          <w:szCs w:val="28"/>
        </w:rPr>
        <w:t xml:space="preserve"> в 2019 году и другие.   </w:t>
      </w:r>
    </w:p>
    <w:p w:rsidR="00D857C2" w:rsidRDefault="00AB7149" w:rsidP="00AB7149">
      <w:pPr>
        <w:jc w:val="both"/>
        <w:rPr>
          <w:sz w:val="28"/>
          <w:szCs w:val="28"/>
        </w:rPr>
      </w:pPr>
      <w:r w:rsidRPr="00D0548A">
        <w:rPr>
          <w:sz w:val="28"/>
          <w:szCs w:val="28"/>
        </w:rPr>
        <w:lastRenderedPageBreak/>
        <w:t xml:space="preserve">    В рамках августовского педагогического совета состоялась  проблемная секция «Совершенствование работа профкомов по защите трудовых прав и социально-экономических интересов работников образовательных организаций».  </w:t>
      </w:r>
    </w:p>
    <w:p w:rsidR="00AB7149" w:rsidRPr="00D0548A" w:rsidRDefault="007234C6" w:rsidP="00AB71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AB7149" w:rsidRPr="00D0548A">
        <w:rPr>
          <w:sz w:val="28"/>
          <w:szCs w:val="28"/>
        </w:rPr>
        <w:t xml:space="preserve">В работе секции принимали участие профсоюзные активисты </w:t>
      </w:r>
      <w:r w:rsidR="00732C4C">
        <w:rPr>
          <w:sz w:val="28"/>
          <w:szCs w:val="28"/>
        </w:rPr>
        <w:t xml:space="preserve">практически </w:t>
      </w:r>
      <w:r w:rsidR="00AB7149" w:rsidRPr="00D0548A">
        <w:rPr>
          <w:sz w:val="28"/>
          <w:szCs w:val="28"/>
        </w:rPr>
        <w:t>в</w:t>
      </w:r>
      <w:r w:rsidR="00732C4C">
        <w:rPr>
          <w:sz w:val="28"/>
          <w:szCs w:val="28"/>
        </w:rPr>
        <w:t xml:space="preserve">сех образовательных организаций </w:t>
      </w:r>
      <w:r w:rsidR="00732C4C" w:rsidRPr="00F0258F">
        <w:rPr>
          <w:sz w:val="28"/>
          <w:szCs w:val="28"/>
        </w:rPr>
        <w:t>(</w:t>
      </w:r>
      <w:r w:rsidR="00F0258F">
        <w:rPr>
          <w:sz w:val="28"/>
          <w:szCs w:val="28"/>
        </w:rPr>
        <w:t>кроме:</w:t>
      </w:r>
      <w:proofErr w:type="gramEnd"/>
      <w:r w:rsidR="00975B60">
        <w:rPr>
          <w:sz w:val="28"/>
          <w:szCs w:val="28"/>
        </w:rPr>
        <w:t xml:space="preserve"> </w:t>
      </w:r>
      <w:r w:rsidR="00732C4C" w:rsidRPr="00F0258F">
        <w:rPr>
          <w:sz w:val="28"/>
          <w:szCs w:val="28"/>
        </w:rPr>
        <w:t>Абан СОШ № 4;</w:t>
      </w:r>
      <w:r>
        <w:rPr>
          <w:sz w:val="28"/>
          <w:szCs w:val="28"/>
        </w:rPr>
        <w:t xml:space="preserve"> </w:t>
      </w:r>
      <w:proofErr w:type="spellStart"/>
      <w:r w:rsidR="00732C4C" w:rsidRPr="00F0258F">
        <w:rPr>
          <w:sz w:val="28"/>
          <w:szCs w:val="28"/>
        </w:rPr>
        <w:t>Залипьевская</w:t>
      </w:r>
      <w:proofErr w:type="spellEnd"/>
      <w:r w:rsidR="00732C4C" w:rsidRPr="00F0258F">
        <w:rPr>
          <w:sz w:val="28"/>
          <w:szCs w:val="28"/>
        </w:rPr>
        <w:t xml:space="preserve"> ООШ; </w:t>
      </w:r>
      <w:proofErr w:type="spellStart"/>
      <w:r w:rsidR="00732C4C" w:rsidRPr="00F0258F">
        <w:rPr>
          <w:sz w:val="28"/>
          <w:szCs w:val="28"/>
        </w:rPr>
        <w:t>Покатеевская</w:t>
      </w:r>
      <w:proofErr w:type="spellEnd"/>
      <w:r w:rsidR="00732C4C" w:rsidRPr="00F0258F">
        <w:rPr>
          <w:sz w:val="28"/>
          <w:szCs w:val="28"/>
        </w:rPr>
        <w:t xml:space="preserve"> СОШ; </w:t>
      </w:r>
      <w:proofErr w:type="spellStart"/>
      <w:r w:rsidR="00732C4C" w:rsidRPr="00F0258F">
        <w:rPr>
          <w:sz w:val="28"/>
          <w:szCs w:val="28"/>
        </w:rPr>
        <w:t>Хандальская</w:t>
      </w:r>
      <w:proofErr w:type="spellEnd"/>
      <w:r w:rsidR="00D857C2">
        <w:rPr>
          <w:sz w:val="28"/>
          <w:szCs w:val="28"/>
        </w:rPr>
        <w:t xml:space="preserve"> СОШ; </w:t>
      </w:r>
      <w:proofErr w:type="spellStart"/>
      <w:r w:rsidR="00D857C2">
        <w:rPr>
          <w:sz w:val="28"/>
          <w:szCs w:val="28"/>
        </w:rPr>
        <w:t>Абанские</w:t>
      </w:r>
      <w:proofErr w:type="spellEnd"/>
      <w:r w:rsidR="00D857C2">
        <w:rPr>
          <w:sz w:val="28"/>
          <w:szCs w:val="28"/>
        </w:rPr>
        <w:t xml:space="preserve"> </w:t>
      </w:r>
      <w:proofErr w:type="spellStart"/>
      <w:r w:rsidR="00D857C2">
        <w:rPr>
          <w:sz w:val="28"/>
          <w:szCs w:val="28"/>
        </w:rPr>
        <w:t>д</w:t>
      </w:r>
      <w:proofErr w:type="spellEnd"/>
      <w:r w:rsidR="00D857C2">
        <w:rPr>
          <w:sz w:val="28"/>
          <w:szCs w:val="28"/>
        </w:rPr>
        <w:t>/сады №</w:t>
      </w:r>
      <w:r w:rsidR="00732C4C" w:rsidRPr="00F0258F">
        <w:rPr>
          <w:sz w:val="28"/>
          <w:szCs w:val="28"/>
        </w:rPr>
        <w:t>1 и 3)</w:t>
      </w:r>
    </w:p>
    <w:p w:rsidR="00AB7149" w:rsidRPr="00D0548A" w:rsidRDefault="007234C6" w:rsidP="007234C6">
      <w:pPr>
        <w:shd w:val="clear" w:color="auto" w:fill="FFFFFF"/>
        <w:tabs>
          <w:tab w:val="left" w:pos="426"/>
        </w:tabs>
        <w:suppressAutoHyphens/>
        <w:ind w:right="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B7149" w:rsidRPr="00D0548A">
        <w:rPr>
          <w:sz w:val="28"/>
          <w:szCs w:val="28"/>
        </w:rPr>
        <w:t xml:space="preserve">На  протяжении отчётного периода  проводилось </w:t>
      </w:r>
      <w:r w:rsidR="00AB7149" w:rsidRPr="00D857C2">
        <w:rPr>
          <w:b/>
          <w:i/>
          <w:sz w:val="28"/>
          <w:szCs w:val="28"/>
        </w:rPr>
        <w:t xml:space="preserve">консультирование </w:t>
      </w:r>
      <w:r w:rsidR="00AB7149" w:rsidRPr="00D0548A">
        <w:rPr>
          <w:sz w:val="28"/>
          <w:szCs w:val="28"/>
        </w:rPr>
        <w:t xml:space="preserve">председателей профсоюзных организаций, руководителей  школ и детских садов, членов профсоюза. </w:t>
      </w:r>
    </w:p>
    <w:p w:rsidR="00AB7149" w:rsidRPr="00D0548A" w:rsidRDefault="007234C6" w:rsidP="007234C6">
      <w:pPr>
        <w:shd w:val="clear" w:color="auto" w:fill="FFFFFF"/>
        <w:tabs>
          <w:tab w:val="left" w:pos="426"/>
        </w:tabs>
        <w:suppressAutoHyphens/>
        <w:ind w:right="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B7149" w:rsidRPr="00D0548A">
        <w:rPr>
          <w:sz w:val="28"/>
          <w:szCs w:val="28"/>
        </w:rPr>
        <w:t xml:space="preserve">Консультации касались самых разных вопросов: выполнение  коллективного  договора, нормы трудового законодательства, оплата труда, организационная работа в первичной профсоюзной организации, </w:t>
      </w:r>
      <w:r w:rsidR="00F0258F">
        <w:rPr>
          <w:sz w:val="28"/>
          <w:szCs w:val="28"/>
        </w:rPr>
        <w:t xml:space="preserve">аттестация педагогических работников, </w:t>
      </w:r>
      <w:r w:rsidR="00AB7149" w:rsidRPr="00D0548A">
        <w:rPr>
          <w:sz w:val="28"/>
          <w:szCs w:val="28"/>
        </w:rPr>
        <w:t>специальная оценка условий труда, вопросы назначения льготной пенсии, вопросы   молодёжной политики, мотивация профсоюзного членства, составление отчетности, защита прав работников и другие.</w:t>
      </w:r>
    </w:p>
    <w:p w:rsidR="00AB7149" w:rsidRPr="00D0548A" w:rsidRDefault="00426A99" w:rsidP="00426A99">
      <w:pPr>
        <w:tabs>
          <w:tab w:val="left" w:pos="42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B7149" w:rsidRPr="00D0548A">
        <w:rPr>
          <w:sz w:val="28"/>
          <w:szCs w:val="28"/>
        </w:rPr>
        <w:t xml:space="preserve">В отчётный период  в первичные профсоюзные организации </w:t>
      </w:r>
      <w:r w:rsidR="00AB7149" w:rsidRPr="00D857C2">
        <w:rPr>
          <w:b/>
          <w:i/>
          <w:sz w:val="28"/>
          <w:szCs w:val="28"/>
        </w:rPr>
        <w:t xml:space="preserve">направлялись методические рекомендации </w:t>
      </w:r>
      <w:r w:rsidR="00AB7149" w:rsidRPr="00D0548A">
        <w:rPr>
          <w:sz w:val="28"/>
          <w:szCs w:val="28"/>
        </w:rPr>
        <w:t xml:space="preserve">по вопросам проведения отчетов и выборов, вопросам охраны труда, о составлении публичного отчёта, макеты коллективного договора, соблюдения работодателями законодательства при принятии локальных нормативных актов в образовательной организации.  </w:t>
      </w:r>
    </w:p>
    <w:p w:rsidR="008B25CD" w:rsidRDefault="00426A99" w:rsidP="00AB7149">
      <w:pPr>
        <w:suppressAutoHyphens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FD2D14" w:rsidRPr="00D857C2">
        <w:rPr>
          <w:b/>
          <w:i/>
          <w:sz w:val="28"/>
          <w:szCs w:val="28"/>
        </w:rPr>
        <w:t xml:space="preserve">Оценка эффективности деятельности </w:t>
      </w:r>
      <w:r w:rsidR="00D857C2" w:rsidRPr="00D857C2">
        <w:rPr>
          <w:b/>
          <w:i/>
          <w:sz w:val="28"/>
          <w:szCs w:val="28"/>
        </w:rPr>
        <w:t>ППО</w:t>
      </w:r>
      <w:r w:rsidR="00FD2D14">
        <w:rPr>
          <w:sz w:val="28"/>
          <w:szCs w:val="28"/>
        </w:rPr>
        <w:t xml:space="preserve"> проводилась на основании  рейтинга, по результатам которого первую строчку занимает профсоюзная организация </w:t>
      </w:r>
      <w:r w:rsidR="00FD2D14" w:rsidRPr="00B77880">
        <w:rPr>
          <w:sz w:val="28"/>
          <w:szCs w:val="28"/>
        </w:rPr>
        <w:t>Вознесенско</w:t>
      </w:r>
      <w:r w:rsidR="00FD2D14">
        <w:rPr>
          <w:sz w:val="28"/>
          <w:szCs w:val="28"/>
        </w:rPr>
        <w:t>й ООШ (85 баллов</w:t>
      </w:r>
      <w:r w:rsidR="00FD2D14" w:rsidRPr="00B77880">
        <w:rPr>
          <w:sz w:val="28"/>
          <w:szCs w:val="28"/>
        </w:rPr>
        <w:t>)</w:t>
      </w:r>
      <w:r w:rsidR="008B25CD">
        <w:rPr>
          <w:sz w:val="28"/>
          <w:szCs w:val="28"/>
        </w:rPr>
        <w:t xml:space="preserve"> – председатель В.А. </w:t>
      </w:r>
      <w:proofErr w:type="spellStart"/>
      <w:r w:rsidR="008B25CD">
        <w:rPr>
          <w:sz w:val="28"/>
          <w:szCs w:val="28"/>
        </w:rPr>
        <w:t>Пашковская</w:t>
      </w:r>
      <w:proofErr w:type="spellEnd"/>
      <w:r w:rsidR="00FD2D14" w:rsidRPr="00B77880">
        <w:rPr>
          <w:sz w:val="28"/>
          <w:szCs w:val="28"/>
        </w:rPr>
        <w:t xml:space="preserve">, </w:t>
      </w:r>
      <w:r w:rsidR="008B25CD">
        <w:rPr>
          <w:sz w:val="28"/>
          <w:szCs w:val="28"/>
        </w:rPr>
        <w:t xml:space="preserve">директор О.Н. </w:t>
      </w:r>
      <w:proofErr w:type="spellStart"/>
      <w:r w:rsidR="008B25CD">
        <w:rPr>
          <w:sz w:val="28"/>
          <w:szCs w:val="28"/>
        </w:rPr>
        <w:t>Майдукова</w:t>
      </w:r>
      <w:proofErr w:type="spellEnd"/>
      <w:r w:rsidR="008B25CD">
        <w:rPr>
          <w:sz w:val="28"/>
          <w:szCs w:val="28"/>
        </w:rPr>
        <w:t xml:space="preserve">;  </w:t>
      </w:r>
      <w:r w:rsidR="00FD2D14" w:rsidRPr="00B77880">
        <w:rPr>
          <w:sz w:val="28"/>
          <w:szCs w:val="28"/>
        </w:rPr>
        <w:t>на втором месте профсоюзная организация Абанской СОШ</w:t>
      </w:r>
      <w:r w:rsidR="00FD2D14">
        <w:rPr>
          <w:sz w:val="28"/>
          <w:szCs w:val="28"/>
        </w:rPr>
        <w:t xml:space="preserve"> № 3 (количество баллов – 82</w:t>
      </w:r>
      <w:r w:rsidR="00FD2D14" w:rsidRPr="00B77880">
        <w:rPr>
          <w:sz w:val="28"/>
          <w:szCs w:val="28"/>
        </w:rPr>
        <w:t>)</w:t>
      </w:r>
      <w:r w:rsidR="008B25CD">
        <w:rPr>
          <w:sz w:val="28"/>
          <w:szCs w:val="28"/>
        </w:rPr>
        <w:t xml:space="preserve"> – председатель Т.К. Метелица, директор Н.П. </w:t>
      </w:r>
      <w:proofErr w:type="spellStart"/>
      <w:r w:rsidR="008B25CD">
        <w:rPr>
          <w:sz w:val="28"/>
          <w:szCs w:val="28"/>
        </w:rPr>
        <w:t>Путинцева</w:t>
      </w:r>
      <w:proofErr w:type="spellEnd"/>
      <w:r w:rsidR="008B25CD">
        <w:rPr>
          <w:sz w:val="28"/>
          <w:szCs w:val="28"/>
        </w:rPr>
        <w:t xml:space="preserve"> </w:t>
      </w:r>
      <w:r w:rsidR="00FD2D14" w:rsidRPr="00B77880">
        <w:rPr>
          <w:sz w:val="28"/>
          <w:szCs w:val="28"/>
        </w:rPr>
        <w:t xml:space="preserve">и на третьем месте профсоюзная организация </w:t>
      </w:r>
      <w:proofErr w:type="spellStart"/>
      <w:r w:rsidR="00FD2D14">
        <w:rPr>
          <w:sz w:val="28"/>
          <w:szCs w:val="28"/>
        </w:rPr>
        <w:t>Покатеевской</w:t>
      </w:r>
      <w:proofErr w:type="spellEnd"/>
      <w:r w:rsidR="00FD2D14">
        <w:rPr>
          <w:sz w:val="28"/>
          <w:szCs w:val="28"/>
        </w:rPr>
        <w:t xml:space="preserve"> СОШ (63 балла</w:t>
      </w:r>
      <w:r w:rsidR="00FD2D14" w:rsidRPr="00B77880">
        <w:rPr>
          <w:sz w:val="28"/>
          <w:szCs w:val="28"/>
        </w:rPr>
        <w:t>)</w:t>
      </w:r>
      <w:r w:rsidR="008B25CD">
        <w:rPr>
          <w:sz w:val="28"/>
          <w:szCs w:val="28"/>
        </w:rPr>
        <w:t xml:space="preserve"> – председатель И.Б. Гусева, директор С.П. </w:t>
      </w:r>
      <w:proofErr w:type="spellStart"/>
      <w:r w:rsidR="008B25CD">
        <w:rPr>
          <w:sz w:val="28"/>
          <w:szCs w:val="28"/>
        </w:rPr>
        <w:t>Кармышова</w:t>
      </w:r>
      <w:proofErr w:type="spellEnd"/>
      <w:r w:rsidR="00FD2D14" w:rsidRPr="00B77880">
        <w:rPr>
          <w:sz w:val="28"/>
          <w:szCs w:val="28"/>
        </w:rPr>
        <w:t xml:space="preserve">. </w:t>
      </w:r>
    </w:p>
    <w:p w:rsidR="00AB7149" w:rsidRPr="00D0548A" w:rsidRDefault="008B25CD" w:rsidP="00AB714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D2D14">
        <w:rPr>
          <w:sz w:val="28"/>
          <w:szCs w:val="28"/>
        </w:rPr>
        <w:t>В рейтинге приняли участие 24</w:t>
      </w:r>
      <w:r w:rsidR="00F0258F">
        <w:rPr>
          <w:sz w:val="28"/>
          <w:szCs w:val="28"/>
        </w:rPr>
        <w:t xml:space="preserve"> ППО.  Н</w:t>
      </w:r>
      <w:r w:rsidR="00FD2D14" w:rsidRPr="00B77880">
        <w:rPr>
          <w:sz w:val="28"/>
          <w:szCs w:val="28"/>
        </w:rPr>
        <w:t xml:space="preserve">е представили данные рейтинга первичные </w:t>
      </w:r>
      <w:r w:rsidR="00F0258F">
        <w:rPr>
          <w:sz w:val="28"/>
          <w:szCs w:val="28"/>
        </w:rPr>
        <w:t>профсоюзные организации:</w:t>
      </w:r>
      <w:r>
        <w:rPr>
          <w:sz w:val="28"/>
          <w:szCs w:val="28"/>
        </w:rPr>
        <w:t xml:space="preserve"> </w:t>
      </w:r>
      <w:proofErr w:type="spellStart"/>
      <w:r w:rsidR="00FD2D14">
        <w:rPr>
          <w:sz w:val="28"/>
          <w:szCs w:val="28"/>
        </w:rPr>
        <w:t>Залипьевской</w:t>
      </w:r>
      <w:proofErr w:type="spellEnd"/>
      <w:r w:rsidR="00FD2D14" w:rsidRPr="00B77880">
        <w:rPr>
          <w:sz w:val="28"/>
          <w:szCs w:val="28"/>
        </w:rPr>
        <w:t xml:space="preserve"> ООШ,  </w:t>
      </w:r>
      <w:r w:rsidR="00FD2D14">
        <w:rPr>
          <w:sz w:val="28"/>
          <w:szCs w:val="28"/>
        </w:rPr>
        <w:t>Никольской СОШ</w:t>
      </w:r>
      <w:r w:rsidR="00FD2D14" w:rsidRPr="00B77880">
        <w:rPr>
          <w:sz w:val="28"/>
          <w:szCs w:val="28"/>
        </w:rPr>
        <w:t xml:space="preserve">, ППО </w:t>
      </w:r>
      <w:proofErr w:type="spellStart"/>
      <w:r w:rsidR="00FD2D14" w:rsidRPr="00B77880">
        <w:rPr>
          <w:sz w:val="28"/>
          <w:szCs w:val="28"/>
        </w:rPr>
        <w:t>Абанских</w:t>
      </w:r>
      <w:proofErr w:type="spellEnd"/>
      <w:r w:rsidR="00FD2D14" w:rsidRPr="00B77880">
        <w:rPr>
          <w:sz w:val="28"/>
          <w:szCs w:val="28"/>
        </w:rPr>
        <w:t xml:space="preserve"> детских садов</w:t>
      </w:r>
      <w:r w:rsidR="00FD2D14">
        <w:rPr>
          <w:sz w:val="28"/>
          <w:szCs w:val="28"/>
        </w:rPr>
        <w:t xml:space="preserve"> № 3и № 5 и </w:t>
      </w:r>
      <w:proofErr w:type="spellStart"/>
      <w:r w:rsidR="00FD2D14">
        <w:rPr>
          <w:sz w:val="28"/>
          <w:szCs w:val="28"/>
        </w:rPr>
        <w:t>Долгомостовский</w:t>
      </w:r>
      <w:proofErr w:type="spellEnd"/>
      <w:r w:rsidR="00FD2D14">
        <w:rPr>
          <w:sz w:val="28"/>
          <w:szCs w:val="28"/>
        </w:rPr>
        <w:t xml:space="preserve"> детский сад.</w:t>
      </w:r>
    </w:p>
    <w:p w:rsidR="00D857C2" w:rsidRDefault="00BA38C4" w:rsidP="00AB714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рейтинге важным пунктом</w:t>
      </w:r>
      <w:r w:rsidR="00AB7149" w:rsidRPr="00D0548A">
        <w:rPr>
          <w:sz w:val="28"/>
          <w:szCs w:val="28"/>
        </w:rPr>
        <w:t xml:space="preserve"> с 2016 года является подготовка и проведение публичного отчета первичной профсоюзной организацией. </w:t>
      </w:r>
    </w:p>
    <w:p w:rsidR="00D857C2" w:rsidRDefault="00D857C2" w:rsidP="00AB7149">
      <w:pPr>
        <w:suppressAutoHyphens/>
        <w:jc w:val="both"/>
        <w:rPr>
          <w:sz w:val="28"/>
          <w:szCs w:val="28"/>
        </w:rPr>
      </w:pPr>
      <w:r w:rsidRPr="00D0548A">
        <w:rPr>
          <w:sz w:val="28"/>
          <w:szCs w:val="28"/>
        </w:rPr>
        <w:t xml:space="preserve">В помощь по составлению публичного отчёта в каждую профсоюзную организацию было направлено Постановление и примерное Положение об открытом (публичном) Отчёте выборного органа первичной и районной организации Профсоюза. Данная задача – непростая, у многих председателей она вызывает затруднения, но с каждым годом растет ответственность председателей,  число представленных публичных отчётов и их содержание. </w:t>
      </w:r>
    </w:p>
    <w:p w:rsidR="00AB7149" w:rsidRPr="00D0548A" w:rsidRDefault="00D857C2" w:rsidP="00AB714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 2019 годпубличные отчеты о работе профсоюзного комитета</w:t>
      </w:r>
      <w:r w:rsidR="008B25CD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подготовили п</w:t>
      </w:r>
      <w:r w:rsidR="00F0258F">
        <w:rPr>
          <w:sz w:val="28"/>
          <w:szCs w:val="28"/>
        </w:rPr>
        <w:t>редседатели 17</w:t>
      </w:r>
      <w:r>
        <w:rPr>
          <w:sz w:val="28"/>
          <w:szCs w:val="28"/>
        </w:rPr>
        <w:t>-ти</w:t>
      </w:r>
      <w:r w:rsidR="00F0258F">
        <w:rPr>
          <w:sz w:val="28"/>
          <w:szCs w:val="28"/>
        </w:rPr>
        <w:t xml:space="preserve"> первичных профсоюзных организаций, что составляет 63 %. </w:t>
      </w:r>
    </w:p>
    <w:p w:rsidR="00CF2435" w:rsidRDefault="00CF2435" w:rsidP="00CF2435">
      <w:pPr>
        <w:suppressAutoHyphens/>
        <w:jc w:val="both"/>
        <w:rPr>
          <w:sz w:val="28"/>
          <w:szCs w:val="28"/>
        </w:rPr>
      </w:pPr>
    </w:p>
    <w:p w:rsidR="00BB2F41" w:rsidRDefault="007056A9" w:rsidP="00D857C2">
      <w:pPr>
        <w:numPr>
          <w:ilvl w:val="0"/>
          <w:numId w:val="10"/>
        </w:numPr>
        <w:suppressAutoHyphens/>
        <w:ind w:left="0" w:firstLine="567"/>
        <w:jc w:val="both"/>
        <w:rPr>
          <w:b/>
          <w:sz w:val="28"/>
          <w:szCs w:val="28"/>
        </w:rPr>
      </w:pPr>
      <w:r w:rsidRPr="007056A9">
        <w:rPr>
          <w:b/>
          <w:sz w:val="28"/>
          <w:szCs w:val="28"/>
        </w:rPr>
        <w:t>ПРАВОЗАЩИТНАЯ ДЕЯТЕЛЬНОСТЬ ПРОФСОЮЗ</w:t>
      </w:r>
      <w:r w:rsidR="005023AB">
        <w:rPr>
          <w:b/>
          <w:sz w:val="28"/>
          <w:szCs w:val="28"/>
        </w:rPr>
        <w:t>А</w:t>
      </w:r>
    </w:p>
    <w:p w:rsidR="00BB2F41" w:rsidRPr="001C07A0" w:rsidRDefault="00C65A3A" w:rsidP="001C07A0">
      <w:pPr>
        <w:suppressAutoHyphens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1C07A0" w:rsidRPr="00D857C2">
        <w:rPr>
          <w:b/>
          <w:i/>
          <w:sz w:val="28"/>
          <w:szCs w:val="28"/>
        </w:rPr>
        <w:t>Правозащитная деятельность</w:t>
      </w:r>
      <w:r w:rsidR="001C07A0">
        <w:rPr>
          <w:sz w:val="28"/>
          <w:szCs w:val="28"/>
        </w:rPr>
        <w:t xml:space="preserve"> Абан</w:t>
      </w:r>
      <w:r w:rsidR="001C07A0" w:rsidRPr="00BB2F41">
        <w:rPr>
          <w:sz w:val="28"/>
          <w:szCs w:val="28"/>
        </w:rPr>
        <w:t>ской территориальной (ра</w:t>
      </w:r>
      <w:r w:rsidR="001C07A0">
        <w:rPr>
          <w:sz w:val="28"/>
          <w:szCs w:val="28"/>
        </w:rPr>
        <w:t>йонной) профсоюзной организации</w:t>
      </w:r>
      <w:r w:rsidR="001C07A0" w:rsidRPr="00BB2F41">
        <w:rPr>
          <w:sz w:val="28"/>
          <w:szCs w:val="28"/>
        </w:rPr>
        <w:t xml:space="preserve"> работников народного образования и науки РФ  в</w:t>
      </w:r>
      <w:r w:rsidR="001C07A0">
        <w:rPr>
          <w:sz w:val="28"/>
          <w:szCs w:val="28"/>
        </w:rPr>
        <w:t xml:space="preserve">едется в целях предупреждения и оперативного устранения нарушений трудового законодательства, обеспечения соблюдения трудовых прав работников и </w:t>
      </w:r>
      <w:r w:rsidR="001C07A0" w:rsidRPr="00D857C2">
        <w:rPr>
          <w:b/>
          <w:i/>
          <w:sz w:val="28"/>
          <w:szCs w:val="28"/>
        </w:rPr>
        <w:t>проводится по следующим основным направлениям</w:t>
      </w:r>
      <w:r w:rsidR="001C07A0" w:rsidRPr="00BB2F41">
        <w:rPr>
          <w:sz w:val="28"/>
          <w:szCs w:val="28"/>
        </w:rPr>
        <w:t>:</w:t>
      </w:r>
    </w:p>
    <w:p w:rsidR="00BB2F41" w:rsidRDefault="00BB2F41" w:rsidP="00BB2F41">
      <w:pPr>
        <w:jc w:val="both"/>
        <w:rPr>
          <w:sz w:val="28"/>
          <w:szCs w:val="28"/>
        </w:rPr>
      </w:pPr>
      <w:r w:rsidRPr="00BB2F41">
        <w:rPr>
          <w:sz w:val="28"/>
          <w:szCs w:val="28"/>
        </w:rPr>
        <w:lastRenderedPageBreak/>
        <w:t xml:space="preserve">- осуществление профсоюзного </w:t>
      </w:r>
      <w:proofErr w:type="gramStart"/>
      <w:r w:rsidRPr="00BB2F41">
        <w:rPr>
          <w:sz w:val="28"/>
          <w:szCs w:val="28"/>
        </w:rPr>
        <w:t>контроля за</w:t>
      </w:r>
      <w:proofErr w:type="gramEnd"/>
      <w:r w:rsidRPr="00BB2F41">
        <w:rPr>
          <w:sz w:val="28"/>
          <w:szCs w:val="28"/>
        </w:rPr>
        <w:t xml:space="preserve"> соблюдением трудового законодательства; </w:t>
      </w:r>
    </w:p>
    <w:p w:rsidR="00957FDB" w:rsidRDefault="00BB2F41" w:rsidP="00BB2F41">
      <w:pPr>
        <w:jc w:val="both"/>
        <w:rPr>
          <w:sz w:val="28"/>
          <w:szCs w:val="28"/>
        </w:rPr>
      </w:pPr>
      <w:r w:rsidRPr="00BB2F41">
        <w:rPr>
          <w:sz w:val="28"/>
          <w:szCs w:val="28"/>
        </w:rPr>
        <w:t xml:space="preserve">- оказание помощи по вопросам применения </w:t>
      </w:r>
      <w:r w:rsidR="00957FDB">
        <w:rPr>
          <w:sz w:val="28"/>
          <w:szCs w:val="28"/>
        </w:rPr>
        <w:t xml:space="preserve">трудового </w:t>
      </w:r>
      <w:r w:rsidRPr="00BB2F41">
        <w:rPr>
          <w:sz w:val="28"/>
          <w:szCs w:val="28"/>
        </w:rPr>
        <w:t>законодательства</w:t>
      </w:r>
      <w:r w:rsidR="00957FDB">
        <w:rPr>
          <w:sz w:val="28"/>
          <w:szCs w:val="28"/>
        </w:rPr>
        <w:t>;</w:t>
      </w:r>
    </w:p>
    <w:p w:rsidR="00957FDB" w:rsidRDefault="00957FDB" w:rsidP="00BB2F4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2F41" w:rsidRPr="00BB2F41">
        <w:rPr>
          <w:sz w:val="28"/>
          <w:szCs w:val="28"/>
        </w:rPr>
        <w:t xml:space="preserve"> консультирование членов Профсоюза, председателей первичных организаций; </w:t>
      </w:r>
    </w:p>
    <w:p w:rsidR="00BB2F41" w:rsidRDefault="00BB2F41" w:rsidP="00BB2F41">
      <w:pPr>
        <w:jc w:val="both"/>
        <w:rPr>
          <w:sz w:val="28"/>
          <w:szCs w:val="28"/>
        </w:rPr>
      </w:pPr>
      <w:r w:rsidRPr="00BB2F41">
        <w:rPr>
          <w:sz w:val="28"/>
          <w:szCs w:val="28"/>
        </w:rPr>
        <w:t xml:space="preserve">-участие в коллективно-договорном регулировании в рамках социального партнерства; </w:t>
      </w:r>
    </w:p>
    <w:p w:rsidR="00BB2F41" w:rsidRDefault="00BB2F41" w:rsidP="00BB2F41">
      <w:pPr>
        <w:jc w:val="both"/>
        <w:rPr>
          <w:sz w:val="28"/>
          <w:szCs w:val="28"/>
        </w:rPr>
      </w:pPr>
      <w:r w:rsidRPr="00BB2F41">
        <w:rPr>
          <w:sz w:val="28"/>
          <w:szCs w:val="28"/>
        </w:rPr>
        <w:t xml:space="preserve">- информационно-методическая работа по правовым вопросам; </w:t>
      </w:r>
    </w:p>
    <w:p w:rsidR="00BB2F41" w:rsidRDefault="00BB2F41" w:rsidP="00BB2F41">
      <w:pPr>
        <w:jc w:val="both"/>
        <w:rPr>
          <w:sz w:val="28"/>
          <w:szCs w:val="28"/>
        </w:rPr>
      </w:pPr>
      <w:r w:rsidRPr="00BB2F41">
        <w:rPr>
          <w:sz w:val="28"/>
          <w:szCs w:val="28"/>
        </w:rPr>
        <w:t xml:space="preserve">- проведение обучающих семинаров с профактивом. </w:t>
      </w:r>
    </w:p>
    <w:p w:rsidR="006C0E68" w:rsidRPr="007056A9" w:rsidRDefault="004C67AB" w:rsidP="006C0E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2F41" w:rsidRPr="00BB2F41">
        <w:rPr>
          <w:sz w:val="28"/>
          <w:szCs w:val="28"/>
        </w:rPr>
        <w:t>работа по конкретным обраще</w:t>
      </w:r>
      <w:r w:rsidR="00957FDB">
        <w:rPr>
          <w:sz w:val="28"/>
          <w:szCs w:val="28"/>
        </w:rPr>
        <w:t>ния</w:t>
      </w:r>
      <w:r>
        <w:rPr>
          <w:sz w:val="28"/>
          <w:szCs w:val="28"/>
        </w:rPr>
        <w:t>м членов профсоюза</w:t>
      </w:r>
      <w:r w:rsidR="00957FDB">
        <w:rPr>
          <w:sz w:val="28"/>
          <w:szCs w:val="28"/>
        </w:rPr>
        <w:t>.</w:t>
      </w:r>
    </w:p>
    <w:p w:rsidR="006C0E68" w:rsidRDefault="00C65A3A" w:rsidP="006C0E6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C0E68" w:rsidRPr="007056A9">
        <w:rPr>
          <w:sz w:val="28"/>
          <w:szCs w:val="28"/>
        </w:rPr>
        <w:t>За о</w:t>
      </w:r>
      <w:r w:rsidR="006C0E68">
        <w:rPr>
          <w:sz w:val="28"/>
          <w:szCs w:val="28"/>
        </w:rPr>
        <w:t xml:space="preserve">тчетный период </w:t>
      </w:r>
      <w:r w:rsidR="00957FDB" w:rsidRPr="007056A9">
        <w:rPr>
          <w:sz w:val="28"/>
          <w:szCs w:val="28"/>
        </w:rPr>
        <w:t>правовым</w:t>
      </w:r>
      <w:r w:rsidR="00957FDB">
        <w:rPr>
          <w:sz w:val="28"/>
          <w:szCs w:val="28"/>
        </w:rPr>
        <w:t>и  инспекторами</w:t>
      </w:r>
      <w:r w:rsidR="00957FDB" w:rsidRPr="007056A9">
        <w:rPr>
          <w:sz w:val="28"/>
          <w:szCs w:val="28"/>
        </w:rPr>
        <w:t xml:space="preserve"> труда и председателями п</w:t>
      </w:r>
      <w:r w:rsidR="00957FDB">
        <w:rPr>
          <w:sz w:val="28"/>
          <w:szCs w:val="28"/>
        </w:rPr>
        <w:t>ервичных профсоюзных организаций</w:t>
      </w:r>
      <w:r w:rsidR="00294330" w:rsidRPr="00DB5EED">
        <w:rPr>
          <w:sz w:val="28"/>
          <w:szCs w:val="28"/>
        </w:rPr>
        <w:t xml:space="preserve">было </w:t>
      </w:r>
      <w:r w:rsidR="00DB5EED" w:rsidRPr="00D857C2">
        <w:rPr>
          <w:b/>
          <w:i/>
          <w:sz w:val="28"/>
          <w:szCs w:val="28"/>
        </w:rPr>
        <w:t>проведено 19  проверок, в том числе 3</w:t>
      </w:r>
      <w:r w:rsidR="00294330" w:rsidRPr="00D857C2">
        <w:rPr>
          <w:b/>
          <w:i/>
          <w:sz w:val="28"/>
          <w:szCs w:val="28"/>
        </w:rPr>
        <w:t xml:space="preserve"> выездных </w:t>
      </w:r>
      <w:r w:rsidR="00294330" w:rsidRPr="00DB5EED">
        <w:rPr>
          <w:sz w:val="28"/>
          <w:szCs w:val="28"/>
        </w:rPr>
        <w:t xml:space="preserve">(МКОУ </w:t>
      </w:r>
      <w:proofErr w:type="spellStart"/>
      <w:r w:rsidR="00DB5EED" w:rsidRPr="00DB5EED">
        <w:rPr>
          <w:sz w:val="28"/>
          <w:szCs w:val="28"/>
        </w:rPr>
        <w:t>Залипьевская</w:t>
      </w:r>
      <w:proofErr w:type="spellEnd"/>
      <w:r w:rsidR="00DB5EED" w:rsidRPr="00DB5EED">
        <w:rPr>
          <w:sz w:val="28"/>
          <w:szCs w:val="28"/>
        </w:rPr>
        <w:t xml:space="preserve"> ООШ, Березовская СОШ, </w:t>
      </w:r>
      <w:proofErr w:type="spellStart"/>
      <w:r w:rsidR="00DB5EED" w:rsidRPr="00DB5EED">
        <w:rPr>
          <w:sz w:val="28"/>
          <w:szCs w:val="28"/>
        </w:rPr>
        <w:t>Хандальская</w:t>
      </w:r>
      <w:proofErr w:type="spellEnd"/>
      <w:r w:rsidR="00DB5EED" w:rsidRPr="00DB5EED">
        <w:rPr>
          <w:sz w:val="28"/>
          <w:szCs w:val="28"/>
        </w:rPr>
        <w:t xml:space="preserve"> СОШ</w:t>
      </w:r>
      <w:r w:rsidR="007176BC">
        <w:rPr>
          <w:sz w:val="28"/>
          <w:szCs w:val="28"/>
        </w:rPr>
        <w:t xml:space="preserve">) </w:t>
      </w:r>
      <w:r w:rsidR="00957FDB">
        <w:rPr>
          <w:sz w:val="28"/>
          <w:szCs w:val="28"/>
        </w:rPr>
        <w:t>по соблюдению работодателями</w:t>
      </w:r>
      <w:r w:rsidR="00294330">
        <w:rPr>
          <w:sz w:val="28"/>
          <w:szCs w:val="28"/>
        </w:rPr>
        <w:t xml:space="preserve"> требований</w:t>
      </w:r>
      <w:r w:rsidR="00BB2F41" w:rsidRPr="00BB2F41">
        <w:rPr>
          <w:sz w:val="28"/>
          <w:szCs w:val="28"/>
        </w:rPr>
        <w:t xml:space="preserve"> трудового законодательства</w:t>
      </w:r>
      <w:r w:rsidR="00294330">
        <w:rPr>
          <w:sz w:val="28"/>
          <w:szCs w:val="28"/>
        </w:rPr>
        <w:t xml:space="preserve">, локальных нормативных </w:t>
      </w:r>
      <w:r w:rsidR="00BB2F41" w:rsidRPr="00BB2F41">
        <w:rPr>
          <w:sz w:val="28"/>
          <w:szCs w:val="28"/>
        </w:rPr>
        <w:t>актов, с</w:t>
      </w:r>
      <w:r w:rsidR="006C0E68">
        <w:rPr>
          <w:sz w:val="28"/>
          <w:szCs w:val="28"/>
        </w:rPr>
        <w:t>одержащих нормы трудового права</w:t>
      </w:r>
      <w:r w:rsidR="00294330">
        <w:rPr>
          <w:sz w:val="28"/>
          <w:szCs w:val="28"/>
        </w:rPr>
        <w:t>.</w:t>
      </w:r>
    </w:p>
    <w:p w:rsidR="00004F3F" w:rsidRDefault="00C65A3A" w:rsidP="00686BB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94330">
        <w:rPr>
          <w:sz w:val="28"/>
          <w:szCs w:val="28"/>
        </w:rPr>
        <w:t>В ходе проверок</w:t>
      </w:r>
      <w:r>
        <w:rPr>
          <w:sz w:val="28"/>
          <w:szCs w:val="28"/>
        </w:rPr>
        <w:t xml:space="preserve"> </w:t>
      </w:r>
      <w:r w:rsidR="00D72E3C">
        <w:rPr>
          <w:sz w:val="28"/>
          <w:szCs w:val="28"/>
        </w:rPr>
        <w:t>изучались</w:t>
      </w:r>
      <w:r w:rsidR="00BB2F41" w:rsidRPr="00BB2F41">
        <w:rPr>
          <w:sz w:val="28"/>
          <w:szCs w:val="28"/>
        </w:rPr>
        <w:t xml:space="preserve"> документы</w:t>
      </w:r>
      <w:r w:rsidR="00D72E3C">
        <w:rPr>
          <w:sz w:val="28"/>
          <w:szCs w:val="28"/>
        </w:rPr>
        <w:t>,  которыми закреплены  социально-трудовые отношения работников</w:t>
      </w:r>
      <w:r w:rsidR="00BB2F41" w:rsidRPr="00BB2F41">
        <w:rPr>
          <w:sz w:val="28"/>
          <w:szCs w:val="28"/>
        </w:rPr>
        <w:t>: штатные расписания; трудовые договоры</w:t>
      </w:r>
      <w:r w:rsidR="00D72E3C">
        <w:rPr>
          <w:sz w:val="28"/>
          <w:szCs w:val="28"/>
        </w:rPr>
        <w:t xml:space="preserve"> и</w:t>
      </w:r>
      <w:r w:rsidR="00BB2F41" w:rsidRPr="00BB2F41">
        <w:rPr>
          <w:sz w:val="28"/>
          <w:szCs w:val="28"/>
        </w:rPr>
        <w:t xml:space="preserve"> дополнительные соглашения</w:t>
      </w:r>
      <w:r w:rsidR="00D72E3C">
        <w:rPr>
          <w:sz w:val="28"/>
          <w:szCs w:val="28"/>
        </w:rPr>
        <w:t xml:space="preserve"> к ним</w:t>
      </w:r>
      <w:r w:rsidR="00BB2F41" w:rsidRPr="00BB2F41">
        <w:rPr>
          <w:sz w:val="28"/>
          <w:szCs w:val="28"/>
        </w:rPr>
        <w:t xml:space="preserve">; приказы по кадрам; </w:t>
      </w:r>
      <w:r w:rsidR="00D72E3C">
        <w:rPr>
          <w:sz w:val="28"/>
          <w:szCs w:val="28"/>
        </w:rPr>
        <w:t xml:space="preserve">тарификационные списки; </w:t>
      </w:r>
      <w:r w:rsidR="00BB2F41" w:rsidRPr="00BB2F41">
        <w:rPr>
          <w:sz w:val="28"/>
          <w:szCs w:val="28"/>
        </w:rPr>
        <w:t xml:space="preserve"> приказы об устан</w:t>
      </w:r>
      <w:r w:rsidR="00DB5EED">
        <w:rPr>
          <w:sz w:val="28"/>
          <w:szCs w:val="28"/>
        </w:rPr>
        <w:t>овлении учебной нагрузки на 2018-2019 и 2019-2020</w:t>
      </w:r>
      <w:r w:rsidR="006C0E68">
        <w:rPr>
          <w:sz w:val="28"/>
          <w:szCs w:val="28"/>
        </w:rPr>
        <w:t xml:space="preserve"> учебные годы, трудовые книжки, графики отпусков и сменности, документы по аттестации педагогических работников. </w:t>
      </w:r>
    </w:p>
    <w:p w:rsidR="00205BFE" w:rsidRPr="006C0E68" w:rsidRDefault="00756906" w:rsidP="00686BB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9059F2">
        <w:rPr>
          <w:sz w:val="28"/>
          <w:szCs w:val="28"/>
        </w:rPr>
        <w:t>Во время</w:t>
      </w:r>
      <w:r w:rsidR="00D72E3C">
        <w:rPr>
          <w:sz w:val="28"/>
          <w:szCs w:val="28"/>
        </w:rPr>
        <w:t xml:space="preserve"> проверок </w:t>
      </w:r>
      <w:r w:rsidR="00004F3F">
        <w:rPr>
          <w:sz w:val="28"/>
          <w:szCs w:val="28"/>
        </w:rPr>
        <w:t xml:space="preserve"> выявлены </w:t>
      </w:r>
      <w:r w:rsidR="004C67AB" w:rsidRPr="00D857C2">
        <w:rPr>
          <w:b/>
          <w:i/>
          <w:sz w:val="28"/>
          <w:szCs w:val="28"/>
        </w:rPr>
        <w:t xml:space="preserve">типичные </w:t>
      </w:r>
      <w:r w:rsidR="00D72E3C" w:rsidRPr="00D857C2">
        <w:rPr>
          <w:b/>
          <w:i/>
          <w:sz w:val="28"/>
          <w:szCs w:val="28"/>
        </w:rPr>
        <w:t>нарушения</w:t>
      </w:r>
      <w:r w:rsidR="00004F3F">
        <w:rPr>
          <w:sz w:val="28"/>
          <w:szCs w:val="28"/>
        </w:rPr>
        <w:t xml:space="preserve">: не </w:t>
      </w:r>
      <w:r w:rsidR="00004F3F" w:rsidRPr="00BB2F41">
        <w:rPr>
          <w:sz w:val="28"/>
          <w:szCs w:val="28"/>
        </w:rPr>
        <w:t>все работник</w:t>
      </w:r>
      <w:r w:rsidR="00004F3F">
        <w:rPr>
          <w:sz w:val="28"/>
          <w:szCs w:val="28"/>
        </w:rPr>
        <w:t xml:space="preserve">и </w:t>
      </w:r>
      <w:r w:rsidR="00004F3F" w:rsidRPr="00BB2F41">
        <w:rPr>
          <w:sz w:val="28"/>
          <w:szCs w:val="28"/>
        </w:rPr>
        <w:t xml:space="preserve">ознакомлены </w:t>
      </w:r>
      <w:r w:rsidR="00BB2F41" w:rsidRPr="00BB2F41">
        <w:rPr>
          <w:sz w:val="28"/>
          <w:szCs w:val="28"/>
        </w:rPr>
        <w:t>с пре</w:t>
      </w:r>
      <w:r w:rsidR="00004F3F">
        <w:rPr>
          <w:sz w:val="28"/>
          <w:szCs w:val="28"/>
        </w:rPr>
        <w:t>дварительной учебной нагрузкой</w:t>
      </w:r>
      <w:r w:rsidR="006C0E68">
        <w:rPr>
          <w:sz w:val="28"/>
          <w:szCs w:val="28"/>
        </w:rPr>
        <w:t xml:space="preserve">, </w:t>
      </w:r>
      <w:r w:rsidR="00BB2F41" w:rsidRPr="00BB2F41">
        <w:rPr>
          <w:sz w:val="28"/>
          <w:szCs w:val="28"/>
        </w:rPr>
        <w:t>нарушен порядок распределения учебной нагрузки до окончания учебного г</w:t>
      </w:r>
      <w:r w:rsidR="00F0661B">
        <w:rPr>
          <w:sz w:val="28"/>
          <w:szCs w:val="28"/>
        </w:rPr>
        <w:t xml:space="preserve">ода и ухода работников в отпуск, </w:t>
      </w:r>
      <w:r w:rsidR="00686BB5">
        <w:rPr>
          <w:sz w:val="28"/>
          <w:szCs w:val="28"/>
        </w:rPr>
        <w:t>отсутствуют письменные</w:t>
      </w:r>
      <w:r w:rsidR="00686BB5" w:rsidRPr="006C0E68">
        <w:rPr>
          <w:sz w:val="28"/>
          <w:szCs w:val="28"/>
        </w:rPr>
        <w:t xml:space="preserve"> согласия </w:t>
      </w:r>
      <w:r w:rsidR="00D72E3C">
        <w:rPr>
          <w:sz w:val="28"/>
          <w:szCs w:val="28"/>
        </w:rPr>
        <w:t>работников</w:t>
      </w:r>
      <w:r w:rsidR="00686BB5" w:rsidRPr="006C0E68">
        <w:rPr>
          <w:sz w:val="28"/>
          <w:szCs w:val="28"/>
        </w:rPr>
        <w:t xml:space="preserve"> на установление учебной нагрузки больше или меньше нормы часов</w:t>
      </w:r>
      <w:r w:rsidR="00686BB5">
        <w:rPr>
          <w:sz w:val="28"/>
          <w:szCs w:val="28"/>
        </w:rPr>
        <w:t>, не соблюдается порядок</w:t>
      </w:r>
      <w:r w:rsidR="00686BB5" w:rsidRPr="006C0E68">
        <w:rPr>
          <w:sz w:val="28"/>
          <w:szCs w:val="28"/>
        </w:rPr>
        <w:t xml:space="preserve"> учета мнения выборного органа первичной профсоюзной организации</w:t>
      </w:r>
      <w:r w:rsidR="00F0258F">
        <w:rPr>
          <w:sz w:val="28"/>
          <w:szCs w:val="28"/>
        </w:rPr>
        <w:t xml:space="preserve"> (или согласование)</w:t>
      </w:r>
      <w:r w:rsidR="00686BB5" w:rsidRPr="006C0E68">
        <w:rPr>
          <w:sz w:val="28"/>
          <w:szCs w:val="28"/>
        </w:rPr>
        <w:t xml:space="preserve"> при принятии отдельных локальных актов</w:t>
      </w:r>
      <w:r w:rsidR="00F0258F">
        <w:rPr>
          <w:sz w:val="28"/>
          <w:szCs w:val="28"/>
        </w:rPr>
        <w:t>.</w:t>
      </w:r>
      <w:proofErr w:type="gramEnd"/>
      <w:r w:rsidR="00D72E3C">
        <w:rPr>
          <w:sz w:val="28"/>
          <w:szCs w:val="28"/>
        </w:rPr>
        <w:t xml:space="preserve"> М</w:t>
      </w:r>
      <w:r w:rsidR="00F0661B">
        <w:rPr>
          <w:sz w:val="28"/>
          <w:szCs w:val="28"/>
        </w:rPr>
        <w:t>ного</w:t>
      </w:r>
      <w:r w:rsidR="00D72E3C">
        <w:rPr>
          <w:sz w:val="28"/>
          <w:szCs w:val="28"/>
        </w:rPr>
        <w:t xml:space="preserve">  типичных ошибок по ведению</w:t>
      </w:r>
      <w:r w:rsidR="00F0661B">
        <w:rPr>
          <w:sz w:val="28"/>
          <w:szCs w:val="28"/>
        </w:rPr>
        <w:t xml:space="preserve"> трудовых книжек.</w:t>
      </w:r>
    </w:p>
    <w:p w:rsidR="00D857C2" w:rsidRDefault="00756906" w:rsidP="00DB5E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B2F41" w:rsidRPr="006C0E68">
        <w:rPr>
          <w:sz w:val="28"/>
          <w:szCs w:val="28"/>
        </w:rPr>
        <w:t>По резул</w:t>
      </w:r>
      <w:r w:rsidR="00686BB5">
        <w:rPr>
          <w:sz w:val="28"/>
          <w:szCs w:val="28"/>
        </w:rPr>
        <w:t xml:space="preserve">ьтатам </w:t>
      </w:r>
      <w:r w:rsidR="00F86B0F">
        <w:rPr>
          <w:sz w:val="28"/>
          <w:szCs w:val="28"/>
        </w:rPr>
        <w:t>проверок</w:t>
      </w:r>
      <w:r w:rsidR="00686BB5">
        <w:rPr>
          <w:sz w:val="28"/>
          <w:szCs w:val="28"/>
        </w:rPr>
        <w:t xml:space="preserve"> руководителям</w:t>
      </w:r>
      <w:r w:rsidR="00BB2F41" w:rsidRPr="006C0E68">
        <w:rPr>
          <w:sz w:val="28"/>
          <w:szCs w:val="28"/>
        </w:rPr>
        <w:t xml:space="preserve"> было у</w:t>
      </w:r>
      <w:r w:rsidR="00F86B0F">
        <w:rPr>
          <w:sz w:val="28"/>
          <w:szCs w:val="28"/>
        </w:rPr>
        <w:t xml:space="preserve">казано на выявленные нарушения, выданы </w:t>
      </w:r>
      <w:r w:rsidR="00F86B0F" w:rsidRPr="00D857C2">
        <w:rPr>
          <w:b/>
          <w:i/>
          <w:sz w:val="28"/>
          <w:szCs w:val="28"/>
        </w:rPr>
        <w:t>предписания.</w:t>
      </w:r>
    </w:p>
    <w:p w:rsidR="00D857C2" w:rsidRDefault="00756906" w:rsidP="00756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86B0F">
        <w:rPr>
          <w:sz w:val="28"/>
          <w:szCs w:val="28"/>
        </w:rPr>
        <w:t>Итоги проведенных  проверок</w:t>
      </w:r>
      <w:r w:rsidR="00BB2F41" w:rsidRPr="006C0E68">
        <w:rPr>
          <w:sz w:val="28"/>
          <w:szCs w:val="28"/>
        </w:rPr>
        <w:t xml:space="preserve"> показали, что основными причинами нарушений трудового законодательства со стороны работодателей по-прежнему являются: отсутствие системного правового обучения; отсутствие юр</w:t>
      </w:r>
      <w:r w:rsidR="00205BFE" w:rsidRPr="006C0E68">
        <w:rPr>
          <w:sz w:val="28"/>
          <w:szCs w:val="28"/>
        </w:rPr>
        <w:t>идического сопровождения руководителей образовательных организаций</w:t>
      </w:r>
      <w:r w:rsidR="00BB2F41" w:rsidRPr="006C0E68">
        <w:rPr>
          <w:sz w:val="28"/>
          <w:szCs w:val="28"/>
        </w:rPr>
        <w:t xml:space="preserve">; трудности при применении трудового законодательства. </w:t>
      </w:r>
    </w:p>
    <w:p w:rsidR="00D857C2" w:rsidRDefault="00756906" w:rsidP="008C1D8B">
      <w:pPr>
        <w:tabs>
          <w:tab w:val="left" w:pos="36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857C2" w:rsidRPr="00BA38C4">
        <w:rPr>
          <w:sz w:val="28"/>
          <w:szCs w:val="28"/>
        </w:rPr>
        <w:t>Без социально-партнерских контактов не возможно в полной мере реализовать уставные функции профсоюз</w:t>
      </w:r>
      <w:r w:rsidR="00D857C2">
        <w:rPr>
          <w:sz w:val="28"/>
          <w:szCs w:val="28"/>
        </w:rPr>
        <w:t>а, поэтому в</w:t>
      </w:r>
      <w:r w:rsidR="004C67AB" w:rsidRPr="00BA38C4">
        <w:rPr>
          <w:sz w:val="28"/>
          <w:szCs w:val="28"/>
        </w:rPr>
        <w:t xml:space="preserve">ажнейшим инструментом защиты прав и интересов работников всегда было и остается  </w:t>
      </w:r>
      <w:r w:rsidR="004C67AB" w:rsidRPr="00D857C2">
        <w:rPr>
          <w:b/>
          <w:i/>
          <w:sz w:val="28"/>
          <w:szCs w:val="28"/>
        </w:rPr>
        <w:t>социальное партнерство</w:t>
      </w:r>
      <w:r w:rsidR="004C67AB" w:rsidRPr="00BA38C4">
        <w:rPr>
          <w:sz w:val="28"/>
          <w:szCs w:val="28"/>
        </w:rPr>
        <w:t xml:space="preserve">.  </w:t>
      </w:r>
    </w:p>
    <w:p w:rsidR="004C67AB" w:rsidRPr="007056A9" w:rsidRDefault="00756906" w:rsidP="008C1D8B">
      <w:pPr>
        <w:tabs>
          <w:tab w:val="left" w:pos="36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C67AB" w:rsidRPr="00BA38C4">
        <w:rPr>
          <w:sz w:val="28"/>
          <w:szCs w:val="28"/>
        </w:rPr>
        <w:t>Обеспечение интересов всех участников социального диалога на равных паритетах для нашей  профсоюзной организации является приоритетным направлением деятельности</w:t>
      </w:r>
      <w:r w:rsidR="00D857C2">
        <w:rPr>
          <w:sz w:val="28"/>
          <w:szCs w:val="28"/>
        </w:rPr>
        <w:t xml:space="preserve"> районной организации</w:t>
      </w:r>
      <w:r w:rsidR="004C67AB" w:rsidRPr="00BA38C4">
        <w:rPr>
          <w:sz w:val="28"/>
          <w:szCs w:val="28"/>
        </w:rPr>
        <w:t>. Конструктивный  диалог  с  органами  власти,  депутатами, руководителями образовательных организаций, налаживание деловых контактов со многими учреж</w:t>
      </w:r>
      <w:r w:rsidR="00D857C2">
        <w:rPr>
          <w:sz w:val="28"/>
          <w:szCs w:val="28"/>
        </w:rPr>
        <w:t>дениями и организациями района</w:t>
      </w:r>
      <w:r w:rsidR="004C67AB" w:rsidRPr="00BA38C4">
        <w:rPr>
          <w:sz w:val="28"/>
          <w:szCs w:val="28"/>
        </w:rPr>
        <w:t xml:space="preserve"> занимает центральное место в нашей работе.</w:t>
      </w:r>
    </w:p>
    <w:p w:rsidR="00A757A3" w:rsidRDefault="00756906" w:rsidP="00A757A3">
      <w:pPr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757A3" w:rsidRPr="00A757A3">
        <w:rPr>
          <w:color w:val="000000"/>
          <w:sz w:val="28"/>
          <w:szCs w:val="28"/>
        </w:rPr>
        <w:t>В отчетном периоде</w:t>
      </w:r>
      <w:r w:rsidR="00A757A3" w:rsidRPr="00A757A3">
        <w:rPr>
          <w:sz w:val="28"/>
          <w:szCs w:val="28"/>
        </w:rPr>
        <w:t xml:space="preserve"> проводилась экспертиза</w:t>
      </w:r>
      <w:r w:rsidR="00A757A3" w:rsidRPr="00A757A3">
        <w:rPr>
          <w:color w:val="000000"/>
          <w:sz w:val="28"/>
          <w:szCs w:val="28"/>
        </w:rPr>
        <w:t xml:space="preserve"> коллективных договоров, </w:t>
      </w:r>
      <w:r w:rsidR="00E53C80">
        <w:rPr>
          <w:color w:val="000000"/>
          <w:sz w:val="28"/>
          <w:szCs w:val="28"/>
        </w:rPr>
        <w:t>председатель районной организации Профсоюза принимала участие в работе районной комиссии по социально-трудовым отношениям.</w:t>
      </w:r>
    </w:p>
    <w:p w:rsidR="00F0258F" w:rsidRPr="00A757A3" w:rsidRDefault="00756906" w:rsidP="0075690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477D82">
        <w:rPr>
          <w:color w:val="000000"/>
          <w:sz w:val="28"/>
          <w:szCs w:val="28"/>
        </w:rPr>
        <w:t xml:space="preserve">В феврале 2019 года была проведена   акция «Проверь свою трудовую книжку», которая являлась профсоюзным </w:t>
      </w:r>
      <w:proofErr w:type="gramStart"/>
      <w:r w:rsidR="00477D82">
        <w:rPr>
          <w:color w:val="000000"/>
          <w:sz w:val="28"/>
          <w:szCs w:val="28"/>
        </w:rPr>
        <w:t>контролем за</w:t>
      </w:r>
      <w:proofErr w:type="gramEnd"/>
      <w:r w:rsidR="00477D82">
        <w:rPr>
          <w:color w:val="000000"/>
          <w:sz w:val="28"/>
          <w:szCs w:val="28"/>
        </w:rPr>
        <w:t xml:space="preserve"> порядком ведения трудовых книжек.</w:t>
      </w:r>
    </w:p>
    <w:p w:rsidR="00A757A3" w:rsidRPr="00A757A3" w:rsidRDefault="00756906" w:rsidP="0075690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77D82">
        <w:rPr>
          <w:color w:val="000000"/>
          <w:sz w:val="28"/>
          <w:szCs w:val="28"/>
        </w:rPr>
        <w:t>К</w:t>
      </w:r>
      <w:r w:rsidR="00A757A3" w:rsidRPr="00A757A3">
        <w:rPr>
          <w:color w:val="000000"/>
          <w:sz w:val="28"/>
          <w:szCs w:val="28"/>
        </w:rPr>
        <w:t>аждый третий четверг месяца была</w:t>
      </w:r>
      <w:r w:rsidR="00772783">
        <w:rPr>
          <w:color w:val="000000"/>
          <w:sz w:val="28"/>
          <w:szCs w:val="28"/>
        </w:rPr>
        <w:t xml:space="preserve"> организована горячая линия, во время которой</w:t>
      </w:r>
      <w:r w:rsidR="00A757A3" w:rsidRPr="00A757A3">
        <w:rPr>
          <w:color w:val="000000"/>
          <w:sz w:val="28"/>
          <w:szCs w:val="28"/>
        </w:rPr>
        <w:t xml:space="preserve"> каждый член профсоюза мог задать по телефону </w:t>
      </w:r>
      <w:r w:rsidR="00772783">
        <w:rPr>
          <w:color w:val="000000"/>
          <w:sz w:val="28"/>
          <w:szCs w:val="28"/>
        </w:rPr>
        <w:t xml:space="preserve">свой </w:t>
      </w:r>
      <w:r w:rsidR="00A757A3" w:rsidRPr="00A757A3">
        <w:rPr>
          <w:color w:val="000000"/>
          <w:sz w:val="28"/>
          <w:szCs w:val="28"/>
        </w:rPr>
        <w:t>вопрос председателю районной организации Профсоюза</w:t>
      </w:r>
      <w:r w:rsidR="00772783">
        <w:rPr>
          <w:color w:val="000000"/>
          <w:sz w:val="28"/>
          <w:szCs w:val="28"/>
        </w:rPr>
        <w:t xml:space="preserve"> и получить на него ответ</w:t>
      </w:r>
      <w:r w:rsidR="00A757A3" w:rsidRPr="00A757A3">
        <w:rPr>
          <w:color w:val="000000"/>
          <w:sz w:val="28"/>
          <w:szCs w:val="28"/>
        </w:rPr>
        <w:t>.</w:t>
      </w:r>
    </w:p>
    <w:p w:rsidR="00A757A3" w:rsidRPr="00A757A3" w:rsidRDefault="00756906" w:rsidP="00A75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757A3" w:rsidRPr="00A757A3">
        <w:rPr>
          <w:sz w:val="28"/>
          <w:szCs w:val="28"/>
        </w:rPr>
        <w:t xml:space="preserve"> На </w:t>
      </w:r>
      <w:r w:rsidR="00E53C80">
        <w:rPr>
          <w:sz w:val="28"/>
          <w:szCs w:val="28"/>
        </w:rPr>
        <w:t>личном приеме в 2019</w:t>
      </w:r>
      <w:r w:rsidR="00A757A3">
        <w:rPr>
          <w:sz w:val="28"/>
          <w:szCs w:val="28"/>
        </w:rPr>
        <w:t xml:space="preserve"> году</w:t>
      </w:r>
      <w:r w:rsidR="00A757A3" w:rsidRPr="00A757A3">
        <w:rPr>
          <w:sz w:val="28"/>
          <w:szCs w:val="28"/>
        </w:rPr>
        <w:t>, согласно регистрации за</w:t>
      </w:r>
      <w:r w:rsidR="00E53C80">
        <w:rPr>
          <w:sz w:val="28"/>
          <w:szCs w:val="28"/>
        </w:rPr>
        <w:t>писей в журнале было принято  76 членов профсоюза, 2</w:t>
      </w:r>
      <w:r w:rsidR="00A757A3" w:rsidRPr="00A757A3">
        <w:rPr>
          <w:sz w:val="28"/>
          <w:szCs w:val="28"/>
        </w:rPr>
        <w:t xml:space="preserve">-м работникам были даны письменные ответы на их заявления и письма. </w:t>
      </w:r>
    </w:p>
    <w:p w:rsidR="00686BB5" w:rsidRPr="00F86B0F" w:rsidRDefault="00756906" w:rsidP="00BB2F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757A3" w:rsidRPr="00A757A3">
        <w:rPr>
          <w:sz w:val="28"/>
          <w:szCs w:val="28"/>
        </w:rPr>
        <w:t>Председатели первичных профсоюзных организаций п</w:t>
      </w:r>
      <w:r w:rsidR="00E53C80">
        <w:rPr>
          <w:sz w:val="28"/>
          <w:szCs w:val="28"/>
        </w:rPr>
        <w:t>риняли на личном приёме более 10</w:t>
      </w:r>
      <w:r w:rsidR="00A757A3" w:rsidRPr="00A757A3">
        <w:rPr>
          <w:sz w:val="28"/>
          <w:szCs w:val="28"/>
        </w:rPr>
        <w:t>0 человек.</w:t>
      </w:r>
    </w:p>
    <w:p w:rsidR="007056A9" w:rsidRPr="007056A9" w:rsidRDefault="00756906" w:rsidP="007056A9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BB2F41" w:rsidRPr="006C0E68">
        <w:rPr>
          <w:sz w:val="28"/>
          <w:szCs w:val="28"/>
        </w:rPr>
        <w:t>В основном</w:t>
      </w:r>
      <w:r w:rsidR="00772783">
        <w:rPr>
          <w:sz w:val="28"/>
          <w:szCs w:val="28"/>
        </w:rPr>
        <w:t>,</w:t>
      </w:r>
      <w:r w:rsidR="00BB2F41" w:rsidRPr="006C0E68">
        <w:rPr>
          <w:sz w:val="28"/>
          <w:szCs w:val="28"/>
        </w:rPr>
        <w:t xml:space="preserve"> вопросы касались оплаты труда (изменения окладов заработной платы работников, стимулирующих выплат и др.), работы в праздничные и выходные дни, заключения трудового договора, исчисления стажа работы, назначения пенсии по старости в связи с педагогической деятельностью, изменение условий трудового договора, распределени</w:t>
      </w:r>
      <w:r w:rsidR="00A757A3">
        <w:rPr>
          <w:sz w:val="28"/>
          <w:szCs w:val="28"/>
        </w:rPr>
        <w:t xml:space="preserve">е (изменение) учебной нагрузки, </w:t>
      </w:r>
      <w:r w:rsidR="00A757A3">
        <w:rPr>
          <w:color w:val="000000"/>
          <w:sz w:val="28"/>
          <w:szCs w:val="28"/>
        </w:rPr>
        <w:t>оплата командировочных расходов, трудоустройство</w:t>
      </w:r>
      <w:r w:rsidR="00A757A3" w:rsidRPr="007056A9">
        <w:rPr>
          <w:color w:val="000000"/>
          <w:sz w:val="28"/>
          <w:szCs w:val="28"/>
        </w:rPr>
        <w:t xml:space="preserve"> сокращенных сот</w:t>
      </w:r>
      <w:r w:rsidR="00A757A3">
        <w:rPr>
          <w:color w:val="000000"/>
          <w:sz w:val="28"/>
          <w:szCs w:val="28"/>
        </w:rPr>
        <w:t>рудников, порядок</w:t>
      </w:r>
      <w:r w:rsidR="00A757A3" w:rsidRPr="007056A9">
        <w:rPr>
          <w:color w:val="000000"/>
          <w:sz w:val="28"/>
          <w:szCs w:val="28"/>
        </w:rPr>
        <w:t xml:space="preserve"> аттестации пед</w:t>
      </w:r>
      <w:r w:rsidR="00A757A3">
        <w:rPr>
          <w:color w:val="000000"/>
          <w:sz w:val="28"/>
          <w:szCs w:val="28"/>
        </w:rPr>
        <w:t>агогических кадров, оздоровление и санаторно-курортное лечение</w:t>
      </w:r>
      <w:r w:rsidR="00A757A3" w:rsidRPr="007056A9">
        <w:rPr>
          <w:color w:val="000000"/>
          <w:sz w:val="28"/>
          <w:szCs w:val="28"/>
        </w:rPr>
        <w:t>, льгот</w:t>
      </w:r>
      <w:r w:rsidR="00A757A3">
        <w:rPr>
          <w:color w:val="000000"/>
          <w:sz w:val="28"/>
          <w:szCs w:val="28"/>
        </w:rPr>
        <w:t>ы</w:t>
      </w:r>
      <w:r w:rsidR="00A757A3" w:rsidRPr="007056A9">
        <w:rPr>
          <w:color w:val="000000"/>
          <w:sz w:val="28"/>
          <w:szCs w:val="28"/>
        </w:rPr>
        <w:t xml:space="preserve"> для</w:t>
      </w:r>
      <w:proofErr w:type="gramEnd"/>
      <w:r w:rsidR="00A757A3" w:rsidRPr="007056A9">
        <w:rPr>
          <w:color w:val="000000"/>
          <w:sz w:val="28"/>
          <w:szCs w:val="28"/>
        </w:rPr>
        <w:t xml:space="preserve"> молодых </w:t>
      </w:r>
      <w:r w:rsidR="00772783">
        <w:rPr>
          <w:color w:val="000000"/>
          <w:sz w:val="28"/>
          <w:szCs w:val="28"/>
        </w:rPr>
        <w:t>п</w:t>
      </w:r>
      <w:r w:rsidR="005023AB">
        <w:rPr>
          <w:color w:val="000000"/>
          <w:sz w:val="28"/>
          <w:szCs w:val="28"/>
        </w:rPr>
        <w:t>едагогов</w:t>
      </w:r>
      <w:r w:rsidR="00A757A3" w:rsidRPr="007056A9">
        <w:rPr>
          <w:color w:val="000000"/>
          <w:sz w:val="28"/>
          <w:szCs w:val="28"/>
        </w:rPr>
        <w:t>.</w:t>
      </w:r>
    </w:p>
    <w:p w:rsidR="001672F0" w:rsidRPr="008E137A" w:rsidRDefault="001672F0" w:rsidP="008E137A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D5173" w:rsidRPr="005B1050" w:rsidRDefault="007056A9" w:rsidP="005B1050">
      <w:pPr>
        <w:numPr>
          <w:ilvl w:val="0"/>
          <w:numId w:val="10"/>
        </w:numPr>
        <w:suppressAutoHyphens/>
        <w:ind w:left="284" w:hanging="284"/>
        <w:rPr>
          <w:b/>
          <w:bCs/>
          <w:sz w:val="28"/>
          <w:szCs w:val="28"/>
        </w:rPr>
      </w:pPr>
      <w:r w:rsidRPr="007056A9">
        <w:rPr>
          <w:b/>
          <w:bCs/>
          <w:sz w:val="28"/>
          <w:szCs w:val="28"/>
        </w:rPr>
        <w:t>ОБЕСПЕЧЕНИЕ УЧА</w:t>
      </w:r>
      <w:r w:rsidR="00046659">
        <w:rPr>
          <w:b/>
          <w:bCs/>
          <w:sz w:val="28"/>
          <w:szCs w:val="28"/>
        </w:rPr>
        <w:t xml:space="preserve">СТИЯ  В РЕАЛИЗАЦИИ ПРИОРИТЕТНЫХ </w:t>
      </w:r>
      <w:r w:rsidR="00477D82">
        <w:rPr>
          <w:b/>
          <w:bCs/>
          <w:sz w:val="28"/>
          <w:szCs w:val="28"/>
        </w:rPr>
        <w:t xml:space="preserve">ЗАДАЧ </w:t>
      </w:r>
      <w:r w:rsidRPr="007056A9">
        <w:rPr>
          <w:b/>
          <w:bCs/>
          <w:sz w:val="28"/>
          <w:szCs w:val="28"/>
        </w:rPr>
        <w:t xml:space="preserve">ГОСУДАРСТВЕННОЙ ПОЛИТИКИ </w:t>
      </w:r>
      <w:r w:rsidRPr="00046659">
        <w:rPr>
          <w:b/>
          <w:bCs/>
          <w:sz w:val="28"/>
          <w:szCs w:val="28"/>
        </w:rPr>
        <w:t>В СФЕРЕ ОБРАЗОВАНИ</w:t>
      </w:r>
      <w:r w:rsidR="005B1050">
        <w:rPr>
          <w:b/>
          <w:bCs/>
          <w:sz w:val="28"/>
          <w:szCs w:val="28"/>
        </w:rPr>
        <w:t>Я</w:t>
      </w:r>
    </w:p>
    <w:p w:rsidR="00FD5173" w:rsidRPr="00FD5173" w:rsidRDefault="00F9779A" w:rsidP="00FD5173">
      <w:pPr>
        <w:suppressAutoHyphens/>
        <w:jc w:val="both"/>
        <w:rPr>
          <w:b/>
          <w:bCs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</w:t>
      </w:r>
      <w:r w:rsidR="00FD5173" w:rsidRPr="00FD5173">
        <w:rPr>
          <w:color w:val="333333"/>
          <w:sz w:val="28"/>
          <w:szCs w:val="28"/>
          <w:shd w:val="clear" w:color="auto" w:fill="FFFFFF"/>
        </w:rPr>
        <w:t>В числе приоритетных задач районной организации Профсоюза остаётся реализация майских Указов Президента Российской Федерации в части заработной платы педагогических работников.</w:t>
      </w:r>
    </w:p>
    <w:p w:rsidR="007056A9" w:rsidRPr="007056A9" w:rsidRDefault="00FD5173" w:rsidP="007056A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9779A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Р</w:t>
      </w:r>
      <w:r w:rsidR="007056A9" w:rsidRPr="007056A9">
        <w:rPr>
          <w:color w:val="000000"/>
          <w:sz w:val="28"/>
          <w:szCs w:val="28"/>
        </w:rPr>
        <w:t xml:space="preserve">абота </w:t>
      </w:r>
      <w:r>
        <w:rPr>
          <w:color w:val="000000"/>
          <w:sz w:val="28"/>
          <w:szCs w:val="28"/>
        </w:rPr>
        <w:t xml:space="preserve">по этому вопросу </w:t>
      </w:r>
      <w:r w:rsidR="007056A9" w:rsidRPr="007056A9">
        <w:rPr>
          <w:color w:val="000000"/>
          <w:sz w:val="28"/>
          <w:szCs w:val="28"/>
        </w:rPr>
        <w:t>велась по следующим направлениям:</w:t>
      </w:r>
    </w:p>
    <w:p w:rsidR="007056A9" w:rsidRPr="007056A9" w:rsidRDefault="00046659" w:rsidP="007056A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осуществление контроля выполнения</w:t>
      </w:r>
      <w:r w:rsidR="007056A9" w:rsidRPr="007056A9">
        <w:rPr>
          <w:color w:val="000000"/>
          <w:sz w:val="28"/>
          <w:szCs w:val="28"/>
        </w:rPr>
        <w:t xml:space="preserve"> майских Указов (2012г.) Президента в части повышения оплаты труда педагогических работников;</w:t>
      </w:r>
    </w:p>
    <w:p w:rsidR="007056A9" w:rsidRPr="007056A9" w:rsidRDefault="007056A9" w:rsidP="007056A9">
      <w:pPr>
        <w:jc w:val="both"/>
        <w:rPr>
          <w:color w:val="000000"/>
          <w:sz w:val="28"/>
          <w:szCs w:val="28"/>
        </w:rPr>
      </w:pPr>
      <w:r w:rsidRPr="007056A9">
        <w:rPr>
          <w:color w:val="000000"/>
          <w:sz w:val="28"/>
          <w:szCs w:val="28"/>
        </w:rPr>
        <w:t>- совершенствование системы оплаты труда;</w:t>
      </w:r>
    </w:p>
    <w:p w:rsidR="007056A9" w:rsidRPr="007056A9" w:rsidRDefault="007056A9" w:rsidP="007056A9">
      <w:pPr>
        <w:jc w:val="both"/>
        <w:rPr>
          <w:color w:val="000000"/>
          <w:sz w:val="28"/>
          <w:szCs w:val="28"/>
        </w:rPr>
      </w:pPr>
      <w:r w:rsidRPr="007056A9">
        <w:rPr>
          <w:color w:val="000000"/>
          <w:sz w:val="28"/>
          <w:szCs w:val="28"/>
        </w:rPr>
        <w:t xml:space="preserve">- принятие мер по сохранению уровня социальных гарантий работников образования. </w:t>
      </w:r>
    </w:p>
    <w:p w:rsidR="00DB6483" w:rsidRDefault="00F9779A" w:rsidP="007056A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C2D3B">
        <w:rPr>
          <w:color w:val="000000"/>
          <w:sz w:val="28"/>
          <w:szCs w:val="28"/>
        </w:rPr>
        <w:t>За 2019</w:t>
      </w:r>
      <w:r w:rsidR="007056A9" w:rsidRPr="007056A9">
        <w:rPr>
          <w:color w:val="000000"/>
          <w:sz w:val="28"/>
          <w:szCs w:val="28"/>
        </w:rPr>
        <w:t xml:space="preserve"> год </w:t>
      </w:r>
      <w:r w:rsidR="007056A9" w:rsidRPr="00D857C2">
        <w:rPr>
          <w:b/>
          <w:i/>
          <w:color w:val="000000"/>
          <w:sz w:val="28"/>
          <w:szCs w:val="28"/>
        </w:rPr>
        <w:t xml:space="preserve">средняя заработная плата </w:t>
      </w:r>
      <w:r w:rsidR="00046659" w:rsidRPr="00D857C2">
        <w:rPr>
          <w:b/>
          <w:i/>
          <w:color w:val="000000"/>
          <w:sz w:val="28"/>
          <w:szCs w:val="28"/>
        </w:rPr>
        <w:t>работников отрасли</w:t>
      </w:r>
      <w:r w:rsidR="00046659">
        <w:rPr>
          <w:color w:val="000000"/>
          <w:sz w:val="28"/>
          <w:szCs w:val="28"/>
        </w:rPr>
        <w:t xml:space="preserve"> выглядит</w:t>
      </w:r>
      <w:r w:rsidR="007056A9" w:rsidRPr="007056A9">
        <w:rPr>
          <w:color w:val="000000"/>
          <w:sz w:val="28"/>
          <w:szCs w:val="28"/>
        </w:rPr>
        <w:t xml:space="preserve"> следующим образом:  </w:t>
      </w:r>
    </w:p>
    <w:p w:rsidR="00DB6483" w:rsidRDefault="00DB6483" w:rsidP="007056A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056A9" w:rsidRPr="007056A9">
        <w:rPr>
          <w:color w:val="000000"/>
          <w:sz w:val="28"/>
          <w:szCs w:val="28"/>
        </w:rPr>
        <w:t>средняя заработная плата у педагогических работ</w:t>
      </w:r>
      <w:r w:rsidR="00386357">
        <w:rPr>
          <w:color w:val="000000"/>
          <w:sz w:val="28"/>
          <w:szCs w:val="28"/>
        </w:rPr>
        <w:t>ни</w:t>
      </w:r>
      <w:r w:rsidR="00135CBD">
        <w:rPr>
          <w:color w:val="000000"/>
          <w:sz w:val="28"/>
          <w:szCs w:val="28"/>
        </w:rPr>
        <w:t>ков  общего образования 35615,0</w:t>
      </w:r>
      <w:r w:rsidR="007056A9" w:rsidRPr="007056A9">
        <w:rPr>
          <w:color w:val="000000"/>
          <w:sz w:val="28"/>
          <w:szCs w:val="28"/>
        </w:rPr>
        <w:t xml:space="preserve">рублей, </w:t>
      </w:r>
    </w:p>
    <w:p w:rsidR="00DB6483" w:rsidRDefault="00DB6483" w:rsidP="007056A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4638F">
        <w:rPr>
          <w:color w:val="000000"/>
          <w:sz w:val="28"/>
          <w:szCs w:val="28"/>
        </w:rPr>
        <w:t xml:space="preserve">у </w:t>
      </w:r>
      <w:r w:rsidR="007056A9" w:rsidRPr="007056A9">
        <w:rPr>
          <w:color w:val="000000"/>
          <w:sz w:val="28"/>
          <w:szCs w:val="28"/>
        </w:rPr>
        <w:t>педагогических работников дошкол</w:t>
      </w:r>
      <w:r w:rsidR="00386357">
        <w:rPr>
          <w:color w:val="000000"/>
          <w:sz w:val="28"/>
          <w:szCs w:val="28"/>
        </w:rPr>
        <w:t xml:space="preserve">ьных учреждений составила </w:t>
      </w:r>
      <w:r w:rsidR="00135CBD">
        <w:rPr>
          <w:color w:val="000000"/>
          <w:sz w:val="28"/>
          <w:szCs w:val="28"/>
        </w:rPr>
        <w:t>28148,0</w:t>
      </w:r>
      <w:r w:rsidR="007056A9" w:rsidRPr="007056A9">
        <w:rPr>
          <w:color w:val="000000"/>
          <w:sz w:val="28"/>
          <w:szCs w:val="28"/>
        </w:rPr>
        <w:t xml:space="preserve"> рублей, </w:t>
      </w:r>
    </w:p>
    <w:p w:rsidR="00DB6483" w:rsidRDefault="00DB6483" w:rsidP="007056A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4638F">
        <w:rPr>
          <w:color w:val="000000"/>
          <w:sz w:val="28"/>
          <w:szCs w:val="28"/>
        </w:rPr>
        <w:t xml:space="preserve"> у </w:t>
      </w:r>
      <w:r w:rsidR="007056A9" w:rsidRPr="007056A9">
        <w:rPr>
          <w:color w:val="000000"/>
          <w:sz w:val="28"/>
          <w:szCs w:val="28"/>
        </w:rPr>
        <w:t xml:space="preserve">педагогических работников учреждения дополнительного образования </w:t>
      </w:r>
      <w:r w:rsidR="003057D8">
        <w:rPr>
          <w:color w:val="000000"/>
          <w:sz w:val="28"/>
          <w:szCs w:val="28"/>
        </w:rPr>
        <w:t>–</w:t>
      </w:r>
      <w:r w:rsidR="00135CBD">
        <w:rPr>
          <w:color w:val="000000"/>
          <w:sz w:val="28"/>
          <w:szCs w:val="28"/>
        </w:rPr>
        <w:t>26662,0</w:t>
      </w:r>
      <w:r w:rsidR="007056A9" w:rsidRPr="003057D8">
        <w:rPr>
          <w:color w:val="000000"/>
          <w:sz w:val="28"/>
          <w:szCs w:val="28"/>
        </w:rPr>
        <w:t>рублей.</w:t>
      </w:r>
    </w:p>
    <w:p w:rsidR="007056A9" w:rsidRPr="007056A9" w:rsidRDefault="00F9779A" w:rsidP="007056A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057D8">
        <w:rPr>
          <w:sz w:val="28"/>
          <w:szCs w:val="28"/>
        </w:rPr>
        <w:t>Средняя заработная плата по учреждениям образования с</w:t>
      </w:r>
      <w:r w:rsidR="00135CBD">
        <w:rPr>
          <w:sz w:val="28"/>
          <w:szCs w:val="28"/>
        </w:rPr>
        <w:t>оответственно составляет: 31300,0 рублей; 24569,00 рублей и 27386</w:t>
      </w:r>
      <w:r w:rsidR="00386357">
        <w:rPr>
          <w:sz w:val="28"/>
          <w:szCs w:val="28"/>
        </w:rPr>
        <w:t>,00</w:t>
      </w:r>
      <w:r w:rsidR="003057D8">
        <w:rPr>
          <w:sz w:val="28"/>
          <w:szCs w:val="28"/>
        </w:rPr>
        <w:t xml:space="preserve"> рублей.</w:t>
      </w:r>
    </w:p>
    <w:p w:rsidR="007056A9" w:rsidRPr="007056A9" w:rsidRDefault="007056A9" w:rsidP="007056A9">
      <w:pPr>
        <w:suppressAutoHyphens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7056A9">
        <w:rPr>
          <w:iCs/>
          <w:sz w:val="28"/>
          <w:szCs w:val="28"/>
        </w:rPr>
        <w:t xml:space="preserve">      В рамках совершенствования  условий для развития социальной поддержки членов  профсоюза проведена следующая работа:</w:t>
      </w:r>
    </w:p>
    <w:p w:rsidR="007056A9" w:rsidRPr="007056A9" w:rsidRDefault="007056A9" w:rsidP="007056A9">
      <w:pPr>
        <w:suppressAutoHyphens/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 w:rsidRPr="007056A9">
        <w:rPr>
          <w:iCs/>
          <w:sz w:val="28"/>
          <w:szCs w:val="28"/>
        </w:rPr>
        <w:t xml:space="preserve">         - постоянный контроль профсоюзов всех уровней за предоставлением коммунальных льгот</w:t>
      </w:r>
      <w:r w:rsidR="00386357">
        <w:rPr>
          <w:iCs/>
          <w:sz w:val="28"/>
          <w:szCs w:val="28"/>
        </w:rPr>
        <w:t xml:space="preserve"> (сумма выплат составила: работающие – </w:t>
      </w:r>
      <w:r w:rsidR="003351BB">
        <w:rPr>
          <w:iCs/>
          <w:sz w:val="28"/>
          <w:szCs w:val="28"/>
        </w:rPr>
        <w:t>12673757,03</w:t>
      </w:r>
      <w:r w:rsidR="00386357">
        <w:rPr>
          <w:iCs/>
          <w:sz w:val="28"/>
          <w:szCs w:val="28"/>
        </w:rPr>
        <w:t xml:space="preserve"> рублей</w:t>
      </w:r>
      <w:r w:rsidRPr="007056A9">
        <w:rPr>
          <w:iCs/>
          <w:sz w:val="28"/>
          <w:szCs w:val="28"/>
        </w:rPr>
        <w:t>;</w:t>
      </w:r>
      <w:r w:rsidR="00AE0A9C">
        <w:rPr>
          <w:iCs/>
          <w:sz w:val="28"/>
          <w:szCs w:val="28"/>
        </w:rPr>
        <w:t xml:space="preserve"> неработающие пенсионеры – </w:t>
      </w:r>
      <w:r w:rsidR="003351BB">
        <w:rPr>
          <w:iCs/>
          <w:sz w:val="28"/>
          <w:szCs w:val="28"/>
        </w:rPr>
        <w:t>5404726,67</w:t>
      </w:r>
      <w:r w:rsidR="00AE0A9C">
        <w:rPr>
          <w:iCs/>
          <w:sz w:val="28"/>
          <w:szCs w:val="28"/>
        </w:rPr>
        <w:t>рублей)</w:t>
      </w:r>
    </w:p>
    <w:p w:rsidR="007056A9" w:rsidRPr="007056A9" w:rsidRDefault="007056A9" w:rsidP="007056A9">
      <w:pPr>
        <w:suppressAutoHyphens/>
        <w:ind w:firstLine="709"/>
        <w:jc w:val="both"/>
        <w:rPr>
          <w:sz w:val="28"/>
          <w:szCs w:val="28"/>
        </w:rPr>
      </w:pPr>
      <w:r w:rsidRPr="007056A9">
        <w:rPr>
          <w:sz w:val="28"/>
          <w:szCs w:val="28"/>
        </w:rPr>
        <w:t xml:space="preserve">- льготное  санаторно-курортное лечение по программе «Оздоровление» получили  </w:t>
      </w:r>
      <w:r w:rsidR="00730C93">
        <w:rPr>
          <w:sz w:val="28"/>
          <w:szCs w:val="28"/>
        </w:rPr>
        <w:t>12</w:t>
      </w:r>
      <w:r w:rsidR="00AE0A9C">
        <w:rPr>
          <w:sz w:val="28"/>
          <w:szCs w:val="28"/>
        </w:rPr>
        <w:t xml:space="preserve">членов Профсоюза на сумму </w:t>
      </w:r>
      <w:r w:rsidR="00730C93">
        <w:rPr>
          <w:sz w:val="28"/>
          <w:szCs w:val="28"/>
        </w:rPr>
        <w:t>231800</w:t>
      </w:r>
      <w:r w:rsidRPr="007056A9">
        <w:rPr>
          <w:sz w:val="28"/>
          <w:szCs w:val="28"/>
        </w:rPr>
        <w:t xml:space="preserve"> тысяч рублей.     </w:t>
      </w:r>
    </w:p>
    <w:p w:rsidR="007056A9" w:rsidRPr="007056A9" w:rsidRDefault="004E06B6" w:rsidP="007056A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материальная помощь</w:t>
      </w:r>
      <w:r w:rsidR="005023AB">
        <w:rPr>
          <w:sz w:val="28"/>
          <w:szCs w:val="28"/>
        </w:rPr>
        <w:t xml:space="preserve"> членам Профсоюза </w:t>
      </w:r>
      <w:r w:rsidR="00EC2D3B">
        <w:rPr>
          <w:sz w:val="28"/>
          <w:szCs w:val="28"/>
        </w:rPr>
        <w:t>за 2019</w:t>
      </w:r>
      <w:r w:rsidR="0094638F">
        <w:rPr>
          <w:sz w:val="28"/>
          <w:szCs w:val="28"/>
        </w:rPr>
        <w:t xml:space="preserve"> год </w:t>
      </w:r>
      <w:r w:rsidR="005023AB">
        <w:rPr>
          <w:sz w:val="28"/>
          <w:szCs w:val="28"/>
        </w:rPr>
        <w:t>оказана</w:t>
      </w:r>
      <w:r>
        <w:rPr>
          <w:sz w:val="28"/>
          <w:szCs w:val="28"/>
        </w:rPr>
        <w:t xml:space="preserve"> на сумму </w:t>
      </w:r>
      <w:r w:rsidR="00EC2D3B">
        <w:rPr>
          <w:sz w:val="28"/>
          <w:szCs w:val="28"/>
        </w:rPr>
        <w:t>282,6</w:t>
      </w:r>
      <w:r w:rsidR="007056A9" w:rsidRPr="007056A9">
        <w:rPr>
          <w:sz w:val="28"/>
          <w:szCs w:val="28"/>
        </w:rPr>
        <w:t xml:space="preserve"> тысяч рублей. </w:t>
      </w:r>
    </w:p>
    <w:p w:rsidR="007056A9" w:rsidRDefault="007056A9" w:rsidP="007056A9">
      <w:pPr>
        <w:suppressAutoHyphens/>
        <w:jc w:val="both"/>
        <w:rPr>
          <w:sz w:val="28"/>
          <w:szCs w:val="28"/>
        </w:rPr>
      </w:pPr>
      <w:r w:rsidRPr="007056A9">
        <w:rPr>
          <w:sz w:val="28"/>
          <w:szCs w:val="28"/>
        </w:rPr>
        <w:t xml:space="preserve">      - договор на льготное медицинское страхование от клещевого энцефалита  ч</w:t>
      </w:r>
      <w:r w:rsidR="00386357">
        <w:rPr>
          <w:sz w:val="28"/>
          <w:szCs w:val="28"/>
        </w:rPr>
        <w:t>ерез Профсоюз  заключ</w:t>
      </w:r>
      <w:r w:rsidR="00EC2D3B">
        <w:rPr>
          <w:sz w:val="28"/>
          <w:szCs w:val="28"/>
        </w:rPr>
        <w:t>или  в 2019</w:t>
      </w:r>
      <w:r w:rsidR="00386357">
        <w:rPr>
          <w:sz w:val="28"/>
          <w:szCs w:val="28"/>
        </w:rPr>
        <w:t xml:space="preserve"> году  более 8</w:t>
      </w:r>
      <w:r w:rsidRPr="007056A9">
        <w:rPr>
          <w:sz w:val="28"/>
          <w:szCs w:val="28"/>
        </w:rPr>
        <w:t>00 членов Профсоюза и членов их семей.</w:t>
      </w:r>
    </w:p>
    <w:p w:rsidR="00B21A86" w:rsidRDefault="00F9779A" w:rsidP="004E06B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E0A9C" w:rsidRPr="004E06B6">
        <w:rPr>
          <w:sz w:val="28"/>
          <w:szCs w:val="28"/>
        </w:rPr>
        <w:t>Учитывая актуальность</w:t>
      </w:r>
      <w:r w:rsidR="004C67AB">
        <w:rPr>
          <w:sz w:val="28"/>
          <w:szCs w:val="28"/>
        </w:rPr>
        <w:t xml:space="preserve"> вопроса</w:t>
      </w:r>
      <w:r w:rsidR="00AE0A9C" w:rsidRPr="004E06B6">
        <w:rPr>
          <w:sz w:val="28"/>
          <w:szCs w:val="28"/>
        </w:rPr>
        <w:t xml:space="preserve"> обеспечения жильем, райком профсоюза оказывает работникам образования консультационную помощь по применению жилищного законодательства и подготовке документов для постановки на учет</w:t>
      </w:r>
      <w:r w:rsidR="00C734D1">
        <w:rPr>
          <w:sz w:val="28"/>
          <w:szCs w:val="28"/>
        </w:rPr>
        <w:t>.</w:t>
      </w:r>
    </w:p>
    <w:p w:rsidR="00886F9E" w:rsidRDefault="00F9779A" w:rsidP="00886F9E">
      <w:pPr>
        <w:tabs>
          <w:tab w:val="left" w:pos="709"/>
        </w:tabs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4C67AB">
        <w:rPr>
          <w:bCs/>
          <w:sz w:val="28"/>
          <w:szCs w:val="28"/>
        </w:rPr>
        <w:t>Профсоюзные организации</w:t>
      </w:r>
      <w:r>
        <w:rPr>
          <w:bCs/>
          <w:sz w:val="28"/>
          <w:szCs w:val="28"/>
        </w:rPr>
        <w:t xml:space="preserve"> </w:t>
      </w:r>
      <w:r w:rsidR="00C734D1">
        <w:rPr>
          <w:bCs/>
          <w:sz w:val="28"/>
          <w:szCs w:val="28"/>
        </w:rPr>
        <w:t xml:space="preserve">активно поддержали акцию </w:t>
      </w:r>
      <w:r w:rsidR="00886F9E">
        <w:rPr>
          <w:bCs/>
          <w:sz w:val="28"/>
          <w:szCs w:val="28"/>
        </w:rPr>
        <w:t>Общероссийского Профсоюза образования по вопросам увеличения размеров заработной платы и повышения гарантий по оплате труда педагогических и иных работников образовательных организаций.</w:t>
      </w:r>
    </w:p>
    <w:p w:rsidR="0094638F" w:rsidRPr="00886F9E" w:rsidRDefault="00886F9E" w:rsidP="00886F9E">
      <w:pPr>
        <w:tabs>
          <w:tab w:val="left" w:pos="709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В адрес депутатов Государственной Думы от Красноярского края были направлены телеграммы, собраны подписи под обращением. </w:t>
      </w:r>
      <w:r w:rsidR="00C734D1">
        <w:rPr>
          <w:bCs/>
          <w:sz w:val="28"/>
          <w:szCs w:val="28"/>
        </w:rPr>
        <w:t>Во многих образовательных организациях пошли профсоюзные собрания</w:t>
      </w:r>
      <w:r>
        <w:rPr>
          <w:bCs/>
          <w:sz w:val="28"/>
          <w:szCs w:val="28"/>
        </w:rPr>
        <w:t>.</w:t>
      </w:r>
    </w:p>
    <w:p w:rsidR="004E06B6" w:rsidRPr="004E06B6" w:rsidRDefault="004E06B6" w:rsidP="00886F9E">
      <w:pPr>
        <w:jc w:val="both"/>
        <w:rPr>
          <w:sz w:val="28"/>
          <w:szCs w:val="28"/>
        </w:rPr>
      </w:pPr>
    </w:p>
    <w:p w:rsidR="00886F9E" w:rsidRPr="008C1D8B" w:rsidRDefault="007056A9" w:rsidP="005B1050">
      <w:pPr>
        <w:numPr>
          <w:ilvl w:val="0"/>
          <w:numId w:val="10"/>
        </w:numPr>
        <w:suppressAutoHyphens/>
        <w:ind w:left="567" w:hanging="283"/>
        <w:rPr>
          <w:b/>
          <w:sz w:val="28"/>
          <w:szCs w:val="28"/>
        </w:rPr>
      </w:pPr>
      <w:r w:rsidRPr="00920C60">
        <w:rPr>
          <w:b/>
          <w:sz w:val="28"/>
          <w:szCs w:val="28"/>
        </w:rPr>
        <w:t>ДЕЯТЕЛЬНОСТЬ  ПРОФСОЮЗА ПО ОХРАНЕ ТРУДА</w:t>
      </w:r>
    </w:p>
    <w:p w:rsidR="0031024B" w:rsidRPr="0031024B" w:rsidRDefault="0031024B" w:rsidP="00B21A86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течение отчетного</w:t>
      </w:r>
      <w:r w:rsidR="003B14E5">
        <w:rPr>
          <w:sz w:val="28"/>
          <w:szCs w:val="28"/>
        </w:rPr>
        <w:t xml:space="preserve"> периода</w:t>
      </w:r>
      <w:r>
        <w:rPr>
          <w:sz w:val="28"/>
          <w:szCs w:val="28"/>
        </w:rPr>
        <w:t xml:space="preserve"> деятельность районн</w:t>
      </w:r>
      <w:r w:rsidRPr="00831C2F">
        <w:rPr>
          <w:sz w:val="28"/>
          <w:szCs w:val="28"/>
        </w:rPr>
        <w:t xml:space="preserve">ой организации Профсоюза была направлена на выполнение требований законодательства по охране труда и обеспечение гарантий работникам образования </w:t>
      </w:r>
      <w:r w:rsidR="0094638F">
        <w:rPr>
          <w:sz w:val="28"/>
          <w:szCs w:val="28"/>
        </w:rPr>
        <w:t xml:space="preserve">на </w:t>
      </w:r>
      <w:r w:rsidRPr="00831C2F">
        <w:rPr>
          <w:sz w:val="28"/>
          <w:szCs w:val="28"/>
        </w:rPr>
        <w:t>безо</w:t>
      </w:r>
      <w:r w:rsidR="003B14E5">
        <w:rPr>
          <w:sz w:val="28"/>
          <w:szCs w:val="28"/>
        </w:rPr>
        <w:t>пасны</w:t>
      </w:r>
      <w:r w:rsidR="0094638F">
        <w:rPr>
          <w:sz w:val="28"/>
          <w:szCs w:val="28"/>
        </w:rPr>
        <w:t>е</w:t>
      </w:r>
      <w:r w:rsidR="003B14E5">
        <w:rPr>
          <w:sz w:val="28"/>
          <w:szCs w:val="28"/>
        </w:rPr>
        <w:t xml:space="preserve"> и здоровы</w:t>
      </w:r>
      <w:r w:rsidR="0094638F">
        <w:rPr>
          <w:sz w:val="28"/>
          <w:szCs w:val="28"/>
        </w:rPr>
        <w:t>е условия</w:t>
      </w:r>
      <w:r w:rsidR="003B14E5">
        <w:rPr>
          <w:sz w:val="28"/>
          <w:szCs w:val="28"/>
        </w:rPr>
        <w:t xml:space="preserve"> труда, а также </w:t>
      </w:r>
      <w:proofErr w:type="gramStart"/>
      <w:r w:rsidR="003B14E5">
        <w:rPr>
          <w:sz w:val="28"/>
          <w:szCs w:val="28"/>
        </w:rPr>
        <w:t>на</w:t>
      </w:r>
      <w:proofErr w:type="gramEnd"/>
      <w:r w:rsidR="003B14E5">
        <w:rPr>
          <w:sz w:val="28"/>
          <w:szCs w:val="28"/>
        </w:rPr>
        <w:t>:</w:t>
      </w:r>
    </w:p>
    <w:p w:rsidR="0031024B" w:rsidRPr="00831C2F" w:rsidRDefault="0031024B" w:rsidP="00B21A86">
      <w:pPr>
        <w:ind w:firstLine="568"/>
        <w:jc w:val="both"/>
        <w:rPr>
          <w:sz w:val="28"/>
          <w:szCs w:val="28"/>
        </w:rPr>
      </w:pPr>
      <w:r w:rsidRPr="00831C2F">
        <w:rPr>
          <w:sz w:val="28"/>
          <w:szCs w:val="28"/>
        </w:rPr>
        <w:t>-повышение грамотности профактива в вопросах организации охраны труда;</w:t>
      </w:r>
    </w:p>
    <w:p w:rsidR="0031024B" w:rsidRPr="00831C2F" w:rsidRDefault="0031024B" w:rsidP="00B21A86">
      <w:pPr>
        <w:ind w:firstLine="568"/>
        <w:jc w:val="both"/>
        <w:rPr>
          <w:sz w:val="28"/>
          <w:szCs w:val="28"/>
        </w:rPr>
      </w:pPr>
      <w:r w:rsidRPr="00831C2F">
        <w:rPr>
          <w:sz w:val="28"/>
          <w:szCs w:val="28"/>
        </w:rPr>
        <w:t>-совершенствование и дальнейшее развитие системы общественного контроля;</w:t>
      </w:r>
    </w:p>
    <w:p w:rsidR="0031024B" w:rsidRPr="00831C2F" w:rsidRDefault="0031024B" w:rsidP="00B21A86">
      <w:pPr>
        <w:ind w:firstLine="568"/>
        <w:jc w:val="both"/>
        <w:rPr>
          <w:sz w:val="28"/>
          <w:szCs w:val="28"/>
        </w:rPr>
      </w:pPr>
      <w:r w:rsidRPr="00831C2F">
        <w:rPr>
          <w:sz w:val="28"/>
          <w:szCs w:val="28"/>
        </w:rPr>
        <w:t>-укрепление сотрудничества с Государственной инспекци</w:t>
      </w:r>
      <w:r>
        <w:rPr>
          <w:sz w:val="28"/>
          <w:szCs w:val="28"/>
        </w:rPr>
        <w:t>ей труда по Красноярскому краю,</w:t>
      </w:r>
      <w:r w:rsidRPr="00831C2F">
        <w:rPr>
          <w:sz w:val="28"/>
          <w:szCs w:val="28"/>
        </w:rPr>
        <w:t xml:space="preserve"> региональным Фондом социального страхования по  защите прав членов Профсоюза на безопасные условия труда;</w:t>
      </w:r>
    </w:p>
    <w:p w:rsidR="0031024B" w:rsidRPr="00831C2F" w:rsidRDefault="0031024B" w:rsidP="00B21A86">
      <w:pPr>
        <w:ind w:firstLine="568"/>
        <w:jc w:val="both"/>
        <w:rPr>
          <w:sz w:val="28"/>
          <w:szCs w:val="28"/>
        </w:rPr>
      </w:pPr>
      <w:r w:rsidRPr="00831C2F">
        <w:rPr>
          <w:sz w:val="28"/>
          <w:szCs w:val="28"/>
        </w:rPr>
        <w:t xml:space="preserve">-выявление наиболее эффективных форм социального партнерства коллегиальных органов Профсоюза с работодателями, </w:t>
      </w:r>
      <w:r>
        <w:rPr>
          <w:sz w:val="28"/>
          <w:szCs w:val="28"/>
        </w:rPr>
        <w:t>управлением образования</w:t>
      </w:r>
      <w:r w:rsidRPr="00831C2F">
        <w:rPr>
          <w:sz w:val="28"/>
          <w:szCs w:val="28"/>
        </w:rPr>
        <w:t>, органами местного самоуправления;</w:t>
      </w:r>
    </w:p>
    <w:p w:rsidR="00B21A86" w:rsidRDefault="0031024B" w:rsidP="00B21A86">
      <w:pPr>
        <w:ind w:firstLine="568"/>
        <w:jc w:val="both"/>
        <w:rPr>
          <w:sz w:val="28"/>
          <w:szCs w:val="28"/>
        </w:rPr>
      </w:pPr>
      <w:r w:rsidRPr="00831C2F">
        <w:rPr>
          <w:sz w:val="28"/>
          <w:szCs w:val="28"/>
        </w:rPr>
        <w:t xml:space="preserve">-осуществление общественного </w:t>
      </w:r>
      <w:proofErr w:type="gramStart"/>
      <w:r w:rsidRPr="00831C2F">
        <w:rPr>
          <w:sz w:val="28"/>
          <w:szCs w:val="28"/>
        </w:rPr>
        <w:t>контроля за</w:t>
      </w:r>
      <w:proofErr w:type="gramEnd"/>
      <w:r w:rsidRPr="00831C2F">
        <w:rPr>
          <w:sz w:val="28"/>
          <w:szCs w:val="28"/>
        </w:rPr>
        <w:t xml:space="preserve"> проведением с</w:t>
      </w:r>
      <w:r w:rsidR="00B21A86">
        <w:rPr>
          <w:sz w:val="28"/>
          <w:szCs w:val="28"/>
        </w:rPr>
        <w:t>пециальной оценки условий труда;</w:t>
      </w:r>
    </w:p>
    <w:p w:rsidR="0031024B" w:rsidRPr="00831C2F" w:rsidRDefault="00B21A86" w:rsidP="00B21A86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1C2F">
        <w:rPr>
          <w:sz w:val="28"/>
          <w:szCs w:val="28"/>
        </w:rPr>
        <w:t>возврату 20% страховых сумм из ФСС на предупредительные меры производственного травматизма</w:t>
      </w:r>
      <w:r>
        <w:rPr>
          <w:sz w:val="28"/>
          <w:szCs w:val="28"/>
        </w:rPr>
        <w:t>;</w:t>
      </w:r>
    </w:p>
    <w:p w:rsidR="0031024B" w:rsidRPr="00831C2F" w:rsidRDefault="0031024B" w:rsidP="00B21A86">
      <w:pPr>
        <w:ind w:firstLine="568"/>
        <w:jc w:val="both"/>
        <w:rPr>
          <w:sz w:val="28"/>
          <w:szCs w:val="28"/>
        </w:rPr>
      </w:pPr>
      <w:r w:rsidRPr="00831C2F">
        <w:rPr>
          <w:sz w:val="28"/>
          <w:szCs w:val="28"/>
        </w:rPr>
        <w:t>-консультирование по соблюдению порядка расследования нес</w:t>
      </w:r>
      <w:r w:rsidR="00B21A86">
        <w:rPr>
          <w:sz w:val="28"/>
          <w:szCs w:val="28"/>
        </w:rPr>
        <w:t>частных случаев на производстве</w:t>
      </w:r>
      <w:r w:rsidRPr="00831C2F">
        <w:rPr>
          <w:sz w:val="28"/>
          <w:szCs w:val="28"/>
        </w:rPr>
        <w:t>;</w:t>
      </w:r>
    </w:p>
    <w:p w:rsidR="0031024B" w:rsidRPr="00831C2F" w:rsidRDefault="0031024B" w:rsidP="00B21A86">
      <w:pPr>
        <w:ind w:firstLine="568"/>
        <w:jc w:val="both"/>
        <w:rPr>
          <w:sz w:val="28"/>
          <w:szCs w:val="28"/>
        </w:rPr>
      </w:pPr>
      <w:r w:rsidRPr="00831C2F">
        <w:rPr>
          <w:sz w:val="28"/>
          <w:szCs w:val="28"/>
        </w:rPr>
        <w:t>-актуализацию работы по разработке и внедрению системы управления охраной труда в образовательных организациях</w:t>
      </w:r>
      <w:r>
        <w:rPr>
          <w:sz w:val="28"/>
          <w:szCs w:val="28"/>
        </w:rPr>
        <w:t>.</w:t>
      </w:r>
    </w:p>
    <w:p w:rsidR="0031024B" w:rsidRDefault="0044324D" w:rsidP="00B21A86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</w:t>
      </w:r>
      <w:r w:rsidR="005B1050">
        <w:rPr>
          <w:sz w:val="28"/>
          <w:szCs w:val="28"/>
        </w:rPr>
        <w:t>-ти</w:t>
      </w:r>
      <w:r w:rsidR="0031024B">
        <w:rPr>
          <w:sz w:val="28"/>
          <w:szCs w:val="28"/>
        </w:rPr>
        <w:t xml:space="preserve"> образовательных организациях избраны уполномоченные по охране труда, в каждой школе и детском саду приказом руководителя утверждена ком</w:t>
      </w:r>
      <w:r w:rsidR="003B14E5">
        <w:rPr>
          <w:sz w:val="28"/>
          <w:szCs w:val="28"/>
        </w:rPr>
        <w:t>иссия по охране труда, в состав</w:t>
      </w:r>
      <w:r w:rsidR="0031024B">
        <w:rPr>
          <w:sz w:val="28"/>
          <w:szCs w:val="28"/>
        </w:rPr>
        <w:t xml:space="preserve"> кото</w:t>
      </w:r>
      <w:r w:rsidR="003B14E5">
        <w:rPr>
          <w:sz w:val="28"/>
          <w:szCs w:val="28"/>
        </w:rPr>
        <w:t>рой обязательно входит</w:t>
      </w:r>
      <w:r w:rsidR="0031024B">
        <w:rPr>
          <w:sz w:val="28"/>
          <w:szCs w:val="28"/>
        </w:rPr>
        <w:t xml:space="preserve"> председатель профсоюзной организации. </w:t>
      </w:r>
    </w:p>
    <w:p w:rsidR="0044324D" w:rsidRPr="00B21A86" w:rsidRDefault="003C30B9" w:rsidP="0044324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3550B" w:rsidRPr="004C2531">
        <w:rPr>
          <w:sz w:val="28"/>
          <w:szCs w:val="28"/>
        </w:rPr>
        <w:t xml:space="preserve">За отчетный период внештатным техническим инспектором труда </w:t>
      </w:r>
      <w:r w:rsidR="00E3550B">
        <w:rPr>
          <w:sz w:val="28"/>
          <w:szCs w:val="28"/>
        </w:rPr>
        <w:t>проведено 2</w:t>
      </w:r>
      <w:r w:rsidR="00B21A86">
        <w:rPr>
          <w:sz w:val="28"/>
          <w:szCs w:val="28"/>
        </w:rPr>
        <w:t xml:space="preserve">9 </w:t>
      </w:r>
      <w:r w:rsidR="00E3550B">
        <w:rPr>
          <w:sz w:val="28"/>
          <w:szCs w:val="28"/>
        </w:rPr>
        <w:t>проверок</w:t>
      </w:r>
      <w:r w:rsidR="0094638F">
        <w:rPr>
          <w:sz w:val="28"/>
          <w:szCs w:val="28"/>
        </w:rPr>
        <w:t xml:space="preserve"> по охране труда</w:t>
      </w:r>
      <w:r w:rsidR="0044324D">
        <w:rPr>
          <w:sz w:val="28"/>
          <w:szCs w:val="28"/>
        </w:rPr>
        <w:t>.</w:t>
      </w:r>
    </w:p>
    <w:p w:rsidR="0044324D" w:rsidRDefault="003C30B9" w:rsidP="0044324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44324D">
        <w:rPr>
          <w:color w:val="000000"/>
          <w:sz w:val="28"/>
          <w:szCs w:val="28"/>
        </w:rPr>
        <w:t xml:space="preserve">В ходе проверок были выявлены типичные нарушения: </w:t>
      </w:r>
    </w:p>
    <w:p w:rsidR="0044324D" w:rsidRDefault="0044324D" w:rsidP="0044324D">
      <w:pPr>
        <w:shd w:val="clear" w:color="auto" w:fill="FFFFFF"/>
        <w:jc w:val="both"/>
        <w:rPr>
          <w:rFonts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-нарушаются требования к  содержанию инструкций по охране труда;</w:t>
      </w:r>
    </w:p>
    <w:p w:rsidR="0044324D" w:rsidRDefault="0044324D" w:rsidP="0044324D">
      <w:pPr>
        <w:shd w:val="clear" w:color="auto" w:fill="FFFFFF"/>
        <w:jc w:val="both"/>
        <w:rPr>
          <w:rFonts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-нарушаются требования к ведению журналов инструктажей;</w:t>
      </w:r>
    </w:p>
    <w:p w:rsidR="0044324D" w:rsidRDefault="0044324D" w:rsidP="0044324D">
      <w:pPr>
        <w:shd w:val="clear" w:color="auto" w:fill="FFFFFF"/>
        <w:jc w:val="both"/>
        <w:rPr>
          <w:rFonts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-нарушаются требования по соблюдению безопасности на рабочих местах: в кабинетах технологии, учебных мастерских, спортивных залах, на спортивных площадках;</w:t>
      </w:r>
    </w:p>
    <w:p w:rsidR="0044324D" w:rsidRDefault="0044324D" w:rsidP="0044324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-не оформляются личные карточки учета выдачи </w:t>
      </w:r>
      <w:proofErr w:type="gramStart"/>
      <w:r>
        <w:rPr>
          <w:color w:val="000000"/>
          <w:sz w:val="28"/>
          <w:szCs w:val="28"/>
        </w:rPr>
        <w:t>СИЗ</w:t>
      </w:r>
      <w:proofErr w:type="gramEnd"/>
      <w:r>
        <w:rPr>
          <w:color w:val="000000"/>
          <w:sz w:val="28"/>
          <w:szCs w:val="28"/>
        </w:rPr>
        <w:t xml:space="preserve">;  </w:t>
      </w:r>
    </w:p>
    <w:p w:rsidR="0044324D" w:rsidRDefault="0044324D" w:rsidP="0044324D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-не на все </w:t>
      </w:r>
      <w:proofErr w:type="gramStart"/>
      <w:r>
        <w:rPr>
          <w:color w:val="000000"/>
          <w:sz w:val="28"/>
          <w:szCs w:val="28"/>
        </w:rPr>
        <w:t>СИЗ</w:t>
      </w:r>
      <w:proofErr w:type="gramEnd"/>
      <w:r>
        <w:rPr>
          <w:color w:val="000000"/>
          <w:sz w:val="28"/>
          <w:szCs w:val="28"/>
        </w:rPr>
        <w:t>, смывающие, обезвреживающие средства имеются сертификаты;</w:t>
      </w:r>
    </w:p>
    <w:p w:rsidR="003B14E5" w:rsidRPr="00806CB9" w:rsidRDefault="0044324D" w:rsidP="008C1D8B">
      <w:pPr>
        <w:shd w:val="clear" w:color="auto" w:fill="FFFFFF"/>
        <w:rPr>
          <w:rFonts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-не выполняется статья 212 ТК РФ в части проведения специальной оценки  условий труда рабочих</w:t>
      </w:r>
      <w:r w:rsidR="008C1D8B">
        <w:rPr>
          <w:color w:val="000000"/>
          <w:sz w:val="28"/>
          <w:szCs w:val="28"/>
        </w:rPr>
        <w:t xml:space="preserve"> мест (Вознесенский и</w:t>
      </w:r>
      <w:r w:rsidR="00975B60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Покатеевский</w:t>
      </w:r>
      <w:proofErr w:type="spellEnd"/>
      <w:r>
        <w:rPr>
          <w:color w:val="000000"/>
          <w:sz w:val="28"/>
          <w:szCs w:val="28"/>
        </w:rPr>
        <w:t xml:space="preserve"> детский сад);</w:t>
      </w:r>
      <w:r>
        <w:rPr>
          <w:color w:val="000000"/>
          <w:sz w:val="28"/>
          <w:szCs w:val="28"/>
        </w:rPr>
        <w:br/>
        <w:t>- отсутствие в образовательных организациях положения по СУОТ.</w:t>
      </w:r>
    </w:p>
    <w:p w:rsidR="008F261F" w:rsidRDefault="003C30B9" w:rsidP="003B14E5">
      <w:pPr>
        <w:shd w:val="clear" w:color="auto" w:fill="FFFFFF"/>
        <w:jc w:val="both"/>
        <w:rPr>
          <w:rFonts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5B1050">
        <w:rPr>
          <w:color w:val="000000"/>
          <w:sz w:val="28"/>
          <w:szCs w:val="28"/>
        </w:rPr>
        <w:t>Вопросы охраны труда рассматривались н</w:t>
      </w:r>
      <w:r w:rsidR="008F261F" w:rsidRPr="00085ADA">
        <w:rPr>
          <w:color w:val="000000"/>
          <w:sz w:val="28"/>
          <w:szCs w:val="28"/>
        </w:rPr>
        <w:t>а заседаниях Президиума районной организации Профсоюза</w:t>
      </w:r>
      <w:r w:rsidR="008F261F">
        <w:rPr>
          <w:color w:val="000000"/>
          <w:sz w:val="28"/>
          <w:szCs w:val="28"/>
        </w:rPr>
        <w:t>:</w:t>
      </w:r>
    </w:p>
    <w:p w:rsidR="008F261F" w:rsidRPr="00085ADA" w:rsidRDefault="008F261F" w:rsidP="003B14E5">
      <w:pPr>
        <w:shd w:val="clear" w:color="auto" w:fill="FFFFFF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-о проведении месячника по охране труда;</w:t>
      </w:r>
    </w:p>
    <w:p w:rsidR="003B14E5" w:rsidRPr="00085ADA" w:rsidRDefault="003B14E5" w:rsidP="003B14E5">
      <w:pPr>
        <w:shd w:val="clear" w:color="auto" w:fill="FFFFFF"/>
        <w:jc w:val="both"/>
        <w:rPr>
          <w:rFonts w:cs="Arial"/>
          <w:color w:val="000000"/>
          <w:sz w:val="28"/>
          <w:szCs w:val="28"/>
        </w:rPr>
      </w:pPr>
      <w:r w:rsidRPr="00085ADA">
        <w:rPr>
          <w:color w:val="000000"/>
          <w:sz w:val="28"/>
          <w:szCs w:val="28"/>
        </w:rPr>
        <w:t>-</w:t>
      </w:r>
      <w:r w:rsidR="008F261F">
        <w:rPr>
          <w:color w:val="000000"/>
          <w:sz w:val="28"/>
          <w:szCs w:val="28"/>
        </w:rPr>
        <w:t>о подготовке</w:t>
      </w:r>
      <w:r w:rsidRPr="00085ADA">
        <w:rPr>
          <w:color w:val="000000"/>
          <w:sz w:val="28"/>
          <w:szCs w:val="28"/>
        </w:rPr>
        <w:t xml:space="preserve"> образовательных организаций к новому учебному году;</w:t>
      </w:r>
    </w:p>
    <w:p w:rsidR="003B14E5" w:rsidRPr="00085ADA" w:rsidRDefault="003B14E5" w:rsidP="003B14E5">
      <w:pPr>
        <w:shd w:val="clear" w:color="auto" w:fill="FFFFFF"/>
        <w:jc w:val="both"/>
        <w:rPr>
          <w:rFonts w:cs="Arial"/>
          <w:color w:val="000000"/>
          <w:sz w:val="28"/>
          <w:szCs w:val="28"/>
        </w:rPr>
      </w:pPr>
      <w:r w:rsidRPr="00085ADA">
        <w:rPr>
          <w:color w:val="000000"/>
          <w:sz w:val="28"/>
          <w:szCs w:val="28"/>
        </w:rPr>
        <w:t xml:space="preserve">-об изменениях </w:t>
      </w:r>
      <w:r w:rsidR="0094638F">
        <w:rPr>
          <w:color w:val="000000"/>
          <w:sz w:val="28"/>
          <w:szCs w:val="28"/>
        </w:rPr>
        <w:t>в законодательстве</w:t>
      </w:r>
      <w:r w:rsidR="008F261F">
        <w:rPr>
          <w:color w:val="000000"/>
          <w:sz w:val="28"/>
          <w:szCs w:val="28"/>
        </w:rPr>
        <w:t>по охране</w:t>
      </w:r>
      <w:r w:rsidRPr="00085ADA">
        <w:rPr>
          <w:color w:val="000000"/>
          <w:sz w:val="28"/>
          <w:szCs w:val="28"/>
        </w:rPr>
        <w:t xml:space="preserve"> труда;</w:t>
      </w:r>
    </w:p>
    <w:p w:rsidR="008F261F" w:rsidRDefault="003B14E5" w:rsidP="003B14E5">
      <w:pPr>
        <w:shd w:val="clear" w:color="auto" w:fill="FFFFFF"/>
        <w:jc w:val="both"/>
        <w:rPr>
          <w:color w:val="000000"/>
          <w:sz w:val="28"/>
          <w:szCs w:val="28"/>
        </w:rPr>
      </w:pPr>
      <w:r w:rsidRPr="00085ADA">
        <w:rPr>
          <w:color w:val="000000"/>
          <w:sz w:val="28"/>
          <w:szCs w:val="28"/>
        </w:rPr>
        <w:t>-об организации предупредительных мер в связи с изменениями, внесенными Федеральным законом № 421-ФЗ в Кодекс РФ</w:t>
      </w:r>
      <w:r w:rsidR="008F261F">
        <w:rPr>
          <w:color w:val="000000"/>
          <w:sz w:val="28"/>
          <w:szCs w:val="28"/>
        </w:rPr>
        <w:t xml:space="preserve"> об административных нарушениях; </w:t>
      </w:r>
    </w:p>
    <w:p w:rsidR="003B14E5" w:rsidRDefault="008F261F" w:rsidP="003B14E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 </w:t>
      </w:r>
      <w:r w:rsidR="00F20C50">
        <w:rPr>
          <w:color w:val="000000"/>
          <w:sz w:val="28"/>
          <w:szCs w:val="28"/>
        </w:rPr>
        <w:t xml:space="preserve">проведении </w:t>
      </w:r>
      <w:proofErr w:type="gramStart"/>
      <w:r w:rsidR="00F20C50">
        <w:rPr>
          <w:color w:val="000000"/>
          <w:sz w:val="28"/>
          <w:szCs w:val="28"/>
        </w:rPr>
        <w:t>обучения по</w:t>
      </w:r>
      <w:proofErr w:type="gramEnd"/>
      <w:r w:rsidR="00F20C50">
        <w:rPr>
          <w:color w:val="000000"/>
          <w:sz w:val="28"/>
          <w:szCs w:val="28"/>
        </w:rPr>
        <w:t xml:space="preserve"> противопожарному минимуму</w:t>
      </w:r>
      <w:r>
        <w:rPr>
          <w:color w:val="000000"/>
          <w:sz w:val="28"/>
          <w:szCs w:val="28"/>
        </w:rPr>
        <w:t xml:space="preserve">; </w:t>
      </w:r>
    </w:p>
    <w:p w:rsidR="008F261F" w:rsidRPr="00085ADA" w:rsidRDefault="008F261F" w:rsidP="003B14E5">
      <w:pPr>
        <w:shd w:val="clear" w:color="auto" w:fill="FFFFFF"/>
        <w:jc w:val="both"/>
        <w:rPr>
          <w:rFonts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 участии в краевой программе «Оздоровление».</w:t>
      </w:r>
    </w:p>
    <w:p w:rsidR="00F20C50" w:rsidRDefault="003B14E5" w:rsidP="003B14E5">
      <w:pPr>
        <w:pStyle w:val="a7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 w:rsidRPr="0081444D">
        <w:rPr>
          <w:sz w:val="28"/>
          <w:szCs w:val="28"/>
          <w:lang w:eastAsia="ar-SA"/>
        </w:rPr>
        <w:t xml:space="preserve">      В рамках социального партнерства внештатный технический инспектор   труда </w:t>
      </w:r>
      <w:r w:rsidR="0019008B">
        <w:rPr>
          <w:sz w:val="28"/>
          <w:szCs w:val="28"/>
          <w:lang w:eastAsia="ar-SA"/>
        </w:rPr>
        <w:t>входит</w:t>
      </w:r>
      <w:r w:rsidRPr="0081444D">
        <w:rPr>
          <w:sz w:val="28"/>
          <w:szCs w:val="28"/>
          <w:lang w:eastAsia="ar-SA"/>
        </w:rPr>
        <w:t xml:space="preserve">  в </w:t>
      </w:r>
      <w:r>
        <w:rPr>
          <w:sz w:val="28"/>
          <w:szCs w:val="28"/>
          <w:lang w:eastAsia="ar-SA"/>
        </w:rPr>
        <w:t xml:space="preserve">состав муниципальной  комиссии </w:t>
      </w:r>
      <w:r w:rsidRPr="0081444D">
        <w:rPr>
          <w:sz w:val="28"/>
          <w:szCs w:val="28"/>
          <w:lang w:eastAsia="ar-SA"/>
        </w:rPr>
        <w:t>по приемке  образовательных организаций к новому учебному году.</w:t>
      </w:r>
    </w:p>
    <w:p w:rsidR="003B14E5" w:rsidRDefault="0019008B" w:rsidP="003B14E5">
      <w:pPr>
        <w:pStyle w:val="a7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вопросы охраны труда регулярно обсуждаются н</w:t>
      </w:r>
      <w:r w:rsidR="00D621D2">
        <w:rPr>
          <w:sz w:val="28"/>
          <w:szCs w:val="28"/>
          <w:lang w:eastAsia="ar-SA"/>
        </w:rPr>
        <w:t>а совещаниях</w:t>
      </w:r>
      <w:r w:rsidR="00C52543">
        <w:rPr>
          <w:sz w:val="28"/>
          <w:szCs w:val="28"/>
          <w:lang w:eastAsia="ar-SA"/>
        </w:rPr>
        <w:t xml:space="preserve"> руководителей </w:t>
      </w:r>
      <w:r w:rsidR="003C30B9">
        <w:rPr>
          <w:sz w:val="28"/>
          <w:szCs w:val="28"/>
          <w:lang w:eastAsia="ar-SA"/>
        </w:rPr>
        <w:t>образовательных организаций</w:t>
      </w:r>
      <w:r w:rsidR="00C52543">
        <w:rPr>
          <w:sz w:val="28"/>
          <w:szCs w:val="28"/>
          <w:lang w:eastAsia="ar-SA"/>
        </w:rPr>
        <w:t>.</w:t>
      </w:r>
    </w:p>
    <w:p w:rsidR="003B14E5" w:rsidRPr="00E450DF" w:rsidRDefault="003C30B9" w:rsidP="003B14E5">
      <w:pPr>
        <w:shd w:val="clear" w:color="auto" w:fill="FFFFFF"/>
        <w:jc w:val="both"/>
        <w:rPr>
          <w:rFonts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C52543">
        <w:rPr>
          <w:bCs/>
          <w:color w:val="000000"/>
          <w:sz w:val="28"/>
          <w:szCs w:val="28"/>
        </w:rPr>
        <w:t>В отчетном</w:t>
      </w:r>
      <w:r w:rsidR="003B14E5" w:rsidRPr="00E450DF">
        <w:rPr>
          <w:bCs/>
          <w:color w:val="000000"/>
          <w:sz w:val="28"/>
          <w:szCs w:val="28"/>
        </w:rPr>
        <w:t xml:space="preserve"> году с упол</w:t>
      </w:r>
      <w:r w:rsidR="0044324D">
        <w:rPr>
          <w:bCs/>
          <w:color w:val="000000"/>
          <w:sz w:val="28"/>
          <w:szCs w:val="28"/>
        </w:rPr>
        <w:t>номоченными по охране труда был проведен обучающий семинар по теме</w:t>
      </w:r>
      <w:r w:rsidR="00E3550B">
        <w:rPr>
          <w:bCs/>
          <w:color w:val="000000"/>
          <w:sz w:val="28"/>
          <w:szCs w:val="28"/>
        </w:rPr>
        <w:t>: «Актуальные вопросы охраны труда»</w:t>
      </w:r>
      <w:r w:rsidR="0044324D">
        <w:rPr>
          <w:bCs/>
          <w:color w:val="000000"/>
          <w:sz w:val="28"/>
          <w:szCs w:val="28"/>
        </w:rPr>
        <w:t>.</w:t>
      </w:r>
    </w:p>
    <w:p w:rsidR="00C52543" w:rsidRPr="00831C2F" w:rsidRDefault="003C30B9" w:rsidP="003C30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2543" w:rsidRPr="00831C2F">
        <w:rPr>
          <w:sz w:val="28"/>
          <w:szCs w:val="28"/>
        </w:rPr>
        <w:t>В 20</w:t>
      </w:r>
      <w:r w:rsidR="0044324D">
        <w:rPr>
          <w:sz w:val="28"/>
          <w:szCs w:val="28"/>
        </w:rPr>
        <w:t>19</w:t>
      </w:r>
      <w:r w:rsidR="00C52543">
        <w:rPr>
          <w:sz w:val="28"/>
          <w:szCs w:val="28"/>
        </w:rPr>
        <w:t xml:space="preserve"> году на</w:t>
      </w:r>
      <w:r w:rsidR="00C52543" w:rsidRPr="00831C2F">
        <w:rPr>
          <w:sz w:val="28"/>
          <w:szCs w:val="28"/>
        </w:rPr>
        <w:t xml:space="preserve"> финансиро</w:t>
      </w:r>
      <w:r w:rsidR="00C52543">
        <w:rPr>
          <w:sz w:val="28"/>
          <w:szCs w:val="28"/>
        </w:rPr>
        <w:t>ваниемероприятий по охране труда было направлено 12</w:t>
      </w:r>
      <w:r w:rsidR="0056267B">
        <w:rPr>
          <w:sz w:val="28"/>
          <w:szCs w:val="28"/>
        </w:rPr>
        <w:t> </w:t>
      </w:r>
      <w:r w:rsidR="00C52543">
        <w:rPr>
          <w:sz w:val="28"/>
          <w:szCs w:val="28"/>
        </w:rPr>
        <w:t xml:space="preserve">117738,00 рублей, из них </w:t>
      </w:r>
      <w:proofErr w:type="gramStart"/>
      <w:r w:rsidR="00C52543">
        <w:rPr>
          <w:sz w:val="28"/>
          <w:szCs w:val="28"/>
        </w:rPr>
        <w:t>на</w:t>
      </w:r>
      <w:proofErr w:type="gramEnd"/>
      <w:r w:rsidR="00C52543">
        <w:rPr>
          <w:sz w:val="28"/>
          <w:szCs w:val="28"/>
        </w:rPr>
        <w:t>:</w:t>
      </w:r>
    </w:p>
    <w:p w:rsidR="00C52543" w:rsidRPr="00831C2F" w:rsidRDefault="00C52543" w:rsidP="00A37434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-на проведение СОУТ</w:t>
      </w:r>
      <w:r w:rsidRPr="00831C2F">
        <w:rPr>
          <w:sz w:val="28"/>
          <w:szCs w:val="28"/>
        </w:rPr>
        <w:t xml:space="preserve"> израсходовано –</w:t>
      </w:r>
      <w:r w:rsidR="0044324D">
        <w:rPr>
          <w:sz w:val="28"/>
          <w:szCs w:val="28"/>
          <w:lang w:eastAsia="en-US"/>
        </w:rPr>
        <w:t>93700,0</w:t>
      </w:r>
      <w:r>
        <w:rPr>
          <w:sz w:val="28"/>
          <w:szCs w:val="28"/>
          <w:lang w:eastAsia="en-US"/>
        </w:rPr>
        <w:t xml:space="preserve"> рублей и проведена специальная оценка труда </w:t>
      </w:r>
      <w:r w:rsidR="0044324D">
        <w:rPr>
          <w:sz w:val="28"/>
          <w:szCs w:val="28"/>
          <w:lang w:eastAsia="en-US"/>
        </w:rPr>
        <w:t>76</w:t>
      </w:r>
      <w:r>
        <w:rPr>
          <w:sz w:val="28"/>
          <w:szCs w:val="28"/>
          <w:lang w:eastAsia="en-US"/>
        </w:rPr>
        <w:t xml:space="preserve"> рабочих мест;</w:t>
      </w:r>
    </w:p>
    <w:p w:rsidR="00C52543" w:rsidRPr="00831C2F" w:rsidRDefault="00C52543" w:rsidP="00A37434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-на медицинские осмотры  израсходовано</w:t>
      </w:r>
      <w:r>
        <w:rPr>
          <w:sz w:val="28"/>
          <w:szCs w:val="28"/>
          <w:lang w:eastAsia="en-US"/>
        </w:rPr>
        <w:t>1</w:t>
      </w:r>
      <w:r w:rsidR="004543BA">
        <w:rPr>
          <w:sz w:val="28"/>
          <w:szCs w:val="28"/>
          <w:lang w:eastAsia="en-US"/>
        </w:rPr>
        <w:t>894543</w:t>
      </w:r>
      <w:r>
        <w:rPr>
          <w:sz w:val="28"/>
          <w:szCs w:val="28"/>
          <w:lang w:eastAsia="en-US"/>
        </w:rPr>
        <w:t xml:space="preserve"> рублей;</w:t>
      </w:r>
    </w:p>
    <w:p w:rsidR="00C52543" w:rsidRPr="00831C2F" w:rsidRDefault="00C52543" w:rsidP="00A37434">
      <w:pPr>
        <w:ind w:firstLine="568"/>
        <w:jc w:val="both"/>
        <w:rPr>
          <w:sz w:val="28"/>
          <w:szCs w:val="28"/>
        </w:rPr>
      </w:pPr>
      <w:r w:rsidRPr="00831C2F">
        <w:rPr>
          <w:sz w:val="28"/>
          <w:szCs w:val="28"/>
        </w:rPr>
        <w:t xml:space="preserve">-на приобретение </w:t>
      </w:r>
      <w:proofErr w:type="gramStart"/>
      <w:r w:rsidRPr="00831C2F">
        <w:rPr>
          <w:sz w:val="28"/>
          <w:szCs w:val="28"/>
        </w:rPr>
        <w:t>СИЗ</w:t>
      </w:r>
      <w:proofErr w:type="gramEnd"/>
      <w:r w:rsidR="004543BA">
        <w:rPr>
          <w:sz w:val="28"/>
          <w:szCs w:val="28"/>
        </w:rPr>
        <w:t xml:space="preserve"> - 87690</w:t>
      </w:r>
      <w:r>
        <w:rPr>
          <w:sz w:val="28"/>
          <w:szCs w:val="28"/>
          <w:lang w:eastAsia="en-US"/>
        </w:rPr>
        <w:t>,00 рублей;</w:t>
      </w:r>
    </w:p>
    <w:p w:rsidR="00C52543" w:rsidRPr="00831C2F" w:rsidRDefault="00C52543" w:rsidP="00A37434">
      <w:pPr>
        <w:ind w:firstLine="568"/>
        <w:jc w:val="both"/>
        <w:rPr>
          <w:sz w:val="28"/>
          <w:szCs w:val="28"/>
        </w:rPr>
      </w:pPr>
      <w:r w:rsidRPr="00831C2F">
        <w:rPr>
          <w:sz w:val="28"/>
          <w:szCs w:val="28"/>
        </w:rPr>
        <w:t xml:space="preserve">-на обучение </w:t>
      </w:r>
      <w:r>
        <w:rPr>
          <w:sz w:val="28"/>
          <w:szCs w:val="28"/>
        </w:rPr>
        <w:t xml:space="preserve"> - </w:t>
      </w:r>
      <w:r w:rsidR="004543BA">
        <w:rPr>
          <w:sz w:val="28"/>
          <w:szCs w:val="28"/>
          <w:lang w:eastAsia="en-US"/>
        </w:rPr>
        <w:t>87650</w:t>
      </w:r>
      <w:r>
        <w:rPr>
          <w:sz w:val="28"/>
          <w:szCs w:val="28"/>
          <w:lang w:eastAsia="en-US"/>
        </w:rPr>
        <w:t>,00 рублей.</w:t>
      </w:r>
    </w:p>
    <w:p w:rsidR="003B14E5" w:rsidRDefault="003C30B9" w:rsidP="00A374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008B">
        <w:rPr>
          <w:sz w:val="28"/>
          <w:szCs w:val="28"/>
        </w:rPr>
        <w:t xml:space="preserve">По-прежнему остается проблемой </w:t>
      </w:r>
      <w:r w:rsidR="0019008B" w:rsidRPr="00831C2F">
        <w:rPr>
          <w:sz w:val="28"/>
          <w:szCs w:val="28"/>
        </w:rPr>
        <w:t>возврат 20% страховых взносов из ФСС на предупредительные меры производственного травматизма</w:t>
      </w:r>
      <w:r w:rsidR="0019008B">
        <w:rPr>
          <w:sz w:val="28"/>
          <w:szCs w:val="28"/>
        </w:rPr>
        <w:t>. В 2019 году у ОО</w:t>
      </w:r>
      <w:r w:rsidR="004543BA">
        <w:rPr>
          <w:sz w:val="28"/>
          <w:szCs w:val="28"/>
        </w:rPr>
        <w:t xml:space="preserve"> не </w:t>
      </w:r>
      <w:r w:rsidR="0019008B">
        <w:rPr>
          <w:sz w:val="28"/>
          <w:szCs w:val="28"/>
        </w:rPr>
        <w:t>получилось воспользоваться этим правом. Нам предстоит совместно выяснить причины и оказать соответствующую помощь в данном вопросе.</w:t>
      </w:r>
    </w:p>
    <w:p w:rsidR="009D14B4" w:rsidRDefault="004543BA" w:rsidP="00A3743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В течение 2019</w:t>
      </w:r>
      <w:r w:rsidR="009D14B4" w:rsidRPr="00F30214">
        <w:rPr>
          <w:color w:val="000000"/>
          <w:sz w:val="28"/>
          <w:szCs w:val="28"/>
        </w:rPr>
        <w:t xml:space="preserve"> года в </w:t>
      </w:r>
      <w:r w:rsidR="009D14B4">
        <w:rPr>
          <w:color w:val="000000"/>
          <w:sz w:val="28"/>
          <w:szCs w:val="28"/>
        </w:rPr>
        <w:t xml:space="preserve">образовательных организациях  </w:t>
      </w:r>
      <w:r>
        <w:rPr>
          <w:color w:val="000000"/>
          <w:sz w:val="28"/>
          <w:szCs w:val="28"/>
        </w:rPr>
        <w:t xml:space="preserve">не </w:t>
      </w:r>
      <w:r w:rsidR="009D14B4">
        <w:rPr>
          <w:color w:val="000000"/>
          <w:sz w:val="28"/>
          <w:szCs w:val="28"/>
        </w:rPr>
        <w:t>зафиксирован</w:t>
      </w:r>
      <w:r>
        <w:rPr>
          <w:color w:val="000000"/>
          <w:sz w:val="28"/>
          <w:szCs w:val="28"/>
        </w:rPr>
        <w:t>ы</w:t>
      </w:r>
      <w:r w:rsidR="009D14B4" w:rsidRPr="00F30214">
        <w:rPr>
          <w:color w:val="000000"/>
          <w:sz w:val="28"/>
          <w:szCs w:val="28"/>
        </w:rPr>
        <w:t>несчастн</w:t>
      </w:r>
      <w:r>
        <w:rPr>
          <w:color w:val="000000"/>
          <w:sz w:val="28"/>
          <w:szCs w:val="28"/>
        </w:rPr>
        <w:t>ые случаи</w:t>
      </w:r>
      <w:r w:rsidR="009D14B4" w:rsidRPr="00F30214">
        <w:rPr>
          <w:color w:val="000000"/>
          <w:sz w:val="28"/>
          <w:szCs w:val="28"/>
        </w:rPr>
        <w:t xml:space="preserve"> производственного травматизма с</w:t>
      </w:r>
      <w:r>
        <w:rPr>
          <w:color w:val="000000"/>
          <w:sz w:val="28"/>
          <w:szCs w:val="28"/>
        </w:rPr>
        <w:t xml:space="preserve"> работниками</w:t>
      </w:r>
      <w:r w:rsidR="009D14B4">
        <w:rPr>
          <w:color w:val="000000"/>
          <w:sz w:val="28"/>
          <w:szCs w:val="28"/>
        </w:rPr>
        <w:t>.</w:t>
      </w:r>
    </w:p>
    <w:p w:rsidR="0031024B" w:rsidRDefault="003C30B9" w:rsidP="003C30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D2D14">
        <w:rPr>
          <w:sz w:val="28"/>
          <w:szCs w:val="28"/>
        </w:rPr>
        <w:t>В 2019</w:t>
      </w:r>
      <w:r>
        <w:rPr>
          <w:sz w:val="28"/>
          <w:szCs w:val="28"/>
        </w:rPr>
        <w:t xml:space="preserve"> </w:t>
      </w:r>
      <w:r w:rsidR="0031024B" w:rsidRPr="00831C2F">
        <w:rPr>
          <w:sz w:val="28"/>
          <w:szCs w:val="28"/>
        </w:rPr>
        <w:t>году</w:t>
      </w:r>
      <w:r w:rsidR="004543BA">
        <w:rPr>
          <w:sz w:val="28"/>
          <w:szCs w:val="28"/>
        </w:rPr>
        <w:t xml:space="preserve"> было рассмотрено 5 обращений</w:t>
      </w:r>
      <w:r w:rsidR="0019008B">
        <w:rPr>
          <w:sz w:val="28"/>
          <w:szCs w:val="28"/>
        </w:rPr>
        <w:t xml:space="preserve"> работников</w:t>
      </w:r>
      <w:r w:rsidR="00C52543">
        <w:rPr>
          <w:sz w:val="28"/>
          <w:szCs w:val="28"/>
        </w:rPr>
        <w:t>,</w:t>
      </w:r>
      <w:r w:rsidR="0031024B">
        <w:rPr>
          <w:sz w:val="28"/>
          <w:szCs w:val="28"/>
        </w:rPr>
        <w:t xml:space="preserve"> которые   </w:t>
      </w:r>
      <w:r w:rsidR="0031024B" w:rsidRPr="00831C2F">
        <w:rPr>
          <w:sz w:val="28"/>
          <w:szCs w:val="28"/>
        </w:rPr>
        <w:t xml:space="preserve"> преимущественно </w:t>
      </w:r>
      <w:r w:rsidR="0031024B">
        <w:rPr>
          <w:sz w:val="28"/>
          <w:szCs w:val="28"/>
        </w:rPr>
        <w:t xml:space="preserve">были </w:t>
      </w:r>
      <w:r w:rsidR="0056267B">
        <w:rPr>
          <w:sz w:val="28"/>
          <w:szCs w:val="28"/>
        </w:rPr>
        <w:t>связаны с прохождением</w:t>
      </w:r>
      <w:r w:rsidR="0031024B" w:rsidRPr="00831C2F">
        <w:rPr>
          <w:sz w:val="28"/>
          <w:szCs w:val="28"/>
        </w:rPr>
        <w:t xml:space="preserve"> медицинских осмотров, психиатрических </w:t>
      </w:r>
      <w:r w:rsidR="0056267B">
        <w:rPr>
          <w:sz w:val="28"/>
          <w:szCs w:val="28"/>
        </w:rPr>
        <w:t>освидетельствований, с организацией</w:t>
      </w:r>
      <w:r w:rsidR="0031024B" w:rsidRPr="00831C2F">
        <w:rPr>
          <w:sz w:val="28"/>
          <w:szCs w:val="28"/>
        </w:rPr>
        <w:t xml:space="preserve"> труда и </w:t>
      </w:r>
      <w:r w:rsidR="0031024B">
        <w:rPr>
          <w:sz w:val="28"/>
          <w:szCs w:val="28"/>
        </w:rPr>
        <w:t>отдыха.</w:t>
      </w:r>
    </w:p>
    <w:p w:rsidR="003B14E5" w:rsidRPr="00C52543" w:rsidRDefault="004543BA" w:rsidP="00A37434">
      <w:pPr>
        <w:tabs>
          <w:tab w:val="left" w:pos="142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Исходя из анализа работы за 2019</w:t>
      </w:r>
      <w:r w:rsidR="0019008B">
        <w:rPr>
          <w:sz w:val="28"/>
          <w:szCs w:val="28"/>
        </w:rPr>
        <w:t xml:space="preserve"> год, П</w:t>
      </w:r>
      <w:r w:rsidR="003B14E5" w:rsidRPr="00C52543">
        <w:rPr>
          <w:sz w:val="28"/>
          <w:szCs w:val="28"/>
        </w:rPr>
        <w:t>резидиуму районного комитета</w:t>
      </w:r>
      <w:r w:rsidR="009D14B4">
        <w:rPr>
          <w:sz w:val="28"/>
          <w:szCs w:val="28"/>
        </w:rPr>
        <w:t xml:space="preserve">, </w:t>
      </w:r>
      <w:r w:rsidR="003B14E5" w:rsidRPr="00C52543">
        <w:rPr>
          <w:sz w:val="28"/>
          <w:szCs w:val="28"/>
        </w:rPr>
        <w:t xml:space="preserve">внештатному техническому инспектору труда, уполномоченным лицам по охране труда профкомов </w:t>
      </w:r>
      <w:r w:rsidR="0019008B">
        <w:rPr>
          <w:sz w:val="28"/>
          <w:szCs w:val="28"/>
        </w:rPr>
        <w:t xml:space="preserve">в своей работе </w:t>
      </w:r>
      <w:r w:rsidR="003B14E5" w:rsidRPr="00C52543">
        <w:rPr>
          <w:sz w:val="28"/>
          <w:szCs w:val="28"/>
        </w:rPr>
        <w:t xml:space="preserve">необходимо: </w:t>
      </w:r>
    </w:p>
    <w:p w:rsidR="003B14E5" w:rsidRPr="00C52543" w:rsidRDefault="003B14E5" w:rsidP="00A37434">
      <w:pPr>
        <w:tabs>
          <w:tab w:val="left" w:pos="-284"/>
        </w:tabs>
        <w:jc w:val="both"/>
        <w:rPr>
          <w:sz w:val="28"/>
          <w:szCs w:val="28"/>
        </w:rPr>
      </w:pPr>
      <w:r w:rsidRPr="00C52543">
        <w:rPr>
          <w:sz w:val="28"/>
          <w:szCs w:val="28"/>
        </w:rPr>
        <w:t xml:space="preserve">- повышать уровень теоретических знаний и практических навыков по организации общественного контроля; </w:t>
      </w:r>
    </w:p>
    <w:p w:rsidR="003B14E5" w:rsidRPr="00C52543" w:rsidRDefault="003B14E5" w:rsidP="003C30B9">
      <w:pPr>
        <w:tabs>
          <w:tab w:val="left" w:pos="-284"/>
        </w:tabs>
        <w:jc w:val="both"/>
        <w:rPr>
          <w:sz w:val="28"/>
          <w:szCs w:val="28"/>
        </w:rPr>
      </w:pPr>
      <w:r w:rsidRPr="00C52543">
        <w:rPr>
          <w:sz w:val="28"/>
          <w:szCs w:val="28"/>
        </w:rPr>
        <w:t xml:space="preserve">- своевременно информировать коллег и социальных партнеров об изменениях в законодательстве по охране труда; </w:t>
      </w:r>
    </w:p>
    <w:p w:rsidR="003B14E5" w:rsidRPr="00C52543" w:rsidRDefault="003B14E5" w:rsidP="003C30B9">
      <w:pPr>
        <w:tabs>
          <w:tab w:val="left" w:pos="-284"/>
        </w:tabs>
        <w:jc w:val="both"/>
        <w:rPr>
          <w:sz w:val="28"/>
          <w:szCs w:val="28"/>
        </w:rPr>
      </w:pPr>
      <w:r w:rsidRPr="00C52543">
        <w:rPr>
          <w:sz w:val="28"/>
          <w:szCs w:val="28"/>
        </w:rPr>
        <w:lastRenderedPageBreak/>
        <w:t xml:space="preserve">- систематически анализировать выполнение  Соглашений по охране труда; </w:t>
      </w:r>
    </w:p>
    <w:p w:rsidR="00E57869" w:rsidRDefault="003B14E5" w:rsidP="00A37434">
      <w:pPr>
        <w:tabs>
          <w:tab w:val="left" w:pos="-284"/>
        </w:tabs>
        <w:jc w:val="both"/>
        <w:rPr>
          <w:sz w:val="28"/>
          <w:szCs w:val="28"/>
        </w:rPr>
      </w:pPr>
      <w:r w:rsidRPr="00C52543">
        <w:rPr>
          <w:sz w:val="28"/>
          <w:szCs w:val="28"/>
        </w:rPr>
        <w:t xml:space="preserve">- продолжить </w:t>
      </w:r>
      <w:proofErr w:type="gramStart"/>
      <w:r w:rsidRPr="00C52543">
        <w:rPr>
          <w:sz w:val="28"/>
          <w:szCs w:val="28"/>
        </w:rPr>
        <w:t>контроль за</w:t>
      </w:r>
      <w:proofErr w:type="gramEnd"/>
      <w:r w:rsidRPr="00C52543">
        <w:rPr>
          <w:sz w:val="28"/>
          <w:szCs w:val="28"/>
        </w:rPr>
        <w:t xml:space="preserve"> возвратом 20% сумм страховых взносов </w:t>
      </w:r>
      <w:r w:rsidR="00A27010">
        <w:rPr>
          <w:sz w:val="28"/>
          <w:szCs w:val="28"/>
        </w:rPr>
        <w:t xml:space="preserve">из </w:t>
      </w:r>
      <w:r w:rsidRPr="00C52543">
        <w:rPr>
          <w:sz w:val="28"/>
          <w:szCs w:val="28"/>
        </w:rPr>
        <w:t>ФСС.</w:t>
      </w:r>
    </w:p>
    <w:p w:rsidR="00F30214" w:rsidRDefault="00F30214" w:rsidP="006C1352">
      <w:pPr>
        <w:pStyle w:val="ac"/>
        <w:suppressAutoHyphens/>
        <w:ind w:left="-284" w:firstLine="28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C30B9" w:rsidRPr="003C30B9" w:rsidRDefault="006C1352" w:rsidP="003C30B9">
      <w:pPr>
        <w:pStyle w:val="ac"/>
        <w:numPr>
          <w:ilvl w:val="0"/>
          <w:numId w:val="10"/>
        </w:numPr>
        <w:suppressAutoHyphens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ФИНАНСОВОЕ ОБЕСПЕЧЕНИЕ </w:t>
      </w:r>
      <w:r w:rsidR="0056267B">
        <w:rPr>
          <w:rFonts w:ascii="Times New Roman" w:hAnsi="Times New Roman"/>
          <w:b/>
          <w:sz w:val="28"/>
          <w:szCs w:val="28"/>
          <w:lang w:val="ru-RU"/>
        </w:rPr>
        <w:t>ДЕЯТЕЛЬНОСТИ ПРОФСОЮЗА</w:t>
      </w:r>
    </w:p>
    <w:p w:rsidR="006C1352" w:rsidRPr="00D74A5E" w:rsidRDefault="003C30B9" w:rsidP="00D74A5E">
      <w:pPr>
        <w:pStyle w:val="ac"/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6C1352" w:rsidRPr="00D74A5E">
        <w:rPr>
          <w:rFonts w:ascii="Times New Roman" w:hAnsi="Times New Roman"/>
          <w:sz w:val="28"/>
          <w:szCs w:val="28"/>
          <w:lang w:val="ru-RU"/>
        </w:rPr>
        <w:t xml:space="preserve">Финансовая работа Абанской территориальной (районной) профсоюзной организации  работников народного образования и науки РФ включает в себя: </w:t>
      </w:r>
    </w:p>
    <w:p w:rsidR="006C1352" w:rsidRPr="00D74A5E" w:rsidRDefault="006C1352" w:rsidP="00D74A5E">
      <w:pPr>
        <w:pStyle w:val="ac"/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D74A5E">
        <w:rPr>
          <w:rFonts w:ascii="Times New Roman" w:hAnsi="Times New Roman"/>
          <w:sz w:val="28"/>
          <w:szCs w:val="28"/>
          <w:lang w:val="ru-RU"/>
        </w:rPr>
        <w:t xml:space="preserve">-планирование профсоюзного бюджета; </w:t>
      </w:r>
    </w:p>
    <w:p w:rsidR="006C1352" w:rsidRPr="00D74A5E" w:rsidRDefault="006C1352" w:rsidP="00D74A5E">
      <w:pPr>
        <w:pStyle w:val="ac"/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D74A5E">
        <w:rPr>
          <w:rFonts w:ascii="Times New Roman" w:hAnsi="Times New Roman"/>
          <w:sz w:val="28"/>
          <w:szCs w:val="28"/>
          <w:lang w:val="ru-RU"/>
        </w:rPr>
        <w:t xml:space="preserve">-анализ целевого использования бюджетных средств; </w:t>
      </w:r>
    </w:p>
    <w:p w:rsidR="006C1352" w:rsidRPr="00D74A5E" w:rsidRDefault="006C1352" w:rsidP="00D74A5E">
      <w:pPr>
        <w:pStyle w:val="ac"/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D74A5E">
        <w:rPr>
          <w:rFonts w:ascii="Times New Roman" w:hAnsi="Times New Roman"/>
          <w:sz w:val="28"/>
          <w:szCs w:val="28"/>
          <w:lang w:val="ru-RU"/>
        </w:rPr>
        <w:t>-</w:t>
      </w:r>
      <w:proofErr w:type="gramStart"/>
      <w:r w:rsidRPr="00D74A5E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D74A5E">
        <w:rPr>
          <w:rFonts w:ascii="Times New Roman" w:hAnsi="Times New Roman"/>
          <w:sz w:val="28"/>
          <w:szCs w:val="28"/>
          <w:lang w:val="ru-RU"/>
        </w:rPr>
        <w:t xml:space="preserve"> полнотой и своевременностью перечисления профсоюзных взносов. </w:t>
      </w:r>
    </w:p>
    <w:p w:rsidR="006C1352" w:rsidRPr="00D74A5E" w:rsidRDefault="006C1352" w:rsidP="00D74A5E">
      <w:pPr>
        <w:pStyle w:val="ac"/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D74A5E">
        <w:rPr>
          <w:rFonts w:ascii="Times New Roman" w:hAnsi="Times New Roman"/>
          <w:sz w:val="28"/>
          <w:szCs w:val="28"/>
          <w:lang w:val="ru-RU"/>
        </w:rPr>
        <w:t xml:space="preserve">      Цель финансовой работы: обеспечить дееспособность профсоюзной организац</w:t>
      </w:r>
      <w:proofErr w:type="gramStart"/>
      <w:r w:rsidRPr="00D74A5E">
        <w:rPr>
          <w:rFonts w:ascii="Times New Roman" w:hAnsi="Times New Roman"/>
          <w:sz w:val="28"/>
          <w:szCs w:val="28"/>
          <w:lang w:val="ru-RU"/>
        </w:rPr>
        <w:t>ии и ее</w:t>
      </w:r>
      <w:proofErr w:type="gramEnd"/>
      <w:r w:rsidRPr="00D74A5E">
        <w:rPr>
          <w:rFonts w:ascii="Times New Roman" w:hAnsi="Times New Roman"/>
          <w:sz w:val="28"/>
          <w:szCs w:val="28"/>
          <w:lang w:val="ru-RU"/>
        </w:rPr>
        <w:t xml:space="preserve"> выборных органов, создать прочную финансовую базу профсоюзной организации, эффективную систему формирования профсоюзного бюджета и рационального использования средств. </w:t>
      </w:r>
    </w:p>
    <w:p w:rsidR="006C1352" w:rsidRPr="00D74A5E" w:rsidRDefault="006C1352" w:rsidP="00D74A5E">
      <w:pPr>
        <w:jc w:val="both"/>
        <w:rPr>
          <w:sz w:val="28"/>
          <w:szCs w:val="28"/>
        </w:rPr>
      </w:pPr>
      <w:r w:rsidRPr="00D74A5E">
        <w:rPr>
          <w:sz w:val="28"/>
          <w:szCs w:val="28"/>
        </w:rPr>
        <w:t xml:space="preserve">    Финансовая  деятельность  </w:t>
      </w:r>
      <w:r w:rsidR="00D74A5E">
        <w:rPr>
          <w:sz w:val="28"/>
          <w:szCs w:val="28"/>
        </w:rPr>
        <w:t xml:space="preserve">   организации </w:t>
      </w:r>
      <w:r w:rsidR="004543BA">
        <w:rPr>
          <w:sz w:val="28"/>
          <w:szCs w:val="28"/>
        </w:rPr>
        <w:t xml:space="preserve"> в  2019</w:t>
      </w:r>
      <w:r w:rsidRPr="00D74A5E">
        <w:rPr>
          <w:sz w:val="28"/>
          <w:szCs w:val="28"/>
        </w:rPr>
        <w:t xml:space="preserve">  году  строилась  на  основе  годовой сметы доходов и расходов, утверждённой на заседании Президиума районного комитета Профсоюз</w:t>
      </w:r>
      <w:r w:rsidR="004543BA">
        <w:rPr>
          <w:sz w:val="28"/>
          <w:szCs w:val="28"/>
        </w:rPr>
        <w:t>а (Постановлений № 12 от 20</w:t>
      </w:r>
      <w:r w:rsidRPr="00D74A5E">
        <w:rPr>
          <w:sz w:val="28"/>
          <w:szCs w:val="28"/>
        </w:rPr>
        <w:t>.12</w:t>
      </w:r>
      <w:r w:rsidR="004543BA">
        <w:rPr>
          <w:sz w:val="28"/>
          <w:szCs w:val="28"/>
        </w:rPr>
        <w:t>.2018</w:t>
      </w:r>
      <w:r w:rsidRPr="00D74A5E">
        <w:rPr>
          <w:sz w:val="28"/>
          <w:szCs w:val="28"/>
        </w:rPr>
        <w:t xml:space="preserve"> года).</w:t>
      </w:r>
    </w:p>
    <w:p w:rsidR="00AD7466" w:rsidRDefault="002D2B68" w:rsidP="004266B0">
      <w:pPr>
        <w:jc w:val="both"/>
        <w:rPr>
          <w:sz w:val="28"/>
          <w:szCs w:val="28"/>
        </w:rPr>
      </w:pPr>
      <w:r>
        <w:rPr>
          <w:sz w:val="28"/>
          <w:szCs w:val="28"/>
        </w:rPr>
        <w:t>Собираемость членских взносов</w:t>
      </w:r>
      <w:r w:rsidRPr="002D2B68">
        <w:rPr>
          <w:sz w:val="28"/>
          <w:szCs w:val="28"/>
        </w:rPr>
        <w:t xml:space="preserve"> – </w:t>
      </w:r>
      <w:r w:rsidR="00A37434" w:rsidRPr="00D74A5E">
        <w:rPr>
          <w:sz w:val="28"/>
          <w:szCs w:val="28"/>
        </w:rPr>
        <w:t xml:space="preserve">100%. </w:t>
      </w:r>
    </w:p>
    <w:p w:rsidR="004543BA" w:rsidRDefault="003C30B9" w:rsidP="00426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6C1352" w:rsidRPr="00D74A5E">
        <w:rPr>
          <w:sz w:val="28"/>
          <w:szCs w:val="28"/>
        </w:rPr>
        <w:t>Валовый</w:t>
      </w:r>
      <w:proofErr w:type="spellEnd"/>
      <w:r w:rsidR="006C1352" w:rsidRPr="00D74A5E">
        <w:rPr>
          <w:sz w:val="28"/>
          <w:szCs w:val="28"/>
        </w:rPr>
        <w:t xml:space="preserve"> сбор членских профсоюзных взносов за отчетный период </w:t>
      </w:r>
      <w:r w:rsidR="00D74A5E">
        <w:rPr>
          <w:sz w:val="28"/>
          <w:szCs w:val="28"/>
        </w:rPr>
        <w:t xml:space="preserve">составил </w:t>
      </w:r>
    </w:p>
    <w:p w:rsidR="002D2B68" w:rsidRPr="00AD7466" w:rsidRDefault="00D74A5E" w:rsidP="004266B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543BA">
        <w:rPr>
          <w:sz w:val="28"/>
          <w:szCs w:val="28"/>
        </w:rPr>
        <w:t>406,5</w:t>
      </w:r>
      <w:r>
        <w:rPr>
          <w:sz w:val="28"/>
          <w:szCs w:val="28"/>
        </w:rPr>
        <w:t xml:space="preserve"> тысяч рублей</w:t>
      </w:r>
      <w:r w:rsidR="006C1352" w:rsidRPr="00D74A5E">
        <w:rPr>
          <w:sz w:val="28"/>
          <w:szCs w:val="28"/>
        </w:rPr>
        <w:t xml:space="preserve">. Отсутствует задолженность первичных организаций по перечислению членских взносов в районную организацию Профсоюза. </w:t>
      </w:r>
    </w:p>
    <w:p w:rsidR="00B301B1" w:rsidRDefault="003C30B9" w:rsidP="00426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7434">
        <w:rPr>
          <w:sz w:val="28"/>
          <w:szCs w:val="28"/>
        </w:rPr>
        <w:t>В свою очередь</w:t>
      </w:r>
      <w:r w:rsidR="002D2B68">
        <w:rPr>
          <w:sz w:val="28"/>
          <w:szCs w:val="28"/>
        </w:rPr>
        <w:t>,</w:t>
      </w:r>
      <w:r w:rsidR="00A37434">
        <w:rPr>
          <w:sz w:val="28"/>
          <w:szCs w:val="28"/>
        </w:rPr>
        <w:t xml:space="preserve"> районный комитет в полном объеме (25 %) перечисляет  деньги в краевой комитет Профсоюза. </w:t>
      </w:r>
    </w:p>
    <w:p w:rsidR="004266B0" w:rsidRDefault="003C30B9" w:rsidP="00426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C1352" w:rsidRPr="00D74A5E">
        <w:rPr>
          <w:sz w:val="28"/>
          <w:szCs w:val="28"/>
        </w:rPr>
        <w:t xml:space="preserve">Сумма </w:t>
      </w:r>
      <w:r w:rsidR="00B301B1">
        <w:rPr>
          <w:sz w:val="28"/>
          <w:szCs w:val="28"/>
        </w:rPr>
        <w:t xml:space="preserve">одного процента </w:t>
      </w:r>
      <w:r w:rsidR="006C1352" w:rsidRPr="00D74A5E">
        <w:rPr>
          <w:sz w:val="28"/>
          <w:szCs w:val="28"/>
        </w:rPr>
        <w:t>членских взносов</w:t>
      </w:r>
      <w:r w:rsidR="004543BA">
        <w:rPr>
          <w:sz w:val="28"/>
          <w:szCs w:val="28"/>
        </w:rPr>
        <w:t xml:space="preserve"> на 1-го члена профсоюза за 2019</w:t>
      </w:r>
      <w:r w:rsidR="006C1352" w:rsidRPr="00D74A5E">
        <w:rPr>
          <w:sz w:val="28"/>
          <w:szCs w:val="28"/>
        </w:rPr>
        <w:t xml:space="preserve"> год в среднем в месяц </w:t>
      </w:r>
      <w:r w:rsidR="00D74A5E" w:rsidRPr="00D74A5E">
        <w:rPr>
          <w:sz w:val="28"/>
          <w:szCs w:val="28"/>
        </w:rPr>
        <w:t>составила</w:t>
      </w:r>
      <w:r w:rsidR="00975B60">
        <w:rPr>
          <w:sz w:val="28"/>
          <w:szCs w:val="28"/>
        </w:rPr>
        <w:t xml:space="preserve"> </w:t>
      </w:r>
      <w:r w:rsidR="004543BA">
        <w:rPr>
          <w:sz w:val="28"/>
          <w:szCs w:val="28"/>
        </w:rPr>
        <w:t>25</w:t>
      </w:r>
      <w:r w:rsidR="00D74A5E" w:rsidRPr="00D74A5E">
        <w:rPr>
          <w:sz w:val="28"/>
          <w:szCs w:val="28"/>
        </w:rPr>
        <w:t>7 рублей</w:t>
      </w:r>
      <w:r w:rsidR="006C1352" w:rsidRPr="00D74A5E">
        <w:rPr>
          <w:sz w:val="28"/>
          <w:szCs w:val="28"/>
        </w:rPr>
        <w:t xml:space="preserve">. </w:t>
      </w:r>
    </w:p>
    <w:p w:rsidR="004266B0" w:rsidRPr="00D74A5E" w:rsidRDefault="003C30B9" w:rsidP="00426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66B0" w:rsidRPr="00D74A5E">
        <w:rPr>
          <w:sz w:val="28"/>
          <w:szCs w:val="28"/>
        </w:rPr>
        <w:t xml:space="preserve">Профсоюзные взносы расходовались строго на уставную деятельность.      </w:t>
      </w:r>
    </w:p>
    <w:p w:rsidR="00B301B1" w:rsidRDefault="003C30B9" w:rsidP="00D74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301B1">
        <w:rPr>
          <w:sz w:val="28"/>
          <w:szCs w:val="28"/>
        </w:rPr>
        <w:t xml:space="preserve">Более четырех </w:t>
      </w:r>
      <w:r>
        <w:rPr>
          <w:sz w:val="28"/>
          <w:szCs w:val="28"/>
        </w:rPr>
        <w:t>4</w:t>
      </w:r>
      <w:r w:rsidR="00B301B1">
        <w:rPr>
          <w:sz w:val="28"/>
          <w:szCs w:val="28"/>
        </w:rPr>
        <w:t>% поступивших взносов было израсходовано на информационно-пропагандистскую работу (централизованная подписка на газету «Мой профсоюз» - 20 экземпляров, «Солидарность» - 5 экземпляров, изготовление новых профсоюзных уголков и их оформление).</w:t>
      </w:r>
    </w:p>
    <w:p w:rsidR="002D2B68" w:rsidRDefault="003C30B9" w:rsidP="00D74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4A5E" w:rsidRPr="00FB2E56">
        <w:rPr>
          <w:sz w:val="28"/>
          <w:szCs w:val="28"/>
        </w:rPr>
        <w:t xml:space="preserve">В  расходной  части  профсоюзного  бюджета  основная  часть  </w:t>
      </w:r>
      <w:r w:rsidR="00B301B1">
        <w:rPr>
          <w:sz w:val="28"/>
          <w:szCs w:val="28"/>
        </w:rPr>
        <w:t xml:space="preserve">расходов </w:t>
      </w:r>
      <w:r w:rsidR="004266B0">
        <w:rPr>
          <w:sz w:val="28"/>
          <w:szCs w:val="28"/>
        </w:rPr>
        <w:t>приходилась</w:t>
      </w:r>
      <w:r w:rsidR="00B301B1">
        <w:rPr>
          <w:sz w:val="28"/>
          <w:szCs w:val="28"/>
        </w:rPr>
        <w:t xml:space="preserve"> на</w:t>
      </w:r>
      <w:r w:rsidR="00D74A5E">
        <w:rPr>
          <w:sz w:val="28"/>
          <w:szCs w:val="28"/>
        </w:rPr>
        <w:t xml:space="preserve"> организационные,</w:t>
      </w:r>
      <w:r w:rsidR="00D74A5E" w:rsidRPr="00FB2E56">
        <w:rPr>
          <w:sz w:val="28"/>
          <w:szCs w:val="28"/>
        </w:rPr>
        <w:t xml:space="preserve"> культурно-массовые </w:t>
      </w:r>
      <w:r w:rsidR="004266B0">
        <w:rPr>
          <w:sz w:val="28"/>
          <w:szCs w:val="28"/>
        </w:rPr>
        <w:t>и спортивные мероприятия</w:t>
      </w:r>
      <w:r w:rsidR="000C4932">
        <w:rPr>
          <w:sz w:val="28"/>
          <w:szCs w:val="28"/>
        </w:rPr>
        <w:t xml:space="preserve">, </w:t>
      </w:r>
      <w:r w:rsidR="00B301B1">
        <w:rPr>
          <w:sz w:val="28"/>
          <w:szCs w:val="28"/>
        </w:rPr>
        <w:t xml:space="preserve">на </w:t>
      </w:r>
      <w:r w:rsidR="000C4932">
        <w:rPr>
          <w:sz w:val="28"/>
          <w:szCs w:val="28"/>
        </w:rPr>
        <w:t>премирование профактива</w:t>
      </w:r>
      <w:r w:rsidR="004266B0">
        <w:rPr>
          <w:sz w:val="28"/>
          <w:szCs w:val="28"/>
        </w:rPr>
        <w:t xml:space="preserve">. </w:t>
      </w:r>
    </w:p>
    <w:p w:rsidR="00D74A5E" w:rsidRPr="00FB2E56" w:rsidRDefault="003C30B9" w:rsidP="00D74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266B0">
        <w:rPr>
          <w:sz w:val="28"/>
          <w:szCs w:val="28"/>
        </w:rPr>
        <w:t>За отчетный период</w:t>
      </w:r>
      <w:r w:rsidR="00D74A5E" w:rsidRPr="00FB2E56">
        <w:rPr>
          <w:sz w:val="28"/>
          <w:szCs w:val="28"/>
        </w:rPr>
        <w:t xml:space="preserve"> выплата материальной помощи</w:t>
      </w:r>
      <w:r w:rsidR="004E6AB6">
        <w:rPr>
          <w:sz w:val="28"/>
          <w:szCs w:val="28"/>
        </w:rPr>
        <w:t xml:space="preserve"> составила 282,6</w:t>
      </w:r>
      <w:r w:rsidR="004266B0">
        <w:rPr>
          <w:sz w:val="28"/>
          <w:szCs w:val="28"/>
        </w:rPr>
        <w:t xml:space="preserve"> тыс. рублей.</w:t>
      </w:r>
    </w:p>
    <w:p w:rsidR="00556436" w:rsidRDefault="003C30B9" w:rsidP="00A3743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4A5E">
        <w:rPr>
          <w:sz w:val="28"/>
          <w:szCs w:val="28"/>
        </w:rPr>
        <w:t>Ежегодно ревизионная комиссия проводит ревизию финансово-хозяйственной деятельности и составляет акт ревизии, в</w:t>
      </w:r>
      <w:r w:rsidR="00A37434">
        <w:rPr>
          <w:sz w:val="28"/>
          <w:szCs w:val="28"/>
        </w:rPr>
        <w:t xml:space="preserve"> котором выносит рекомендации и предложения по расходованию бюджетных профсоюзных средств. </w:t>
      </w:r>
    </w:p>
    <w:p w:rsidR="00A37434" w:rsidRPr="00A37434" w:rsidRDefault="00A37434" w:rsidP="00A37434">
      <w:pPr>
        <w:jc w:val="both"/>
        <w:rPr>
          <w:b/>
          <w:sz w:val="28"/>
          <w:szCs w:val="28"/>
        </w:rPr>
      </w:pPr>
    </w:p>
    <w:p w:rsidR="007056A9" w:rsidRPr="00752A2F" w:rsidRDefault="007056A9" w:rsidP="00752A2F">
      <w:pPr>
        <w:pStyle w:val="aa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752A2F">
        <w:rPr>
          <w:b/>
          <w:sz w:val="28"/>
          <w:szCs w:val="28"/>
        </w:rPr>
        <w:t xml:space="preserve">РАБОТА </w:t>
      </w:r>
      <w:r w:rsidR="0074578A" w:rsidRPr="00752A2F">
        <w:rPr>
          <w:b/>
          <w:sz w:val="28"/>
          <w:szCs w:val="28"/>
        </w:rPr>
        <w:t>ПРОФСОЮЗА С МОЛОДЫМИ ПЕДАГОГАМИ</w:t>
      </w:r>
      <w:r w:rsidR="006E2F76">
        <w:rPr>
          <w:b/>
          <w:sz w:val="28"/>
          <w:szCs w:val="28"/>
        </w:rPr>
        <w:t xml:space="preserve"> И ВЕТЕРАМИ ПЕДАГОГИЧЕСКОГО ТРУДА.</w:t>
      </w:r>
    </w:p>
    <w:p w:rsidR="008C1FE5" w:rsidRDefault="003C30B9" w:rsidP="007056A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56A9" w:rsidRPr="007056A9">
        <w:rPr>
          <w:sz w:val="28"/>
          <w:szCs w:val="28"/>
        </w:rPr>
        <w:t>В отчетном году районный комитет Профсоюза уделял большое внимание работе с молодыми педагогами</w:t>
      </w:r>
      <w:r w:rsidR="0074578A">
        <w:rPr>
          <w:sz w:val="28"/>
          <w:szCs w:val="28"/>
        </w:rPr>
        <w:t xml:space="preserve"> и молодёжью</w:t>
      </w:r>
      <w:r w:rsidR="007056A9" w:rsidRPr="007056A9">
        <w:rPr>
          <w:sz w:val="28"/>
          <w:szCs w:val="28"/>
        </w:rPr>
        <w:t xml:space="preserve">. </w:t>
      </w:r>
    </w:p>
    <w:p w:rsidR="00E7575F" w:rsidRDefault="003C30B9" w:rsidP="00E75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52A2F" w:rsidRPr="00E7575F">
        <w:rPr>
          <w:sz w:val="28"/>
          <w:szCs w:val="28"/>
        </w:rPr>
        <w:t xml:space="preserve"> В первичных профсоюзных организациях Абан</w:t>
      </w:r>
      <w:r w:rsidR="004E6AB6">
        <w:rPr>
          <w:sz w:val="28"/>
          <w:szCs w:val="28"/>
        </w:rPr>
        <w:t>ского района насчитывается 127</w:t>
      </w:r>
      <w:r w:rsidR="00752A2F" w:rsidRPr="00E7575F">
        <w:rPr>
          <w:sz w:val="28"/>
          <w:szCs w:val="28"/>
        </w:rPr>
        <w:t xml:space="preserve"> молодых педагогов до 35 лет. Районная</w:t>
      </w:r>
      <w:r w:rsidR="00E7575F">
        <w:rPr>
          <w:sz w:val="28"/>
          <w:szCs w:val="28"/>
        </w:rPr>
        <w:t xml:space="preserve"> профсоюзная</w:t>
      </w:r>
      <w:r w:rsidR="00752A2F" w:rsidRPr="00E7575F">
        <w:rPr>
          <w:sz w:val="28"/>
          <w:szCs w:val="28"/>
        </w:rPr>
        <w:t xml:space="preserve"> организация проводит работу по вовлечению молодых педагогов в активную профсоюзную деятельность с целью развития их гражданских и общественных инициатив. </w:t>
      </w:r>
    </w:p>
    <w:p w:rsidR="00E7575F" w:rsidRDefault="00E7575F" w:rsidP="00E75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C30B9">
        <w:rPr>
          <w:sz w:val="28"/>
          <w:szCs w:val="28"/>
        </w:rPr>
        <w:t xml:space="preserve">   </w:t>
      </w:r>
      <w:r>
        <w:rPr>
          <w:sz w:val="28"/>
          <w:szCs w:val="28"/>
        </w:rPr>
        <w:t>При районном комитете Профсоюза создан совет молодых педагогов, который возглавляет Рябцева Альмира Александровна и ее заместитель Вербицкая Евгения Викторовна.</w:t>
      </w:r>
    </w:p>
    <w:p w:rsidR="002D2B68" w:rsidRDefault="003C30B9" w:rsidP="00FD2D1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752A2F" w:rsidRPr="00E7575F">
        <w:rPr>
          <w:sz w:val="28"/>
          <w:szCs w:val="28"/>
        </w:rPr>
        <w:t xml:space="preserve">На президиуме райкома Профсоюза </w:t>
      </w:r>
      <w:r w:rsidR="00E7575F">
        <w:rPr>
          <w:sz w:val="28"/>
          <w:szCs w:val="28"/>
        </w:rPr>
        <w:t xml:space="preserve"> ежегодно утверждается</w:t>
      </w:r>
      <w:r w:rsidR="00752A2F" w:rsidRPr="00E7575F">
        <w:rPr>
          <w:sz w:val="28"/>
          <w:szCs w:val="28"/>
        </w:rPr>
        <w:t xml:space="preserve"> «План ра</w:t>
      </w:r>
      <w:r w:rsidR="00E7575F" w:rsidRPr="00E7575F">
        <w:rPr>
          <w:sz w:val="28"/>
          <w:szCs w:val="28"/>
        </w:rPr>
        <w:t xml:space="preserve">боты молодежного совета». </w:t>
      </w:r>
    </w:p>
    <w:p w:rsidR="00EE2C14" w:rsidRDefault="003C30B9" w:rsidP="00FD2D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E2C14">
        <w:rPr>
          <w:sz w:val="28"/>
          <w:szCs w:val="28"/>
        </w:rPr>
        <w:t>Молодые педагоги пр</w:t>
      </w:r>
      <w:r w:rsidR="00B301B1">
        <w:rPr>
          <w:sz w:val="28"/>
          <w:szCs w:val="28"/>
        </w:rPr>
        <w:t>инимают активное участие во многих</w:t>
      </w:r>
      <w:r w:rsidR="00EE2C14">
        <w:rPr>
          <w:sz w:val="28"/>
          <w:szCs w:val="28"/>
        </w:rPr>
        <w:t xml:space="preserve"> массовых мероприятиях</w:t>
      </w:r>
      <w:r w:rsidR="00B301B1">
        <w:rPr>
          <w:sz w:val="28"/>
          <w:szCs w:val="28"/>
        </w:rPr>
        <w:t xml:space="preserve"> разного уровня</w:t>
      </w:r>
      <w:r w:rsidR="00EE2C14">
        <w:rPr>
          <w:sz w:val="28"/>
          <w:szCs w:val="28"/>
        </w:rPr>
        <w:t>: первомайских акциях, профсоюзных выходных, Спартакиаде работников образования, фестивале творческих талантов, в районных и краевых туристских слетах, творческих встречах</w:t>
      </w:r>
      <w:r w:rsidR="002D2B68">
        <w:rPr>
          <w:sz w:val="28"/>
          <w:szCs w:val="28"/>
        </w:rPr>
        <w:t>, автопробегах</w:t>
      </w:r>
      <w:r w:rsidR="00EE2C14">
        <w:rPr>
          <w:sz w:val="28"/>
          <w:szCs w:val="28"/>
        </w:rPr>
        <w:t xml:space="preserve"> и т.д.</w:t>
      </w:r>
    </w:p>
    <w:p w:rsidR="00327D8B" w:rsidRDefault="00B301B1" w:rsidP="00FD2D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марта </w:t>
      </w:r>
      <w:r w:rsidR="00327D8B">
        <w:rPr>
          <w:sz w:val="28"/>
          <w:szCs w:val="28"/>
        </w:rPr>
        <w:t>2019 года Совет молодых педагогов включился в эстафету молодежных событий и провел профсоюзный выходной под девизом «Профсоюз объединяет».</w:t>
      </w:r>
    </w:p>
    <w:p w:rsidR="00FA6DD6" w:rsidRDefault="003C30B9" w:rsidP="00FD2D1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</w:t>
      </w:r>
      <w:r w:rsidR="00FA6DD6">
        <w:rPr>
          <w:sz w:val="28"/>
          <w:szCs w:val="28"/>
        </w:rPr>
        <w:t xml:space="preserve">25.03.2019 года состоялся организационный сбор молодых педагогов. </w:t>
      </w:r>
      <w:r w:rsidR="00FA6DD6" w:rsidRPr="00FA6DD6">
        <w:rPr>
          <w:color w:val="000000"/>
          <w:sz w:val="28"/>
          <w:szCs w:val="28"/>
          <w:shd w:val="clear" w:color="auto" w:fill="FFFFFF"/>
        </w:rPr>
        <w:t>Во время встречи молодые педагоги обсудили и утвердили план работы на 2019 год,</w:t>
      </w:r>
      <w:r w:rsidR="00FA6DD6" w:rsidRPr="00FA6DD6">
        <w:rPr>
          <w:color w:val="000000"/>
          <w:sz w:val="28"/>
          <w:szCs w:val="28"/>
        </w:rPr>
        <w:t> </w:t>
      </w:r>
      <w:r w:rsidR="00FA6DD6" w:rsidRPr="00FA6DD6">
        <w:rPr>
          <w:color w:val="000000"/>
          <w:sz w:val="28"/>
          <w:szCs w:val="28"/>
          <w:shd w:val="clear" w:color="auto" w:fill="FFFFFF"/>
        </w:rPr>
        <w:t xml:space="preserve">избрали актив Совета молодых педагогов, провели педагогический </w:t>
      </w:r>
      <w:proofErr w:type="spellStart"/>
      <w:r w:rsidR="00FA6DD6" w:rsidRPr="00FA6DD6">
        <w:rPr>
          <w:color w:val="000000"/>
          <w:sz w:val="28"/>
          <w:szCs w:val="28"/>
          <w:shd w:val="clear" w:color="auto" w:fill="FFFFFF"/>
        </w:rPr>
        <w:t>квест</w:t>
      </w:r>
      <w:proofErr w:type="spellEnd"/>
      <w:r w:rsidR="00FA6DD6" w:rsidRPr="00FA6DD6">
        <w:rPr>
          <w:color w:val="000000"/>
          <w:sz w:val="28"/>
          <w:szCs w:val="28"/>
          <w:shd w:val="clear" w:color="auto" w:fill="FFFFFF"/>
        </w:rPr>
        <w:t>. В ходе сбора четверо молодых педагогов</w:t>
      </w:r>
      <w:r w:rsidR="00FA6DD6">
        <w:rPr>
          <w:color w:val="000000"/>
          <w:sz w:val="28"/>
          <w:szCs w:val="28"/>
          <w:shd w:val="clear" w:color="auto" w:fill="FFFFFF"/>
        </w:rPr>
        <w:t>вступили</w:t>
      </w:r>
      <w:r w:rsidR="00FA6DD6" w:rsidRPr="00FA6DD6">
        <w:rPr>
          <w:color w:val="000000"/>
          <w:sz w:val="28"/>
          <w:szCs w:val="28"/>
          <w:shd w:val="clear" w:color="auto" w:fill="FFFFFF"/>
        </w:rPr>
        <w:t xml:space="preserve"> в Профсоюзи торжественной обстановке им были вручены профсоюзные билеты и памятные сувениры</w:t>
      </w:r>
      <w:r w:rsidR="00E23C2C">
        <w:rPr>
          <w:color w:val="000000"/>
          <w:sz w:val="28"/>
          <w:szCs w:val="28"/>
          <w:shd w:val="clear" w:color="auto" w:fill="FFFFFF"/>
        </w:rPr>
        <w:t>.</w:t>
      </w:r>
    </w:p>
    <w:p w:rsidR="003C30B9" w:rsidRDefault="003C30B9" w:rsidP="003C30B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E23C2C" w:rsidRPr="00E23C2C">
        <w:rPr>
          <w:color w:val="000000"/>
          <w:sz w:val="28"/>
          <w:szCs w:val="28"/>
          <w:shd w:val="clear" w:color="auto" w:fill="FFFFFF"/>
        </w:rPr>
        <w:t xml:space="preserve">1 Мая 2019 года по инициативе Абанского координационного совета организаций Профсоюза при участии Совета молодых педагогов и многопрофильного молодежного центра  был организован праздничный автопробег "Мир. Труд. Май!". Автопробег прошел по маршруту поселок Абан – село Залипье – поселок Абан. Участниками были представители политических партий, власти, учреждений, организаций. </w:t>
      </w:r>
    </w:p>
    <w:p w:rsidR="003C30B9" w:rsidRDefault="003C30B9" w:rsidP="003C30B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E23C2C" w:rsidRPr="00E23C2C">
        <w:rPr>
          <w:color w:val="000000"/>
          <w:sz w:val="28"/>
          <w:szCs w:val="28"/>
          <w:shd w:val="clear" w:color="auto" w:fill="FFFFFF"/>
        </w:rPr>
        <w:t xml:space="preserve">Празднично украшенная колонна из 22-х автомобилей, проехав по центральным улицам Абана, направилась в старинное село Залипье. Здесь участников радушно встретила директор сельского дома культуры </w:t>
      </w:r>
      <w:proofErr w:type="spellStart"/>
      <w:r w:rsidR="00E23C2C" w:rsidRPr="00E23C2C">
        <w:rPr>
          <w:color w:val="000000"/>
          <w:sz w:val="28"/>
          <w:szCs w:val="28"/>
          <w:shd w:val="clear" w:color="auto" w:fill="FFFFFF"/>
        </w:rPr>
        <w:t>Верховодко</w:t>
      </w:r>
      <w:proofErr w:type="spellEnd"/>
      <w:r w:rsidR="00E23C2C" w:rsidRPr="00E23C2C">
        <w:rPr>
          <w:color w:val="000000"/>
          <w:sz w:val="28"/>
          <w:szCs w:val="28"/>
          <w:shd w:val="clear" w:color="auto" w:fill="FFFFFF"/>
        </w:rPr>
        <w:t xml:space="preserve"> Ирина Ивановна.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C30B9" w:rsidRDefault="003C30B9" w:rsidP="003C30B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E23C2C" w:rsidRPr="00E23C2C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23C2C" w:rsidRPr="00E23C2C">
        <w:rPr>
          <w:color w:val="000000"/>
          <w:sz w:val="28"/>
          <w:szCs w:val="28"/>
          <w:shd w:val="clear" w:color="auto" w:fill="FFFFFF"/>
        </w:rPr>
        <w:t xml:space="preserve">Председатель </w:t>
      </w:r>
      <w:r w:rsidR="003455B1">
        <w:rPr>
          <w:color w:val="000000"/>
          <w:sz w:val="28"/>
          <w:szCs w:val="28"/>
          <w:shd w:val="clear" w:color="auto" w:fill="FFFFFF"/>
        </w:rPr>
        <w:t>районной организаций Профсоюза</w:t>
      </w:r>
      <w:r w:rsidR="00E23C2C" w:rsidRPr="00E23C2C">
        <w:rPr>
          <w:color w:val="000000"/>
          <w:sz w:val="28"/>
          <w:szCs w:val="28"/>
          <w:shd w:val="clear" w:color="auto" w:fill="FFFFFF"/>
        </w:rPr>
        <w:t xml:space="preserve"> Литус Лариса Анатольевна в своем выступлении озвучила позицию профсоюза по ключевым проблемам: пенсионная реформа, повышение НДС с 18 до 20 %, мусорная реформа, повышение заработной платы, рост цен и тарифов, уровень жизни населения, а также сделала акцент на то, что сегодня, в день Весны и Труда по всей стране под эгидой профсоюза проходят мероприятия под общим девизом</w:t>
      </w:r>
      <w:proofErr w:type="gramEnd"/>
      <w:r w:rsidR="00E23C2C" w:rsidRPr="00E23C2C">
        <w:rPr>
          <w:color w:val="000000"/>
          <w:sz w:val="28"/>
          <w:szCs w:val="28"/>
          <w:shd w:val="clear" w:color="auto" w:fill="FFFFFF"/>
        </w:rPr>
        <w:t xml:space="preserve">: «За справедливую экономику в интересах человека труда». </w:t>
      </w:r>
    </w:p>
    <w:p w:rsidR="00E23C2C" w:rsidRDefault="003C30B9" w:rsidP="003C30B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E23C2C" w:rsidRPr="00E23C2C">
        <w:rPr>
          <w:color w:val="000000"/>
          <w:sz w:val="28"/>
          <w:szCs w:val="28"/>
          <w:shd w:val="clear" w:color="auto" w:fill="FFFFFF"/>
        </w:rPr>
        <w:t xml:space="preserve">Всех присутствующих поздравили с 1 Мая заместитель главы района по социальным вопросам Харисова Людмила Александровна, глава сельсовета </w:t>
      </w:r>
      <w:proofErr w:type="spellStart"/>
      <w:r w:rsidR="00E23C2C" w:rsidRPr="00E23C2C">
        <w:rPr>
          <w:color w:val="000000"/>
          <w:sz w:val="28"/>
          <w:szCs w:val="28"/>
          <w:shd w:val="clear" w:color="auto" w:fill="FFFFFF"/>
        </w:rPr>
        <w:t>Милевская</w:t>
      </w:r>
      <w:proofErr w:type="spellEnd"/>
      <w:r w:rsidR="00E23C2C" w:rsidRPr="00E23C2C">
        <w:rPr>
          <w:color w:val="000000"/>
          <w:sz w:val="28"/>
          <w:szCs w:val="28"/>
          <w:shd w:val="clear" w:color="auto" w:fill="FFFFFF"/>
        </w:rPr>
        <w:t xml:space="preserve"> Любовь Алексеевна, </w:t>
      </w:r>
      <w:proofErr w:type="spellStart"/>
      <w:r w:rsidR="00E23C2C" w:rsidRPr="00E23C2C">
        <w:rPr>
          <w:color w:val="000000"/>
          <w:sz w:val="28"/>
          <w:szCs w:val="28"/>
          <w:shd w:val="clear" w:color="auto" w:fill="FFFFFF"/>
        </w:rPr>
        <w:t>Танкович</w:t>
      </w:r>
      <w:proofErr w:type="spellEnd"/>
      <w:r w:rsidR="00E23C2C" w:rsidRPr="00E23C2C">
        <w:rPr>
          <w:color w:val="000000"/>
          <w:sz w:val="28"/>
          <w:szCs w:val="28"/>
          <w:shd w:val="clear" w:color="auto" w:fill="FFFFFF"/>
        </w:rPr>
        <w:t xml:space="preserve"> Светлана Михайловна – депутат райсовета, </w:t>
      </w:r>
      <w:proofErr w:type="spellStart"/>
      <w:r w:rsidR="00E23C2C" w:rsidRPr="00E23C2C">
        <w:rPr>
          <w:color w:val="000000"/>
          <w:sz w:val="28"/>
          <w:szCs w:val="28"/>
          <w:shd w:val="clear" w:color="auto" w:fill="FFFFFF"/>
        </w:rPr>
        <w:t>Бочарова</w:t>
      </w:r>
      <w:proofErr w:type="spellEnd"/>
      <w:r w:rsidR="00E23C2C" w:rsidRPr="00E23C2C">
        <w:rPr>
          <w:color w:val="000000"/>
          <w:sz w:val="28"/>
          <w:szCs w:val="28"/>
          <w:shd w:val="clear" w:color="auto" w:fill="FFFFFF"/>
        </w:rPr>
        <w:t xml:space="preserve"> Ирина Ивановна – секретарь местного отделения политической партии «Единая Россия».</w:t>
      </w:r>
    </w:p>
    <w:p w:rsidR="003C30B9" w:rsidRDefault="003C30B9" w:rsidP="003C30B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E23C2C" w:rsidRPr="00E23C2C">
        <w:rPr>
          <w:color w:val="000000"/>
          <w:sz w:val="28"/>
          <w:szCs w:val="28"/>
          <w:shd w:val="clear" w:color="auto" w:fill="FFFFFF"/>
        </w:rPr>
        <w:t>13-14 июля 2019 года на базе стационарного палаточного лагеря «Березка» по инициативе совета молодых педагогов при поддержке Абанской территориальной (районной) организации Профсоюза и управления образования администрации Абанского района состоялась вторая выездная школа молодого педагога. В ней приняли участие 28 педагогов и</w:t>
      </w:r>
      <w:r w:rsidR="00A27010">
        <w:rPr>
          <w:color w:val="000000"/>
          <w:sz w:val="28"/>
          <w:szCs w:val="28"/>
          <w:shd w:val="clear" w:color="auto" w:fill="FFFFFF"/>
        </w:rPr>
        <w:t>з 10 образовательных организаций</w:t>
      </w:r>
      <w:r w:rsidR="00E23C2C" w:rsidRPr="00E23C2C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3C30B9" w:rsidRDefault="003C30B9" w:rsidP="003C30B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E23C2C" w:rsidRPr="00E23C2C">
        <w:rPr>
          <w:color w:val="000000"/>
          <w:sz w:val="28"/>
          <w:szCs w:val="28"/>
          <w:shd w:val="clear" w:color="auto" w:fill="FFFFFF"/>
        </w:rPr>
        <w:t xml:space="preserve">В рамках школы прошли психологические тренинги на объединение, на установку на работу, а также мастер-классы, где педагоги показали творчество, различные техники и технологии, которые можно использовать на уроках и на занятиях дополнительного образования. </w:t>
      </w:r>
    </w:p>
    <w:p w:rsidR="003C30B9" w:rsidRDefault="003C30B9" w:rsidP="003C30B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E23C2C" w:rsidRPr="00E23C2C">
        <w:rPr>
          <w:color w:val="000000"/>
          <w:sz w:val="28"/>
          <w:szCs w:val="28"/>
          <w:shd w:val="clear" w:color="auto" w:fill="FFFFFF"/>
        </w:rPr>
        <w:t xml:space="preserve">В работе школы приняла участие Вишнякова </w:t>
      </w:r>
      <w:proofErr w:type="spellStart"/>
      <w:r w:rsidR="00E23C2C" w:rsidRPr="00E23C2C">
        <w:rPr>
          <w:color w:val="000000"/>
          <w:sz w:val="28"/>
          <w:szCs w:val="28"/>
          <w:shd w:val="clear" w:color="auto" w:fill="FFFFFF"/>
        </w:rPr>
        <w:t>Наринэ</w:t>
      </w:r>
      <w:proofErr w:type="spellEnd"/>
      <w:r w:rsidR="00E23C2C" w:rsidRPr="00E23C2C">
        <w:rPr>
          <w:color w:val="000000"/>
          <w:sz w:val="28"/>
          <w:szCs w:val="28"/>
          <w:shd w:val="clear" w:color="auto" w:fill="FFFFFF"/>
        </w:rPr>
        <w:t>, руководитель клуба личностного роста «Р</w:t>
      </w:r>
      <w:proofErr w:type="gramStart"/>
      <w:r w:rsidR="00E23C2C" w:rsidRPr="00E23C2C">
        <w:rPr>
          <w:color w:val="000000"/>
          <w:sz w:val="28"/>
          <w:szCs w:val="28"/>
          <w:shd w:val="clear" w:color="auto" w:fill="FFFFFF"/>
          <w:lang w:val="en-US"/>
        </w:rPr>
        <w:t>RO</w:t>
      </w:r>
      <w:proofErr w:type="gramEnd"/>
      <w:r w:rsidR="00E23C2C" w:rsidRPr="00E23C2C">
        <w:rPr>
          <w:color w:val="000000"/>
          <w:sz w:val="28"/>
          <w:szCs w:val="28"/>
          <w:shd w:val="clear" w:color="auto" w:fill="FFFFFF"/>
        </w:rPr>
        <w:t>рост» КВЦ «Доброе дело», которая провела для молодых педагогов 4-х часов</w:t>
      </w:r>
      <w:r w:rsidR="0058732A">
        <w:rPr>
          <w:color w:val="000000"/>
          <w:sz w:val="28"/>
          <w:szCs w:val="28"/>
          <w:shd w:val="clear" w:color="auto" w:fill="FFFFFF"/>
        </w:rPr>
        <w:t xml:space="preserve">ой тренинг личностного роста.  </w:t>
      </w:r>
    </w:p>
    <w:p w:rsidR="00E23C2C" w:rsidRPr="00E23C2C" w:rsidRDefault="003C30B9" w:rsidP="003C30B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</w:t>
      </w:r>
      <w:r w:rsidR="0058732A">
        <w:rPr>
          <w:color w:val="000000"/>
          <w:sz w:val="28"/>
          <w:szCs w:val="28"/>
          <w:shd w:val="clear" w:color="auto" w:fill="FFFFFF"/>
        </w:rPr>
        <w:t xml:space="preserve">В рамках программы школы молодого педагога </w:t>
      </w:r>
      <w:r w:rsidR="00E23C2C" w:rsidRPr="00E23C2C">
        <w:rPr>
          <w:color w:val="000000"/>
          <w:sz w:val="28"/>
          <w:szCs w:val="28"/>
          <w:shd w:val="clear" w:color="auto" w:fill="FFFFFF"/>
        </w:rPr>
        <w:t xml:space="preserve">состоялась встреча с руководителем управления образования администрации Абанского района В.Ф. </w:t>
      </w:r>
      <w:proofErr w:type="spellStart"/>
      <w:r w:rsidR="00E23C2C" w:rsidRPr="00E23C2C">
        <w:rPr>
          <w:color w:val="000000"/>
          <w:sz w:val="28"/>
          <w:szCs w:val="28"/>
          <w:shd w:val="clear" w:color="auto" w:fill="FFFFFF"/>
        </w:rPr>
        <w:t>Арискиным</w:t>
      </w:r>
      <w:proofErr w:type="spellEnd"/>
      <w:r w:rsidR="00E23C2C" w:rsidRPr="00E23C2C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3C30B9" w:rsidRDefault="003C30B9" w:rsidP="003C30B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</w:t>
      </w:r>
      <w:r w:rsidR="004E6AB6">
        <w:rPr>
          <w:sz w:val="28"/>
          <w:szCs w:val="28"/>
        </w:rPr>
        <w:t>В</w:t>
      </w:r>
      <w:r w:rsidR="00E23C2C">
        <w:rPr>
          <w:sz w:val="28"/>
          <w:szCs w:val="28"/>
        </w:rPr>
        <w:t xml:space="preserve"> октябре </w:t>
      </w:r>
      <w:r w:rsidR="004E6AB6">
        <w:rPr>
          <w:sz w:val="28"/>
          <w:szCs w:val="28"/>
        </w:rPr>
        <w:t xml:space="preserve"> 2019</w:t>
      </w:r>
      <w:r w:rsidR="00E23C2C">
        <w:rPr>
          <w:sz w:val="28"/>
          <w:szCs w:val="28"/>
        </w:rPr>
        <w:t xml:space="preserve"> года</w:t>
      </w:r>
      <w:r w:rsidR="001822C8">
        <w:rPr>
          <w:sz w:val="28"/>
          <w:szCs w:val="28"/>
        </w:rPr>
        <w:t xml:space="preserve"> районн</w:t>
      </w:r>
      <w:r w:rsidR="004E6AB6">
        <w:rPr>
          <w:sz w:val="28"/>
          <w:szCs w:val="28"/>
        </w:rPr>
        <w:t xml:space="preserve">ый комитет Профсоюза при поддержке Совета молодых педагогов </w:t>
      </w:r>
      <w:r w:rsidR="001822C8">
        <w:rPr>
          <w:sz w:val="28"/>
          <w:szCs w:val="28"/>
        </w:rPr>
        <w:t xml:space="preserve">провели </w:t>
      </w:r>
      <w:r w:rsidR="004E6AB6">
        <w:rPr>
          <w:sz w:val="28"/>
          <w:szCs w:val="28"/>
        </w:rPr>
        <w:t>фоток</w:t>
      </w:r>
      <w:r w:rsidR="0058732A">
        <w:rPr>
          <w:sz w:val="28"/>
          <w:szCs w:val="28"/>
        </w:rPr>
        <w:t>онкурс «Такие разные учителя».</w:t>
      </w:r>
      <w:r>
        <w:rPr>
          <w:sz w:val="28"/>
          <w:szCs w:val="28"/>
        </w:rPr>
        <w:t xml:space="preserve"> </w:t>
      </w:r>
      <w:r w:rsidR="00FA6DD6" w:rsidRPr="00FA6DD6">
        <w:rPr>
          <w:color w:val="000000"/>
          <w:sz w:val="28"/>
          <w:szCs w:val="28"/>
          <w:shd w:val="clear" w:color="auto" w:fill="FFFFFF"/>
        </w:rPr>
        <w:t>В конкурсе приняло участие 13 образовательных организаций, 38 участников конкурса представили 58 фоторабот.</w:t>
      </w:r>
    </w:p>
    <w:p w:rsidR="00E23C2C" w:rsidRDefault="003C30B9" w:rsidP="003C30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proofErr w:type="gramStart"/>
      <w:r w:rsidR="00FA6DD6" w:rsidRPr="00FA6DD6">
        <w:rPr>
          <w:color w:val="000000"/>
          <w:sz w:val="28"/>
          <w:szCs w:val="28"/>
          <w:shd w:val="clear" w:color="auto" w:fill="FFFFFF"/>
        </w:rPr>
        <w:t xml:space="preserve">Победители фотоконкурса: номинация «Профессиональные будни» - </w:t>
      </w:r>
      <w:proofErr w:type="spellStart"/>
      <w:r w:rsidR="00FA6DD6" w:rsidRPr="00FA6DD6">
        <w:rPr>
          <w:color w:val="000000"/>
          <w:sz w:val="28"/>
          <w:szCs w:val="28"/>
          <w:shd w:val="clear" w:color="auto" w:fill="FFFFFF"/>
        </w:rPr>
        <w:t>Лошинская</w:t>
      </w:r>
      <w:proofErr w:type="spellEnd"/>
      <w:r w:rsidR="00FA6DD6" w:rsidRPr="00FA6DD6">
        <w:rPr>
          <w:color w:val="000000"/>
          <w:sz w:val="28"/>
          <w:szCs w:val="28"/>
          <w:shd w:val="clear" w:color="auto" w:fill="FFFFFF"/>
        </w:rPr>
        <w:t xml:space="preserve"> Кристина Михайловна, воспитатель МКДОУ </w:t>
      </w:r>
      <w:proofErr w:type="spellStart"/>
      <w:r w:rsidR="00FA6DD6" w:rsidRPr="00FA6DD6">
        <w:rPr>
          <w:color w:val="000000"/>
          <w:sz w:val="28"/>
          <w:szCs w:val="28"/>
          <w:shd w:val="clear" w:color="auto" w:fill="FFFFFF"/>
        </w:rPr>
        <w:t>Денисовский</w:t>
      </w:r>
      <w:proofErr w:type="spellEnd"/>
      <w:r w:rsidR="00FA6DD6" w:rsidRPr="00FA6DD6">
        <w:rPr>
          <w:color w:val="000000"/>
          <w:sz w:val="28"/>
          <w:szCs w:val="28"/>
          <w:shd w:val="clear" w:color="auto" w:fill="FFFFFF"/>
        </w:rPr>
        <w:t xml:space="preserve"> детский сад; номинация «Улыбка учителя» - Самусева Елена Викторовна, педагог-организатор МКОУ Абанская СОШ №4; номинация «Учитель в школе и дома» - Гусева Ирина Борисовна, учитель МКОУ </w:t>
      </w:r>
      <w:proofErr w:type="spellStart"/>
      <w:r w:rsidR="00FA6DD6" w:rsidRPr="00FA6DD6">
        <w:rPr>
          <w:color w:val="000000"/>
          <w:sz w:val="28"/>
          <w:szCs w:val="28"/>
          <w:shd w:val="clear" w:color="auto" w:fill="FFFFFF"/>
        </w:rPr>
        <w:t>Покатеевская</w:t>
      </w:r>
      <w:proofErr w:type="spellEnd"/>
      <w:r w:rsidR="00FA6DD6" w:rsidRPr="00FA6DD6">
        <w:rPr>
          <w:color w:val="000000"/>
          <w:sz w:val="28"/>
          <w:szCs w:val="28"/>
          <w:shd w:val="clear" w:color="auto" w:fill="FFFFFF"/>
        </w:rPr>
        <w:t xml:space="preserve"> СОШ и Сима Елена Анатольевна, учитель МКОУ </w:t>
      </w:r>
      <w:proofErr w:type="spellStart"/>
      <w:r w:rsidR="00FA6DD6" w:rsidRPr="00FA6DD6">
        <w:rPr>
          <w:color w:val="000000"/>
          <w:sz w:val="28"/>
          <w:szCs w:val="28"/>
          <w:shd w:val="clear" w:color="auto" w:fill="FFFFFF"/>
        </w:rPr>
        <w:t>Новоуспенская</w:t>
      </w:r>
      <w:proofErr w:type="spellEnd"/>
      <w:r w:rsidR="00FA6DD6" w:rsidRPr="00FA6DD6">
        <w:rPr>
          <w:color w:val="000000"/>
          <w:sz w:val="28"/>
          <w:szCs w:val="28"/>
          <w:shd w:val="clear" w:color="auto" w:fill="FFFFFF"/>
        </w:rPr>
        <w:t xml:space="preserve"> СОШ; номинация «Я люблю свою профессию» - Туганов Сергей Петрович, учитель МКОУ </w:t>
      </w:r>
      <w:proofErr w:type="spellStart"/>
      <w:r w:rsidR="00FA6DD6" w:rsidRPr="00FA6DD6">
        <w:rPr>
          <w:color w:val="000000"/>
          <w:sz w:val="28"/>
          <w:szCs w:val="28"/>
          <w:shd w:val="clear" w:color="auto" w:fill="FFFFFF"/>
        </w:rPr>
        <w:t>Апаноключинская</w:t>
      </w:r>
      <w:proofErr w:type="spellEnd"/>
      <w:r w:rsidR="00FA6DD6" w:rsidRPr="00FA6DD6">
        <w:rPr>
          <w:color w:val="000000"/>
          <w:sz w:val="28"/>
          <w:szCs w:val="28"/>
          <w:shd w:val="clear" w:color="auto" w:fill="FFFFFF"/>
        </w:rPr>
        <w:t xml:space="preserve"> ООШ;</w:t>
      </w:r>
      <w:proofErr w:type="gramEnd"/>
      <w:r w:rsidR="00FA6DD6" w:rsidRPr="00FA6DD6">
        <w:rPr>
          <w:color w:val="000000"/>
          <w:sz w:val="28"/>
          <w:szCs w:val="28"/>
          <w:shd w:val="clear" w:color="auto" w:fill="FFFFFF"/>
        </w:rPr>
        <w:t xml:space="preserve"> номинация «Портрет мужчины» - Заболоцкий Александр Валерьевич, учитель МКОУ </w:t>
      </w:r>
      <w:proofErr w:type="spellStart"/>
      <w:r w:rsidR="00FA6DD6" w:rsidRPr="00FA6DD6">
        <w:rPr>
          <w:color w:val="000000"/>
          <w:sz w:val="28"/>
          <w:szCs w:val="28"/>
          <w:shd w:val="clear" w:color="auto" w:fill="FFFFFF"/>
        </w:rPr>
        <w:t>Устьянская</w:t>
      </w:r>
      <w:proofErr w:type="spellEnd"/>
      <w:r w:rsidR="00FA6DD6" w:rsidRPr="00FA6DD6">
        <w:rPr>
          <w:color w:val="000000"/>
          <w:sz w:val="28"/>
          <w:szCs w:val="28"/>
          <w:shd w:val="clear" w:color="auto" w:fill="FFFFFF"/>
        </w:rPr>
        <w:t xml:space="preserve"> СОШ; номинация «Активны мы – активен Профсоюз!» - </w:t>
      </w:r>
      <w:proofErr w:type="gramStart"/>
      <w:r w:rsidR="00FA6DD6" w:rsidRPr="00FA6DD6">
        <w:rPr>
          <w:color w:val="000000"/>
          <w:sz w:val="28"/>
          <w:szCs w:val="28"/>
          <w:shd w:val="clear" w:color="auto" w:fill="FFFFFF"/>
        </w:rPr>
        <w:t>Лиходей</w:t>
      </w:r>
      <w:proofErr w:type="gramEnd"/>
      <w:r w:rsidR="00FA6DD6" w:rsidRPr="00FA6DD6">
        <w:rPr>
          <w:color w:val="000000"/>
          <w:sz w:val="28"/>
          <w:szCs w:val="28"/>
          <w:shd w:val="clear" w:color="auto" w:fill="FFFFFF"/>
        </w:rPr>
        <w:t xml:space="preserve"> Варвара Николаевна, воспитатель МКДОУ Абанский детский сад №4 «Умка».</w:t>
      </w:r>
      <w:r w:rsidR="00FA6DD6" w:rsidRPr="00FA6DD6">
        <w:rPr>
          <w:color w:val="000000"/>
          <w:sz w:val="28"/>
          <w:szCs w:val="28"/>
        </w:rPr>
        <w:t> </w:t>
      </w:r>
    </w:p>
    <w:p w:rsidR="00E23C2C" w:rsidRPr="00E23C2C" w:rsidRDefault="00E23C2C" w:rsidP="00E23C2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декабре 2019 года Совет молодых педагогов провели акцию «Профсоюзный дед Мороз и Снегурочка», в рамках которой было организовано поздравление детей (внуков) членов профсоюза по месту жительства.</w:t>
      </w:r>
    </w:p>
    <w:p w:rsidR="00CA0259" w:rsidRDefault="006E2F76" w:rsidP="006E2F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Районная организация Профсоюза</w:t>
      </w:r>
      <w:r w:rsidR="00263B06">
        <w:rPr>
          <w:sz w:val="28"/>
          <w:szCs w:val="28"/>
        </w:rPr>
        <w:t>, первичные организации</w:t>
      </w:r>
      <w:r w:rsidRPr="006E2F76">
        <w:rPr>
          <w:sz w:val="28"/>
          <w:szCs w:val="28"/>
        </w:rPr>
        <w:t xml:space="preserve"> не забывают о </w:t>
      </w:r>
      <w:r w:rsidR="00B301B1">
        <w:rPr>
          <w:sz w:val="28"/>
          <w:szCs w:val="28"/>
        </w:rPr>
        <w:t>ветеранах педагогического труда</w:t>
      </w:r>
      <w:r w:rsidRPr="006E2F76">
        <w:rPr>
          <w:sz w:val="28"/>
          <w:szCs w:val="28"/>
        </w:rPr>
        <w:t xml:space="preserve">. Ежегодно выделяются денежные средства на проведение мероприятий и приобретение подарков для поздравления, бывших работников образования, </w:t>
      </w:r>
      <w:r w:rsidR="00263B06">
        <w:rPr>
          <w:sz w:val="28"/>
          <w:szCs w:val="28"/>
        </w:rPr>
        <w:t>ветеранов</w:t>
      </w:r>
      <w:r w:rsidRPr="006E2F76">
        <w:rPr>
          <w:sz w:val="28"/>
          <w:szCs w:val="28"/>
        </w:rPr>
        <w:t xml:space="preserve"> профсоюза.</w:t>
      </w:r>
    </w:p>
    <w:p w:rsidR="006E2F76" w:rsidRDefault="002D2B68" w:rsidP="006E2F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</w:t>
      </w:r>
      <w:r w:rsidR="00CA0259">
        <w:rPr>
          <w:sz w:val="28"/>
          <w:szCs w:val="28"/>
        </w:rPr>
        <w:t xml:space="preserve">етеранов педагогического труда </w:t>
      </w:r>
      <w:r>
        <w:rPr>
          <w:sz w:val="28"/>
          <w:szCs w:val="28"/>
        </w:rPr>
        <w:t xml:space="preserve"> поздравляем с днем рождения, четыре раза в год собираем</w:t>
      </w:r>
      <w:r w:rsidR="00CA0259">
        <w:rPr>
          <w:sz w:val="28"/>
          <w:szCs w:val="28"/>
        </w:rPr>
        <w:t xml:space="preserve"> людей старшего возраста на праздничные мероприятия, где за чашкой горячего чая с ароматными пирогами ветераны вспоминают свою молодость, любимую работу, которой отдана была целая жизнь. С удовольствием посещают ветераны выездные культурные мероприятия.</w:t>
      </w:r>
      <w:r w:rsidR="00B20FA0">
        <w:rPr>
          <w:sz w:val="28"/>
          <w:szCs w:val="28"/>
        </w:rPr>
        <w:t xml:space="preserve"> Так 21 апреля 2019 года группа учителей-ветеранов посетила </w:t>
      </w:r>
      <w:proofErr w:type="spellStart"/>
      <w:r w:rsidR="00B20FA0">
        <w:rPr>
          <w:sz w:val="28"/>
          <w:szCs w:val="28"/>
        </w:rPr>
        <w:t>Канский</w:t>
      </w:r>
      <w:proofErr w:type="spellEnd"/>
      <w:r w:rsidR="00B20FA0">
        <w:rPr>
          <w:sz w:val="28"/>
          <w:szCs w:val="28"/>
        </w:rPr>
        <w:t xml:space="preserve"> драматический театр, посмотрев спектакль «Брачный договор». </w:t>
      </w:r>
    </w:p>
    <w:p w:rsidR="007056A9" w:rsidRPr="007056A9" w:rsidRDefault="007056A9" w:rsidP="00AA0AB3">
      <w:pPr>
        <w:suppressAutoHyphens/>
        <w:jc w:val="both"/>
        <w:rPr>
          <w:sz w:val="28"/>
          <w:szCs w:val="28"/>
        </w:rPr>
      </w:pPr>
    </w:p>
    <w:p w:rsidR="003C30B9" w:rsidRPr="003C30B9" w:rsidRDefault="007056A9" w:rsidP="003C30B9">
      <w:pPr>
        <w:pStyle w:val="ac"/>
        <w:numPr>
          <w:ilvl w:val="0"/>
          <w:numId w:val="10"/>
        </w:numPr>
        <w:suppressAutoHyphens/>
        <w:ind w:left="567" w:hanging="567"/>
        <w:rPr>
          <w:rFonts w:ascii="Times New Roman" w:hAnsi="Times New Roman"/>
          <w:b/>
          <w:sz w:val="28"/>
          <w:szCs w:val="28"/>
          <w:lang w:val="ru-RU"/>
        </w:rPr>
      </w:pPr>
      <w:r w:rsidRPr="00EA16AF">
        <w:rPr>
          <w:rFonts w:ascii="Times New Roman" w:hAnsi="Times New Roman"/>
          <w:b/>
          <w:sz w:val="28"/>
          <w:szCs w:val="28"/>
          <w:lang w:val="ru-RU"/>
        </w:rPr>
        <w:t>ИНФОРМАЦИОННАЯ РАБОТА</w:t>
      </w:r>
    </w:p>
    <w:p w:rsidR="00494364" w:rsidRPr="00EA16AF" w:rsidRDefault="003C30B9" w:rsidP="00494364">
      <w:pPr>
        <w:pStyle w:val="ac"/>
        <w:suppressAutoHyphens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494364" w:rsidRPr="00EA16AF">
        <w:rPr>
          <w:rFonts w:ascii="Times New Roman" w:hAnsi="Times New Roman"/>
          <w:sz w:val="28"/>
          <w:szCs w:val="28"/>
          <w:lang w:val="ru-RU"/>
        </w:rPr>
        <w:t>Информационная работа – одно из приоритетных направлений работы районной организации Профсоюза</w:t>
      </w:r>
      <w:r w:rsidR="0058732A">
        <w:rPr>
          <w:rFonts w:ascii="Times New Roman" w:hAnsi="Times New Roman"/>
          <w:sz w:val="28"/>
          <w:szCs w:val="28"/>
          <w:lang w:val="ru-RU"/>
        </w:rPr>
        <w:t>.</w:t>
      </w:r>
    </w:p>
    <w:p w:rsidR="00CE47E6" w:rsidRDefault="003C30B9" w:rsidP="004943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94364" w:rsidRPr="00494364">
        <w:rPr>
          <w:sz w:val="28"/>
          <w:szCs w:val="28"/>
        </w:rPr>
        <w:t>Для успешной реализации уставной деятельности, дальнейшего укрепления взаимодействия с социальными партн</w:t>
      </w:r>
      <w:r w:rsidR="00494364">
        <w:rPr>
          <w:sz w:val="28"/>
          <w:szCs w:val="28"/>
        </w:rPr>
        <w:t>е</w:t>
      </w:r>
      <w:r w:rsidR="00494364" w:rsidRPr="00494364">
        <w:rPr>
          <w:sz w:val="28"/>
          <w:szCs w:val="28"/>
        </w:rPr>
        <w:t>рами, мотивации профсоюзного членства и стимулирования активн</w:t>
      </w:r>
      <w:r w:rsidR="00CE47E6">
        <w:rPr>
          <w:sz w:val="28"/>
          <w:szCs w:val="28"/>
        </w:rPr>
        <w:t>ости членов Профсоюза ведется</w:t>
      </w:r>
      <w:r w:rsidR="00494364" w:rsidRPr="00494364">
        <w:rPr>
          <w:sz w:val="28"/>
          <w:szCs w:val="28"/>
        </w:rPr>
        <w:t xml:space="preserve"> работ</w:t>
      </w:r>
      <w:r w:rsidR="00CE47E6">
        <w:rPr>
          <w:sz w:val="28"/>
          <w:szCs w:val="28"/>
        </w:rPr>
        <w:t>а</w:t>
      </w:r>
      <w:r w:rsidR="00494364" w:rsidRPr="00494364">
        <w:rPr>
          <w:sz w:val="28"/>
          <w:szCs w:val="28"/>
        </w:rPr>
        <w:t xml:space="preserve"> по формированию современного, позитивного им</w:t>
      </w:r>
      <w:r w:rsidR="00CE47E6">
        <w:rPr>
          <w:sz w:val="28"/>
          <w:szCs w:val="28"/>
        </w:rPr>
        <w:t xml:space="preserve">иджа Профсоюза, совершенствуется </w:t>
      </w:r>
      <w:r w:rsidR="00494364" w:rsidRPr="00494364">
        <w:rPr>
          <w:sz w:val="28"/>
          <w:szCs w:val="28"/>
        </w:rPr>
        <w:t xml:space="preserve"> информаци</w:t>
      </w:r>
      <w:r w:rsidR="00CE47E6">
        <w:rPr>
          <w:sz w:val="28"/>
          <w:szCs w:val="28"/>
        </w:rPr>
        <w:t xml:space="preserve">онная работа. </w:t>
      </w:r>
    </w:p>
    <w:p w:rsidR="00CE47E6" w:rsidRDefault="00CE47E6" w:rsidP="004943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Абан</w:t>
      </w:r>
      <w:r w:rsidRPr="00494364">
        <w:rPr>
          <w:sz w:val="28"/>
          <w:szCs w:val="28"/>
        </w:rPr>
        <w:t xml:space="preserve">ская территориальная (районная) профсоюзная организация работников народного образования и науки РФ </w:t>
      </w:r>
      <w:r w:rsidR="00B301B1">
        <w:rPr>
          <w:sz w:val="28"/>
          <w:szCs w:val="28"/>
        </w:rPr>
        <w:t>проводит</w:t>
      </w:r>
      <w:r w:rsidRPr="00494364">
        <w:rPr>
          <w:sz w:val="28"/>
          <w:szCs w:val="28"/>
        </w:rPr>
        <w:t xml:space="preserve"> собственную информационную политику</w:t>
      </w:r>
      <w:r>
        <w:rPr>
          <w:sz w:val="28"/>
          <w:szCs w:val="28"/>
        </w:rPr>
        <w:t xml:space="preserve">, </w:t>
      </w:r>
      <w:r w:rsidRPr="00494364">
        <w:rPr>
          <w:sz w:val="28"/>
          <w:szCs w:val="28"/>
        </w:rPr>
        <w:t xml:space="preserve"> использует в своей работе различные формы и методы передачи информации: совещания, конференции, семинары, </w:t>
      </w:r>
      <w:r>
        <w:rPr>
          <w:sz w:val="28"/>
          <w:szCs w:val="28"/>
        </w:rPr>
        <w:t xml:space="preserve">телефонный режим, уголки с актуальной информацией, которая систематически обновляется  в РК Профсоюза и в управлении образования, электронная почта, </w:t>
      </w:r>
      <w:r w:rsidRPr="00494364">
        <w:rPr>
          <w:sz w:val="28"/>
          <w:szCs w:val="28"/>
        </w:rPr>
        <w:t>сайт.</w:t>
      </w:r>
    </w:p>
    <w:p w:rsidR="00EA16AF" w:rsidRDefault="0058732A" w:rsidP="0049436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3C30B9">
        <w:rPr>
          <w:sz w:val="28"/>
          <w:szCs w:val="28"/>
        </w:rPr>
        <w:t xml:space="preserve"> </w:t>
      </w:r>
      <w:r>
        <w:rPr>
          <w:sz w:val="28"/>
          <w:szCs w:val="28"/>
        </w:rPr>
        <w:t>Двадцать  первичных профсоюзных организаций</w:t>
      </w:r>
      <w:r w:rsidR="00494364" w:rsidRPr="00494364">
        <w:rPr>
          <w:sz w:val="28"/>
          <w:szCs w:val="28"/>
        </w:rPr>
        <w:t xml:space="preserve"> подписаны на га</w:t>
      </w:r>
      <w:r w:rsidR="00EA16AF">
        <w:rPr>
          <w:sz w:val="28"/>
          <w:szCs w:val="28"/>
        </w:rPr>
        <w:t>зету</w:t>
      </w:r>
      <w:r w:rsidR="00B20FA0">
        <w:rPr>
          <w:sz w:val="28"/>
          <w:szCs w:val="28"/>
        </w:rPr>
        <w:t xml:space="preserve"> «Мой Профсоюз», пять</w:t>
      </w:r>
      <w:r w:rsidR="00494364">
        <w:rPr>
          <w:sz w:val="28"/>
          <w:szCs w:val="28"/>
        </w:rPr>
        <w:t xml:space="preserve"> на </w:t>
      </w:r>
      <w:r w:rsidR="00EA16AF">
        <w:rPr>
          <w:sz w:val="28"/>
          <w:szCs w:val="28"/>
        </w:rPr>
        <w:t xml:space="preserve">газету </w:t>
      </w:r>
      <w:r w:rsidR="00494364">
        <w:rPr>
          <w:sz w:val="28"/>
          <w:szCs w:val="28"/>
        </w:rPr>
        <w:t>«Солидарность</w:t>
      </w:r>
      <w:r w:rsidR="00494364" w:rsidRPr="00494364">
        <w:rPr>
          <w:sz w:val="28"/>
          <w:szCs w:val="28"/>
        </w:rPr>
        <w:t xml:space="preserve">». Итоги подписки </w:t>
      </w:r>
      <w:r w:rsidR="00B301B1">
        <w:rPr>
          <w:sz w:val="28"/>
          <w:szCs w:val="28"/>
        </w:rPr>
        <w:t>обязательно рассматриваются на П</w:t>
      </w:r>
      <w:r w:rsidR="00494364" w:rsidRPr="00494364">
        <w:rPr>
          <w:sz w:val="28"/>
          <w:szCs w:val="28"/>
        </w:rPr>
        <w:t xml:space="preserve">резидиуме районного комитета Профсоюза. </w:t>
      </w:r>
    </w:p>
    <w:p w:rsidR="00EA16AF" w:rsidRDefault="003C30B9" w:rsidP="004943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94364" w:rsidRPr="00494364">
        <w:rPr>
          <w:sz w:val="28"/>
          <w:szCs w:val="28"/>
        </w:rPr>
        <w:t xml:space="preserve">В каждую </w:t>
      </w:r>
      <w:r w:rsidR="00EA16AF">
        <w:rPr>
          <w:sz w:val="28"/>
          <w:szCs w:val="28"/>
        </w:rPr>
        <w:t>первичную организацию систематически, по мере необходимости</w:t>
      </w:r>
      <w:r w:rsidR="00F14C45">
        <w:rPr>
          <w:sz w:val="28"/>
          <w:szCs w:val="28"/>
        </w:rPr>
        <w:t xml:space="preserve"> направляются инструктивно-</w:t>
      </w:r>
      <w:r w:rsidR="00494364" w:rsidRPr="00494364">
        <w:rPr>
          <w:sz w:val="28"/>
          <w:szCs w:val="28"/>
        </w:rPr>
        <w:t>методические письма, разработанные районной</w:t>
      </w:r>
      <w:r w:rsidR="00EA16AF">
        <w:rPr>
          <w:sz w:val="28"/>
          <w:szCs w:val="28"/>
        </w:rPr>
        <w:t>, краевой  организациями</w:t>
      </w:r>
      <w:r w:rsidR="00494364" w:rsidRPr="00494364">
        <w:rPr>
          <w:sz w:val="28"/>
          <w:szCs w:val="28"/>
        </w:rPr>
        <w:t xml:space="preserve">, по актуальным вопросам защиты интересов работников и развития отрасли в целом. </w:t>
      </w:r>
    </w:p>
    <w:p w:rsidR="00494364" w:rsidRPr="00494364" w:rsidRDefault="003C30B9" w:rsidP="004943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94364" w:rsidRPr="00494364">
        <w:rPr>
          <w:sz w:val="28"/>
          <w:szCs w:val="28"/>
        </w:rPr>
        <w:t xml:space="preserve">В отчетном периоде районная организация Профсоюза принимала участие в конкурсах, объявленных </w:t>
      </w:r>
      <w:r w:rsidR="00494364">
        <w:rPr>
          <w:sz w:val="28"/>
          <w:szCs w:val="28"/>
        </w:rPr>
        <w:t>краевым</w:t>
      </w:r>
      <w:r w:rsidR="00494364" w:rsidRPr="00494364">
        <w:rPr>
          <w:sz w:val="28"/>
          <w:szCs w:val="28"/>
        </w:rPr>
        <w:t xml:space="preserve"> комитетом</w:t>
      </w:r>
      <w:r w:rsidR="00494364">
        <w:rPr>
          <w:sz w:val="28"/>
          <w:szCs w:val="28"/>
        </w:rPr>
        <w:t xml:space="preserve"> Профсоюза</w:t>
      </w:r>
      <w:r w:rsidR="00B20FA0">
        <w:rPr>
          <w:sz w:val="28"/>
          <w:szCs w:val="28"/>
        </w:rPr>
        <w:t xml:space="preserve"> («Мой профсоюзный Первомай»</w:t>
      </w:r>
      <w:r w:rsidR="003F6B2F">
        <w:rPr>
          <w:sz w:val="28"/>
          <w:szCs w:val="28"/>
        </w:rPr>
        <w:t>, эстафета молодежных событий</w:t>
      </w:r>
      <w:r w:rsidR="0058732A">
        <w:rPr>
          <w:sz w:val="28"/>
          <w:szCs w:val="28"/>
        </w:rPr>
        <w:t>.</w:t>
      </w:r>
      <w:r w:rsidR="00327D8B">
        <w:rPr>
          <w:sz w:val="28"/>
          <w:szCs w:val="28"/>
        </w:rPr>
        <w:t>)</w:t>
      </w:r>
    </w:p>
    <w:p w:rsidR="002C7B85" w:rsidRDefault="003C30B9" w:rsidP="002C7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7B85" w:rsidRPr="00324DB1">
        <w:rPr>
          <w:sz w:val="28"/>
          <w:szCs w:val="28"/>
        </w:rPr>
        <w:t xml:space="preserve">Райком профсоюза </w:t>
      </w:r>
      <w:r w:rsidR="002C7B85">
        <w:rPr>
          <w:sz w:val="28"/>
          <w:szCs w:val="28"/>
        </w:rPr>
        <w:t xml:space="preserve">и ряд первичных профсоюзных организаций </w:t>
      </w:r>
      <w:r w:rsidR="002C7B85" w:rsidRPr="00324DB1">
        <w:rPr>
          <w:sz w:val="28"/>
          <w:szCs w:val="28"/>
        </w:rPr>
        <w:t>тесно сот</w:t>
      </w:r>
      <w:r w:rsidR="002C7B85">
        <w:rPr>
          <w:sz w:val="28"/>
          <w:szCs w:val="28"/>
        </w:rPr>
        <w:t>рудничают с районной газетой «Красное знамя» и телестудией  «Бирюса».</w:t>
      </w:r>
    </w:p>
    <w:p w:rsidR="002C7B85" w:rsidRDefault="002C7B85" w:rsidP="002C7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C30B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статьях и репортажах для районных СМИ корреспонденты из ППО образовательных организаций освещают </w:t>
      </w:r>
      <w:r w:rsidRPr="00324DB1">
        <w:rPr>
          <w:sz w:val="28"/>
          <w:szCs w:val="28"/>
        </w:rPr>
        <w:t>наиболее важные события и мероприятия, проводимы</w:t>
      </w:r>
      <w:r w:rsidR="00327D8B">
        <w:rPr>
          <w:sz w:val="28"/>
          <w:szCs w:val="28"/>
        </w:rPr>
        <w:t>е</w:t>
      </w:r>
      <w:r w:rsidR="00CC13C6">
        <w:rPr>
          <w:sz w:val="28"/>
          <w:szCs w:val="28"/>
        </w:rPr>
        <w:t xml:space="preserve"> в </w:t>
      </w:r>
      <w:proofErr w:type="spellStart"/>
      <w:r w:rsidR="00CC13C6">
        <w:rPr>
          <w:sz w:val="28"/>
          <w:szCs w:val="28"/>
        </w:rPr>
        <w:t>первичках</w:t>
      </w:r>
      <w:proofErr w:type="spellEnd"/>
      <w:r w:rsidRPr="00324DB1">
        <w:rPr>
          <w:sz w:val="28"/>
          <w:szCs w:val="28"/>
        </w:rPr>
        <w:t>.</w:t>
      </w:r>
    </w:p>
    <w:p w:rsidR="002C7B85" w:rsidRDefault="002C7B85" w:rsidP="002C7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 всех профсоюзных организациях имеются </w:t>
      </w:r>
      <w:r w:rsidR="00CC13C6">
        <w:rPr>
          <w:sz w:val="28"/>
          <w:szCs w:val="28"/>
        </w:rPr>
        <w:t xml:space="preserve">современно оформленные </w:t>
      </w:r>
      <w:r>
        <w:rPr>
          <w:sz w:val="28"/>
          <w:szCs w:val="28"/>
        </w:rPr>
        <w:t>профсоюзные уголки.</w:t>
      </w:r>
    </w:p>
    <w:p w:rsidR="00756A62" w:rsidRDefault="002C7B85" w:rsidP="002C7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 целью</w:t>
      </w:r>
      <w:r w:rsidRPr="00736AC0">
        <w:rPr>
          <w:sz w:val="28"/>
          <w:szCs w:val="28"/>
        </w:rPr>
        <w:t xml:space="preserve"> информационной открытости и прозрач</w:t>
      </w:r>
      <w:r>
        <w:rPr>
          <w:sz w:val="28"/>
          <w:szCs w:val="28"/>
        </w:rPr>
        <w:t>ности деятельности Абанской районной организации Профсоюза</w:t>
      </w:r>
      <w:r w:rsidR="00F14C45">
        <w:rPr>
          <w:sz w:val="28"/>
          <w:szCs w:val="28"/>
        </w:rPr>
        <w:t>ежегоднона сайте организации размещается публичный</w:t>
      </w:r>
      <w:r w:rsidRPr="00736AC0">
        <w:rPr>
          <w:sz w:val="28"/>
          <w:szCs w:val="28"/>
        </w:rPr>
        <w:t xml:space="preserve"> О</w:t>
      </w:r>
      <w:r>
        <w:rPr>
          <w:sz w:val="28"/>
          <w:szCs w:val="28"/>
        </w:rPr>
        <w:t>тчёт</w:t>
      </w:r>
      <w:r w:rsidR="00F14C45">
        <w:rPr>
          <w:sz w:val="28"/>
          <w:szCs w:val="28"/>
        </w:rPr>
        <w:t xml:space="preserve"> районной организации Профсоюза и публичные отчёты о работе профсоюзных комитетов ППО.</w:t>
      </w:r>
    </w:p>
    <w:p w:rsidR="001C0930" w:rsidRPr="003C30B9" w:rsidRDefault="003C30B9" w:rsidP="00D608C5">
      <w:pPr>
        <w:jc w:val="both"/>
        <w:rPr>
          <w:sz w:val="28"/>
          <w:szCs w:val="28"/>
        </w:rPr>
      </w:pPr>
      <w:r w:rsidRPr="003C30B9">
        <w:rPr>
          <w:sz w:val="28"/>
          <w:szCs w:val="28"/>
        </w:rPr>
        <w:t xml:space="preserve">     </w:t>
      </w:r>
      <w:r w:rsidR="00D608C5" w:rsidRPr="003C30B9">
        <w:rPr>
          <w:sz w:val="28"/>
          <w:szCs w:val="28"/>
        </w:rPr>
        <w:t>Профсоюзы, в настоящее время не оставляют приоритетные направления профсоюзной деятельности. Они, как и прежде обеспечивают занятость и сохранение рабочих мест, продолжают борьбу за увеличение заработной платы, улучшение условий труда, защищают трудовые и социальные права работников, что оказывает существенное влияние на мотивацию профсоюзного членства.</w:t>
      </w:r>
    </w:p>
    <w:p w:rsidR="00D608C5" w:rsidRPr="003C30B9" w:rsidRDefault="003C30B9" w:rsidP="00D608C5">
      <w:pPr>
        <w:jc w:val="both"/>
        <w:rPr>
          <w:sz w:val="28"/>
          <w:szCs w:val="28"/>
        </w:rPr>
      </w:pPr>
      <w:r w:rsidRPr="003C30B9">
        <w:rPr>
          <w:sz w:val="28"/>
          <w:szCs w:val="28"/>
        </w:rPr>
        <w:t xml:space="preserve">     </w:t>
      </w:r>
      <w:r w:rsidR="00756A62" w:rsidRPr="003C30B9">
        <w:rPr>
          <w:sz w:val="28"/>
          <w:szCs w:val="28"/>
        </w:rPr>
        <w:t>Важно</w:t>
      </w:r>
      <w:r w:rsidR="00D608C5" w:rsidRPr="003C30B9">
        <w:rPr>
          <w:sz w:val="28"/>
          <w:szCs w:val="28"/>
        </w:rPr>
        <w:t>, чтобы</w:t>
      </w:r>
      <w:r w:rsidR="00975B60" w:rsidRPr="003C30B9">
        <w:rPr>
          <w:sz w:val="28"/>
          <w:szCs w:val="28"/>
        </w:rPr>
        <w:t xml:space="preserve"> </w:t>
      </w:r>
      <w:r w:rsidR="00756A62" w:rsidRPr="003C30B9">
        <w:rPr>
          <w:sz w:val="28"/>
          <w:szCs w:val="28"/>
        </w:rPr>
        <w:t xml:space="preserve">работники понимали, что наряду с получением материальных и социальных благ,  главное </w:t>
      </w:r>
      <w:r w:rsidR="00D608C5" w:rsidRPr="003C30B9">
        <w:rPr>
          <w:sz w:val="28"/>
          <w:szCs w:val="28"/>
        </w:rPr>
        <w:t>пре</w:t>
      </w:r>
      <w:r w:rsidR="00756A62" w:rsidRPr="003C30B9">
        <w:rPr>
          <w:sz w:val="28"/>
          <w:szCs w:val="28"/>
        </w:rPr>
        <w:t xml:space="preserve">дназначение Профсоюза сегодня это коллективная каждодневная, целенаправленная защита </w:t>
      </w:r>
      <w:r w:rsidR="00D608C5" w:rsidRPr="003C30B9">
        <w:rPr>
          <w:sz w:val="28"/>
          <w:szCs w:val="28"/>
        </w:rPr>
        <w:t xml:space="preserve">интересов </w:t>
      </w:r>
      <w:r w:rsidR="00756A62" w:rsidRPr="003C30B9">
        <w:rPr>
          <w:sz w:val="28"/>
          <w:szCs w:val="28"/>
        </w:rPr>
        <w:t xml:space="preserve">и прав </w:t>
      </w:r>
      <w:r w:rsidR="00D608C5" w:rsidRPr="003C30B9">
        <w:rPr>
          <w:sz w:val="28"/>
          <w:szCs w:val="28"/>
        </w:rPr>
        <w:t>работников. </w:t>
      </w:r>
    </w:p>
    <w:p w:rsidR="00756A62" w:rsidRPr="003C30B9" w:rsidRDefault="003C30B9" w:rsidP="00D608C5">
      <w:pPr>
        <w:jc w:val="both"/>
        <w:rPr>
          <w:sz w:val="28"/>
          <w:szCs w:val="28"/>
        </w:rPr>
      </w:pPr>
      <w:r w:rsidRPr="003C30B9">
        <w:rPr>
          <w:sz w:val="28"/>
          <w:szCs w:val="28"/>
        </w:rPr>
        <w:t xml:space="preserve">    </w:t>
      </w:r>
      <w:r w:rsidR="00D608C5" w:rsidRPr="003C30B9">
        <w:rPr>
          <w:sz w:val="28"/>
          <w:szCs w:val="28"/>
        </w:rPr>
        <w:t xml:space="preserve">Только едиными усилиями можно сегодня добиться каких-то результатов в решении проблем учительства. </w:t>
      </w:r>
    </w:p>
    <w:p w:rsidR="00D608C5" w:rsidRPr="003C30B9" w:rsidRDefault="003C30B9" w:rsidP="00D608C5">
      <w:pPr>
        <w:jc w:val="both"/>
        <w:rPr>
          <w:sz w:val="28"/>
          <w:szCs w:val="28"/>
        </w:rPr>
      </w:pPr>
      <w:r w:rsidRPr="003C30B9">
        <w:rPr>
          <w:sz w:val="28"/>
          <w:szCs w:val="28"/>
        </w:rPr>
        <w:t xml:space="preserve">     </w:t>
      </w:r>
      <w:r w:rsidR="00756A62" w:rsidRPr="003C30B9">
        <w:rPr>
          <w:sz w:val="28"/>
          <w:szCs w:val="28"/>
        </w:rPr>
        <w:t>О</w:t>
      </w:r>
      <w:r w:rsidR="00D608C5" w:rsidRPr="003C30B9">
        <w:rPr>
          <w:sz w:val="28"/>
          <w:szCs w:val="28"/>
        </w:rPr>
        <w:t xml:space="preserve">собое внимание </w:t>
      </w:r>
      <w:r w:rsidR="00756A62" w:rsidRPr="003C30B9">
        <w:rPr>
          <w:sz w:val="28"/>
          <w:szCs w:val="28"/>
        </w:rPr>
        <w:t xml:space="preserve">необходимо </w:t>
      </w:r>
      <w:r w:rsidR="00D608C5" w:rsidRPr="003C30B9">
        <w:rPr>
          <w:sz w:val="28"/>
          <w:szCs w:val="28"/>
        </w:rPr>
        <w:t xml:space="preserve">уделять закреплению </w:t>
      </w:r>
      <w:r w:rsidR="00756A62" w:rsidRPr="003C30B9">
        <w:rPr>
          <w:sz w:val="28"/>
          <w:szCs w:val="28"/>
        </w:rPr>
        <w:t xml:space="preserve">и обучению </w:t>
      </w:r>
      <w:r w:rsidR="00D608C5" w:rsidRPr="003C30B9">
        <w:rPr>
          <w:sz w:val="28"/>
          <w:szCs w:val="28"/>
        </w:rPr>
        <w:t xml:space="preserve">профсоюзных кадров, сохранению и укреплению </w:t>
      </w:r>
      <w:r w:rsidR="00756A62" w:rsidRPr="003C30B9">
        <w:rPr>
          <w:sz w:val="28"/>
          <w:szCs w:val="28"/>
        </w:rPr>
        <w:t>профсоюзных</w:t>
      </w:r>
      <w:r w:rsidR="00D608C5" w:rsidRPr="003C30B9">
        <w:rPr>
          <w:sz w:val="28"/>
          <w:szCs w:val="28"/>
        </w:rPr>
        <w:t xml:space="preserve"> традиций, сложившихся в течение ряда лет, формированию здорового образа жизни работников образования</w:t>
      </w:r>
      <w:r w:rsidR="00756A62" w:rsidRPr="003C30B9">
        <w:rPr>
          <w:sz w:val="28"/>
          <w:szCs w:val="28"/>
        </w:rPr>
        <w:t>, патриотическому воспитанию молодежи</w:t>
      </w:r>
      <w:r w:rsidR="00D608C5" w:rsidRPr="003C30B9">
        <w:rPr>
          <w:sz w:val="28"/>
          <w:szCs w:val="28"/>
        </w:rPr>
        <w:t>.</w:t>
      </w:r>
    </w:p>
    <w:p w:rsidR="00D608C5" w:rsidRPr="003C30B9" w:rsidRDefault="003C30B9" w:rsidP="00D608C5">
      <w:pPr>
        <w:jc w:val="both"/>
        <w:rPr>
          <w:sz w:val="28"/>
          <w:szCs w:val="28"/>
        </w:rPr>
      </w:pPr>
      <w:r w:rsidRPr="003C30B9">
        <w:rPr>
          <w:sz w:val="28"/>
          <w:szCs w:val="28"/>
        </w:rPr>
        <w:t xml:space="preserve">    </w:t>
      </w:r>
      <w:r w:rsidR="00D608C5" w:rsidRPr="003C30B9">
        <w:rPr>
          <w:sz w:val="28"/>
          <w:szCs w:val="28"/>
        </w:rPr>
        <w:t>Сила Профсоюза не только в делах, но и в массовости, единстве, солидарности!</w:t>
      </w:r>
    </w:p>
    <w:p w:rsidR="00756A62" w:rsidRPr="003C30B9" w:rsidRDefault="00D608C5" w:rsidP="00D608C5">
      <w:pPr>
        <w:jc w:val="both"/>
        <w:rPr>
          <w:sz w:val="28"/>
          <w:szCs w:val="28"/>
        </w:rPr>
      </w:pPr>
      <w:r w:rsidRPr="003C30B9">
        <w:rPr>
          <w:sz w:val="28"/>
          <w:szCs w:val="28"/>
        </w:rPr>
        <w:t xml:space="preserve">  </w:t>
      </w:r>
      <w:r w:rsidR="003C30B9" w:rsidRPr="003C30B9">
        <w:rPr>
          <w:sz w:val="28"/>
          <w:szCs w:val="28"/>
        </w:rPr>
        <w:t xml:space="preserve"> </w:t>
      </w:r>
      <w:r w:rsidRPr="003C30B9">
        <w:rPr>
          <w:sz w:val="28"/>
          <w:szCs w:val="28"/>
        </w:rPr>
        <w:t xml:space="preserve">Анализируя работу райкома Профсоюза работников образования можно сделать вывод, что основные мероприятия плана работы </w:t>
      </w:r>
      <w:r w:rsidR="00756A62" w:rsidRPr="003C30B9">
        <w:rPr>
          <w:sz w:val="28"/>
          <w:szCs w:val="28"/>
        </w:rPr>
        <w:t xml:space="preserve">районной </w:t>
      </w:r>
      <w:r w:rsidRPr="003C30B9">
        <w:rPr>
          <w:sz w:val="28"/>
          <w:szCs w:val="28"/>
        </w:rPr>
        <w:t>организации на 2019год выполнены.</w:t>
      </w:r>
    </w:p>
    <w:p w:rsidR="00756A62" w:rsidRPr="003C30B9" w:rsidRDefault="00756A62" w:rsidP="00D608C5">
      <w:pPr>
        <w:jc w:val="both"/>
        <w:rPr>
          <w:sz w:val="28"/>
          <w:szCs w:val="28"/>
        </w:rPr>
      </w:pPr>
      <w:r w:rsidRPr="003C30B9">
        <w:rPr>
          <w:sz w:val="28"/>
          <w:szCs w:val="28"/>
        </w:rPr>
        <w:t xml:space="preserve">    </w:t>
      </w:r>
      <w:r w:rsidR="003C30B9" w:rsidRPr="003C30B9">
        <w:rPr>
          <w:sz w:val="28"/>
          <w:szCs w:val="28"/>
        </w:rPr>
        <w:t xml:space="preserve"> </w:t>
      </w:r>
      <w:r w:rsidRPr="003C30B9">
        <w:rPr>
          <w:sz w:val="28"/>
          <w:szCs w:val="28"/>
        </w:rPr>
        <w:t>В новом отчетном периоде</w:t>
      </w:r>
      <w:r w:rsidR="00D608C5" w:rsidRPr="003C30B9">
        <w:rPr>
          <w:sz w:val="28"/>
          <w:szCs w:val="28"/>
        </w:rPr>
        <w:t xml:space="preserve"> мы </w:t>
      </w:r>
      <w:r w:rsidRPr="003C30B9">
        <w:rPr>
          <w:sz w:val="28"/>
          <w:szCs w:val="28"/>
        </w:rPr>
        <w:t>продолжим работу по</w:t>
      </w:r>
      <w:r w:rsidR="00975B60" w:rsidRPr="003C30B9">
        <w:rPr>
          <w:sz w:val="28"/>
          <w:szCs w:val="28"/>
        </w:rPr>
        <w:t xml:space="preserve"> </w:t>
      </w:r>
      <w:r w:rsidRPr="003C30B9">
        <w:rPr>
          <w:sz w:val="28"/>
          <w:szCs w:val="28"/>
        </w:rPr>
        <w:t>усилению</w:t>
      </w:r>
      <w:r w:rsidR="00D608C5" w:rsidRPr="003C30B9">
        <w:rPr>
          <w:sz w:val="28"/>
          <w:szCs w:val="28"/>
        </w:rPr>
        <w:t xml:space="preserve"> авторитет</w:t>
      </w:r>
      <w:r w:rsidRPr="003C30B9">
        <w:rPr>
          <w:sz w:val="28"/>
          <w:szCs w:val="28"/>
        </w:rPr>
        <w:t>а и влияния</w:t>
      </w:r>
      <w:r w:rsidR="00D608C5" w:rsidRPr="003C30B9">
        <w:rPr>
          <w:sz w:val="28"/>
          <w:szCs w:val="28"/>
        </w:rPr>
        <w:t xml:space="preserve"> нашего профсоюза, </w:t>
      </w:r>
      <w:r w:rsidRPr="003C30B9">
        <w:rPr>
          <w:sz w:val="28"/>
          <w:szCs w:val="28"/>
        </w:rPr>
        <w:t>по отстаиванию и сохранению его единства, как одного</w:t>
      </w:r>
      <w:r w:rsidR="00D608C5" w:rsidRPr="003C30B9">
        <w:rPr>
          <w:sz w:val="28"/>
          <w:szCs w:val="28"/>
        </w:rPr>
        <w:t xml:space="preserve"> из гарантов социально-экон</w:t>
      </w:r>
      <w:r w:rsidRPr="003C30B9">
        <w:rPr>
          <w:sz w:val="28"/>
          <w:szCs w:val="28"/>
        </w:rPr>
        <w:t>омической стабильности, как одного</w:t>
      </w:r>
      <w:r w:rsidR="00D608C5" w:rsidRPr="003C30B9">
        <w:rPr>
          <w:sz w:val="28"/>
          <w:szCs w:val="28"/>
        </w:rPr>
        <w:t xml:space="preserve"> из реальных факторов социального партнерства. </w:t>
      </w:r>
    </w:p>
    <w:p w:rsidR="00D608C5" w:rsidRPr="003C30B9" w:rsidRDefault="003C30B9" w:rsidP="00D608C5">
      <w:pPr>
        <w:jc w:val="both"/>
        <w:rPr>
          <w:sz w:val="28"/>
          <w:szCs w:val="28"/>
        </w:rPr>
      </w:pPr>
      <w:r w:rsidRPr="003C30B9">
        <w:rPr>
          <w:sz w:val="28"/>
          <w:szCs w:val="28"/>
        </w:rPr>
        <w:t xml:space="preserve">    </w:t>
      </w:r>
      <w:r w:rsidR="00D608C5" w:rsidRPr="003C30B9">
        <w:rPr>
          <w:sz w:val="28"/>
          <w:szCs w:val="28"/>
        </w:rPr>
        <w:t xml:space="preserve">Впереди </w:t>
      </w:r>
      <w:r w:rsidR="00756A62" w:rsidRPr="003C30B9">
        <w:rPr>
          <w:sz w:val="28"/>
          <w:szCs w:val="28"/>
        </w:rPr>
        <w:t xml:space="preserve">новая работа, новые цели, </w:t>
      </w:r>
      <w:r w:rsidR="00D608C5" w:rsidRPr="003C30B9">
        <w:rPr>
          <w:sz w:val="28"/>
          <w:szCs w:val="28"/>
        </w:rPr>
        <w:t xml:space="preserve">поиск новых, более эффективных мер, позволяющих успешно решать проблемы в системе образования </w:t>
      </w:r>
      <w:r w:rsidR="00FF545E" w:rsidRPr="003C30B9">
        <w:rPr>
          <w:sz w:val="28"/>
          <w:szCs w:val="28"/>
        </w:rPr>
        <w:t xml:space="preserve">района </w:t>
      </w:r>
      <w:r w:rsidR="00D608C5" w:rsidRPr="003C30B9">
        <w:rPr>
          <w:sz w:val="28"/>
          <w:szCs w:val="28"/>
        </w:rPr>
        <w:t>и в социальной защите работников.</w:t>
      </w:r>
    </w:p>
    <w:p w:rsidR="00D608C5" w:rsidRPr="003C30B9" w:rsidRDefault="00D608C5" w:rsidP="00D608C5">
      <w:pPr>
        <w:jc w:val="both"/>
        <w:rPr>
          <w:sz w:val="28"/>
          <w:szCs w:val="28"/>
        </w:rPr>
      </w:pPr>
      <w:r w:rsidRPr="003C30B9">
        <w:rPr>
          <w:rFonts w:ascii="Trebuchet MS" w:hAnsi="Trebuchet MS"/>
        </w:rPr>
        <w:t> </w:t>
      </w:r>
      <w:r w:rsidR="003C30B9" w:rsidRPr="003C30B9">
        <w:rPr>
          <w:rFonts w:ascii="Trebuchet MS" w:hAnsi="Trebuchet MS"/>
        </w:rPr>
        <w:t xml:space="preserve">    </w:t>
      </w:r>
      <w:proofErr w:type="gramStart"/>
      <w:r w:rsidR="00FF545E" w:rsidRPr="003C30B9">
        <w:rPr>
          <w:sz w:val="28"/>
          <w:szCs w:val="28"/>
        </w:rPr>
        <w:t xml:space="preserve">От имени Президиума районного </w:t>
      </w:r>
      <w:r w:rsidR="00601F36" w:rsidRPr="003C30B9">
        <w:rPr>
          <w:sz w:val="28"/>
          <w:szCs w:val="28"/>
        </w:rPr>
        <w:t xml:space="preserve">комитета </w:t>
      </w:r>
      <w:r w:rsidR="00601F36">
        <w:rPr>
          <w:sz w:val="28"/>
          <w:szCs w:val="28"/>
        </w:rPr>
        <w:t>Профсоюза</w:t>
      </w:r>
      <w:r w:rsidR="00FF545E" w:rsidRPr="003C30B9">
        <w:rPr>
          <w:sz w:val="28"/>
          <w:szCs w:val="28"/>
        </w:rPr>
        <w:t xml:space="preserve"> благодарю</w:t>
      </w:r>
      <w:r w:rsidR="00975B60" w:rsidRPr="003C30B9">
        <w:rPr>
          <w:sz w:val="28"/>
          <w:szCs w:val="28"/>
        </w:rPr>
        <w:t xml:space="preserve"> </w:t>
      </w:r>
      <w:r w:rsidR="00FF545E" w:rsidRPr="003C30B9">
        <w:rPr>
          <w:sz w:val="28"/>
          <w:szCs w:val="28"/>
        </w:rPr>
        <w:t xml:space="preserve">администрацию района, управление образования, </w:t>
      </w:r>
      <w:r w:rsidRPr="003C30B9">
        <w:rPr>
          <w:sz w:val="28"/>
          <w:szCs w:val="28"/>
        </w:rPr>
        <w:t>председателей пер</w:t>
      </w:r>
      <w:r w:rsidR="00FF545E" w:rsidRPr="003C30B9">
        <w:rPr>
          <w:sz w:val="28"/>
          <w:szCs w:val="28"/>
        </w:rPr>
        <w:t xml:space="preserve">вичных </w:t>
      </w:r>
      <w:r w:rsidR="00FF545E" w:rsidRPr="003C30B9">
        <w:rPr>
          <w:sz w:val="28"/>
          <w:szCs w:val="28"/>
        </w:rPr>
        <w:lastRenderedPageBreak/>
        <w:t>профсоюзных организаций,</w:t>
      </w:r>
      <w:r w:rsidR="00975B60" w:rsidRPr="003C30B9">
        <w:rPr>
          <w:sz w:val="28"/>
          <w:szCs w:val="28"/>
        </w:rPr>
        <w:t xml:space="preserve"> </w:t>
      </w:r>
      <w:r w:rsidR="00601F36">
        <w:rPr>
          <w:sz w:val="28"/>
          <w:szCs w:val="28"/>
        </w:rPr>
        <w:t xml:space="preserve">руководителей образовательных организаций, </w:t>
      </w:r>
      <w:r w:rsidR="00FF545E" w:rsidRPr="003C30B9">
        <w:rPr>
          <w:sz w:val="28"/>
          <w:szCs w:val="28"/>
        </w:rPr>
        <w:t xml:space="preserve">Совет молодых педагогов, </w:t>
      </w:r>
      <w:r w:rsidRPr="003C30B9">
        <w:rPr>
          <w:sz w:val="28"/>
          <w:szCs w:val="28"/>
        </w:rPr>
        <w:t xml:space="preserve">всех членов Профсоюза за проделанную работу, </w:t>
      </w:r>
      <w:r w:rsidR="00FF545E" w:rsidRPr="003C30B9">
        <w:rPr>
          <w:sz w:val="28"/>
          <w:szCs w:val="28"/>
        </w:rPr>
        <w:t xml:space="preserve">ветеранов педагогического за сохранение профсоюзных традиций, </w:t>
      </w:r>
      <w:r w:rsidRPr="003C30B9">
        <w:rPr>
          <w:sz w:val="28"/>
          <w:szCs w:val="28"/>
        </w:rPr>
        <w:t>за активное участие в профсоюзной жизни,  твор</w:t>
      </w:r>
      <w:r w:rsidR="00FF545E" w:rsidRPr="003C30B9">
        <w:rPr>
          <w:sz w:val="28"/>
          <w:szCs w:val="28"/>
        </w:rPr>
        <w:t>ческий подход к  делу и желаю достичь высоких успехов в реализации обозначенных приоритетов и поставленных задач.</w:t>
      </w:r>
      <w:proofErr w:type="gramEnd"/>
      <w:r w:rsidR="00FF545E" w:rsidRPr="003C30B9">
        <w:rPr>
          <w:sz w:val="28"/>
          <w:szCs w:val="28"/>
        </w:rPr>
        <w:t xml:space="preserve"> </w:t>
      </w:r>
      <w:r w:rsidR="00975B60" w:rsidRPr="003C30B9">
        <w:rPr>
          <w:sz w:val="28"/>
          <w:szCs w:val="28"/>
        </w:rPr>
        <w:t xml:space="preserve"> </w:t>
      </w:r>
      <w:r w:rsidR="00FF545E" w:rsidRPr="003C30B9">
        <w:rPr>
          <w:sz w:val="28"/>
          <w:szCs w:val="28"/>
        </w:rPr>
        <w:t>Желаю быть всегда на страже интересов работников и тогда мы достигнем новых стабильных результатов.</w:t>
      </w:r>
      <w:bookmarkStart w:id="0" w:name="_GoBack"/>
      <w:bookmarkEnd w:id="0"/>
    </w:p>
    <w:p w:rsidR="00D608C5" w:rsidRPr="003C30B9" w:rsidRDefault="00D608C5" w:rsidP="00D608C5">
      <w:pPr>
        <w:spacing w:after="150"/>
        <w:rPr>
          <w:rFonts w:ascii="Trebuchet MS" w:hAnsi="Trebuchet MS"/>
        </w:rPr>
      </w:pPr>
    </w:p>
    <w:p w:rsidR="00D608C5" w:rsidRPr="003C30B9" w:rsidRDefault="00D608C5" w:rsidP="00D608C5">
      <w:pPr>
        <w:rPr>
          <w:rFonts w:ascii="Trebuchet MS" w:hAnsi="Trebuchet MS"/>
        </w:rPr>
      </w:pPr>
      <w:r w:rsidRPr="003C30B9">
        <w:rPr>
          <w:rFonts w:ascii="Trebuchet MS" w:hAnsi="Trebuchet MS"/>
        </w:rPr>
        <w:t> </w:t>
      </w:r>
    </w:p>
    <w:p w:rsidR="00D608C5" w:rsidRPr="003C30B9" w:rsidRDefault="00D608C5" w:rsidP="002C7B85">
      <w:pPr>
        <w:jc w:val="both"/>
        <w:rPr>
          <w:sz w:val="28"/>
          <w:szCs w:val="28"/>
        </w:rPr>
      </w:pPr>
    </w:p>
    <w:p w:rsidR="00494364" w:rsidRPr="003C30B9" w:rsidRDefault="00494364" w:rsidP="00494364">
      <w:pPr>
        <w:pStyle w:val="ac"/>
        <w:suppressAutoHyphens/>
        <w:jc w:val="both"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</w:p>
    <w:p w:rsidR="00494364" w:rsidRPr="003C30B9" w:rsidRDefault="00494364" w:rsidP="00494364">
      <w:pPr>
        <w:pStyle w:val="ac"/>
        <w:suppressAutoHyphens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</w:p>
    <w:p w:rsidR="00494364" w:rsidRPr="003C30B9" w:rsidRDefault="00494364" w:rsidP="00494364">
      <w:pPr>
        <w:pStyle w:val="ac"/>
        <w:suppressAutoHyphens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</w:p>
    <w:p w:rsidR="007A42E1" w:rsidRPr="003C30B9" w:rsidRDefault="007056A9" w:rsidP="00184B5A">
      <w:pPr>
        <w:suppressAutoHyphens/>
        <w:jc w:val="both"/>
        <w:rPr>
          <w:sz w:val="28"/>
          <w:szCs w:val="28"/>
        </w:rPr>
      </w:pPr>
      <w:r w:rsidRPr="003C30B9">
        <w:rPr>
          <w:sz w:val="28"/>
          <w:szCs w:val="28"/>
        </w:rPr>
        <w:t xml:space="preserve">. </w:t>
      </w:r>
    </w:p>
    <w:p w:rsidR="00184B5A" w:rsidRPr="003C30B9" w:rsidRDefault="00184B5A" w:rsidP="002C7B85">
      <w:pPr>
        <w:suppressAutoHyphens/>
        <w:jc w:val="both"/>
        <w:rPr>
          <w:sz w:val="28"/>
          <w:szCs w:val="28"/>
        </w:rPr>
      </w:pPr>
    </w:p>
    <w:p w:rsidR="00184B5A" w:rsidRPr="003C30B9" w:rsidRDefault="00184B5A" w:rsidP="00184B5A">
      <w:pPr>
        <w:jc w:val="both"/>
        <w:rPr>
          <w:sz w:val="28"/>
          <w:szCs w:val="28"/>
        </w:rPr>
      </w:pPr>
    </w:p>
    <w:p w:rsidR="00184B5A" w:rsidRPr="003C30B9" w:rsidRDefault="00184B5A" w:rsidP="00184B5A">
      <w:pPr>
        <w:jc w:val="center"/>
        <w:rPr>
          <w:b/>
          <w:sz w:val="28"/>
          <w:szCs w:val="28"/>
        </w:rPr>
      </w:pPr>
    </w:p>
    <w:p w:rsidR="00184B5A" w:rsidRPr="003C30B9" w:rsidRDefault="00184B5A" w:rsidP="00184B5A">
      <w:pPr>
        <w:spacing w:line="240" w:lineRule="atLeast"/>
        <w:jc w:val="both"/>
        <w:rPr>
          <w:sz w:val="28"/>
          <w:szCs w:val="28"/>
        </w:rPr>
      </w:pPr>
    </w:p>
    <w:p w:rsidR="00184B5A" w:rsidRPr="003C30B9" w:rsidRDefault="00184B5A" w:rsidP="00184B5A">
      <w:pPr>
        <w:spacing w:line="240" w:lineRule="atLeast"/>
        <w:jc w:val="both"/>
        <w:rPr>
          <w:sz w:val="28"/>
          <w:szCs w:val="28"/>
        </w:rPr>
      </w:pPr>
    </w:p>
    <w:p w:rsidR="007056A9" w:rsidRPr="003C30B9" w:rsidRDefault="007056A9" w:rsidP="002C7B85">
      <w:pPr>
        <w:rPr>
          <w:b/>
          <w:sz w:val="28"/>
          <w:szCs w:val="28"/>
        </w:rPr>
      </w:pPr>
    </w:p>
    <w:sectPr w:rsidR="007056A9" w:rsidRPr="003C30B9" w:rsidSect="006C1352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37D"/>
    <w:multiLevelType w:val="hybridMultilevel"/>
    <w:tmpl w:val="6E2060BA"/>
    <w:lvl w:ilvl="0" w:tplc="B9C8BD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60D7F"/>
    <w:multiLevelType w:val="hybridMultilevel"/>
    <w:tmpl w:val="F3860D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921D80"/>
    <w:multiLevelType w:val="hybridMultilevel"/>
    <w:tmpl w:val="F64EB7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BA38C7"/>
    <w:multiLevelType w:val="hybridMultilevel"/>
    <w:tmpl w:val="8BE0971C"/>
    <w:lvl w:ilvl="0" w:tplc="D7464A9A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F56336"/>
    <w:multiLevelType w:val="hybridMultilevel"/>
    <w:tmpl w:val="A1A839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437B17"/>
    <w:multiLevelType w:val="hybridMultilevel"/>
    <w:tmpl w:val="DB502BC8"/>
    <w:lvl w:ilvl="0" w:tplc="B9C8BD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25A7F"/>
    <w:multiLevelType w:val="singleLevel"/>
    <w:tmpl w:val="F4FAAA78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2E5831EA"/>
    <w:multiLevelType w:val="hybridMultilevel"/>
    <w:tmpl w:val="31F6FE68"/>
    <w:lvl w:ilvl="0" w:tplc="8710FC6A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>
    <w:nsid w:val="368419E3"/>
    <w:multiLevelType w:val="hybridMultilevel"/>
    <w:tmpl w:val="8640C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E666C4"/>
    <w:multiLevelType w:val="hybridMultilevel"/>
    <w:tmpl w:val="594058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4B635D"/>
    <w:multiLevelType w:val="hybridMultilevel"/>
    <w:tmpl w:val="43660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50D1A"/>
    <w:multiLevelType w:val="hybridMultilevel"/>
    <w:tmpl w:val="8A488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327BBE"/>
    <w:multiLevelType w:val="hybridMultilevel"/>
    <w:tmpl w:val="A1B67438"/>
    <w:lvl w:ilvl="0" w:tplc="1054BF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  <w:num w:numId="11">
    <w:abstractNumId w:val="12"/>
  </w:num>
  <w:num w:numId="12">
    <w:abstractNumId w:val="10"/>
  </w:num>
  <w:num w:numId="13">
    <w:abstractNumId w:val="1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01664"/>
    <w:rsid w:val="0000351B"/>
    <w:rsid w:val="00004F3F"/>
    <w:rsid w:val="0000530A"/>
    <w:rsid w:val="0001508B"/>
    <w:rsid w:val="00025316"/>
    <w:rsid w:val="00031373"/>
    <w:rsid w:val="00031960"/>
    <w:rsid w:val="00036B97"/>
    <w:rsid w:val="00046659"/>
    <w:rsid w:val="0007270A"/>
    <w:rsid w:val="00081C2E"/>
    <w:rsid w:val="00087F16"/>
    <w:rsid w:val="00096DC3"/>
    <w:rsid w:val="000A1380"/>
    <w:rsid w:val="000A368A"/>
    <w:rsid w:val="000B0BAE"/>
    <w:rsid w:val="000B166A"/>
    <w:rsid w:val="000B188C"/>
    <w:rsid w:val="000B56E2"/>
    <w:rsid w:val="000B7EDC"/>
    <w:rsid w:val="000C4932"/>
    <w:rsid w:val="000E259C"/>
    <w:rsid w:val="000F7F46"/>
    <w:rsid w:val="00103733"/>
    <w:rsid w:val="001066D0"/>
    <w:rsid w:val="001116EB"/>
    <w:rsid w:val="00111705"/>
    <w:rsid w:val="001126E9"/>
    <w:rsid w:val="00113AEA"/>
    <w:rsid w:val="0011759F"/>
    <w:rsid w:val="00126AB5"/>
    <w:rsid w:val="00127304"/>
    <w:rsid w:val="00127417"/>
    <w:rsid w:val="001310B5"/>
    <w:rsid w:val="00135CBD"/>
    <w:rsid w:val="00137528"/>
    <w:rsid w:val="00142242"/>
    <w:rsid w:val="001565EB"/>
    <w:rsid w:val="001601EB"/>
    <w:rsid w:val="00160814"/>
    <w:rsid w:val="00161273"/>
    <w:rsid w:val="001672F0"/>
    <w:rsid w:val="0017328A"/>
    <w:rsid w:val="001733A9"/>
    <w:rsid w:val="0017711F"/>
    <w:rsid w:val="001773C8"/>
    <w:rsid w:val="001811A3"/>
    <w:rsid w:val="001822C8"/>
    <w:rsid w:val="00184B5A"/>
    <w:rsid w:val="0019008B"/>
    <w:rsid w:val="001934DD"/>
    <w:rsid w:val="00196FC3"/>
    <w:rsid w:val="001C07A0"/>
    <w:rsid w:val="001C0930"/>
    <w:rsid w:val="001C3FA2"/>
    <w:rsid w:val="001C74FB"/>
    <w:rsid w:val="001D4119"/>
    <w:rsid w:val="001D77D6"/>
    <w:rsid w:val="001D790A"/>
    <w:rsid w:val="001F05C4"/>
    <w:rsid w:val="00201A4A"/>
    <w:rsid w:val="00205BFE"/>
    <w:rsid w:val="00207C40"/>
    <w:rsid w:val="00210236"/>
    <w:rsid w:val="00210C51"/>
    <w:rsid w:val="00212532"/>
    <w:rsid w:val="00217D3C"/>
    <w:rsid w:val="00220D5F"/>
    <w:rsid w:val="0022544F"/>
    <w:rsid w:val="00225F9B"/>
    <w:rsid w:val="00231B68"/>
    <w:rsid w:val="00246506"/>
    <w:rsid w:val="00246DED"/>
    <w:rsid w:val="00252770"/>
    <w:rsid w:val="00254578"/>
    <w:rsid w:val="0025727E"/>
    <w:rsid w:val="00263B06"/>
    <w:rsid w:val="0026425F"/>
    <w:rsid w:val="0026473D"/>
    <w:rsid w:val="00270631"/>
    <w:rsid w:val="00275771"/>
    <w:rsid w:val="002810F2"/>
    <w:rsid w:val="00283D6D"/>
    <w:rsid w:val="00294330"/>
    <w:rsid w:val="002A2960"/>
    <w:rsid w:val="002A755F"/>
    <w:rsid w:val="002B21BB"/>
    <w:rsid w:val="002B2A18"/>
    <w:rsid w:val="002B49A5"/>
    <w:rsid w:val="002C0DB5"/>
    <w:rsid w:val="002C4FAA"/>
    <w:rsid w:val="002C698E"/>
    <w:rsid w:val="002C7B85"/>
    <w:rsid w:val="002D2B68"/>
    <w:rsid w:val="002D2ED7"/>
    <w:rsid w:val="002D35D1"/>
    <w:rsid w:val="002D581C"/>
    <w:rsid w:val="002D6928"/>
    <w:rsid w:val="002E2E87"/>
    <w:rsid w:val="003057D8"/>
    <w:rsid w:val="0031024B"/>
    <w:rsid w:val="00320095"/>
    <w:rsid w:val="00327D8B"/>
    <w:rsid w:val="00327D96"/>
    <w:rsid w:val="00334A7F"/>
    <w:rsid w:val="003351BB"/>
    <w:rsid w:val="00344A98"/>
    <w:rsid w:val="003455B1"/>
    <w:rsid w:val="003472BD"/>
    <w:rsid w:val="00350717"/>
    <w:rsid w:val="00355AA0"/>
    <w:rsid w:val="00363FDE"/>
    <w:rsid w:val="00371853"/>
    <w:rsid w:val="00372254"/>
    <w:rsid w:val="00372FEB"/>
    <w:rsid w:val="003806D3"/>
    <w:rsid w:val="003823A5"/>
    <w:rsid w:val="00386357"/>
    <w:rsid w:val="0039170F"/>
    <w:rsid w:val="00395B61"/>
    <w:rsid w:val="00397B94"/>
    <w:rsid w:val="003A0EFD"/>
    <w:rsid w:val="003A3EB0"/>
    <w:rsid w:val="003B14E5"/>
    <w:rsid w:val="003B6A32"/>
    <w:rsid w:val="003C30B9"/>
    <w:rsid w:val="003E1AB4"/>
    <w:rsid w:val="003E7018"/>
    <w:rsid w:val="003E78F8"/>
    <w:rsid w:val="003F6B2F"/>
    <w:rsid w:val="0040427F"/>
    <w:rsid w:val="00405F56"/>
    <w:rsid w:val="00415689"/>
    <w:rsid w:val="0042074E"/>
    <w:rsid w:val="004266B0"/>
    <w:rsid w:val="00426A99"/>
    <w:rsid w:val="00430AEC"/>
    <w:rsid w:val="0044324D"/>
    <w:rsid w:val="0044750C"/>
    <w:rsid w:val="00452D0B"/>
    <w:rsid w:val="004543BA"/>
    <w:rsid w:val="00454F6A"/>
    <w:rsid w:val="00461F03"/>
    <w:rsid w:val="00477391"/>
    <w:rsid w:val="00477D82"/>
    <w:rsid w:val="004839F8"/>
    <w:rsid w:val="00494364"/>
    <w:rsid w:val="00496DEB"/>
    <w:rsid w:val="004B242C"/>
    <w:rsid w:val="004B29FD"/>
    <w:rsid w:val="004B4530"/>
    <w:rsid w:val="004B728D"/>
    <w:rsid w:val="004C67AB"/>
    <w:rsid w:val="004D3442"/>
    <w:rsid w:val="004D578C"/>
    <w:rsid w:val="004E06B6"/>
    <w:rsid w:val="004E6432"/>
    <w:rsid w:val="004E6AB6"/>
    <w:rsid w:val="00500138"/>
    <w:rsid w:val="00501664"/>
    <w:rsid w:val="005023AB"/>
    <w:rsid w:val="00502654"/>
    <w:rsid w:val="005151D5"/>
    <w:rsid w:val="0051567A"/>
    <w:rsid w:val="00516F02"/>
    <w:rsid w:val="00517E0F"/>
    <w:rsid w:val="00524446"/>
    <w:rsid w:val="00525430"/>
    <w:rsid w:val="005263DD"/>
    <w:rsid w:val="00533E4C"/>
    <w:rsid w:val="00543EA2"/>
    <w:rsid w:val="00551141"/>
    <w:rsid w:val="00556436"/>
    <w:rsid w:val="0056107F"/>
    <w:rsid w:val="0056267B"/>
    <w:rsid w:val="00563D6F"/>
    <w:rsid w:val="005708AD"/>
    <w:rsid w:val="005806DF"/>
    <w:rsid w:val="00582930"/>
    <w:rsid w:val="0058465D"/>
    <w:rsid w:val="0058732A"/>
    <w:rsid w:val="00587E42"/>
    <w:rsid w:val="00594482"/>
    <w:rsid w:val="00596CA8"/>
    <w:rsid w:val="005A33D6"/>
    <w:rsid w:val="005A3BAE"/>
    <w:rsid w:val="005A4ACE"/>
    <w:rsid w:val="005A61C2"/>
    <w:rsid w:val="005B1050"/>
    <w:rsid w:val="005B6C97"/>
    <w:rsid w:val="005C0E7A"/>
    <w:rsid w:val="005C20E5"/>
    <w:rsid w:val="005C76D4"/>
    <w:rsid w:val="005D3CC5"/>
    <w:rsid w:val="005E1244"/>
    <w:rsid w:val="005E5C65"/>
    <w:rsid w:val="005E7B1B"/>
    <w:rsid w:val="005F4AA8"/>
    <w:rsid w:val="00601F36"/>
    <w:rsid w:val="0063103F"/>
    <w:rsid w:val="00631458"/>
    <w:rsid w:val="0063336D"/>
    <w:rsid w:val="00641085"/>
    <w:rsid w:val="00653BDE"/>
    <w:rsid w:val="0066509C"/>
    <w:rsid w:val="00665470"/>
    <w:rsid w:val="006717E9"/>
    <w:rsid w:val="006731FE"/>
    <w:rsid w:val="00675371"/>
    <w:rsid w:val="00680E78"/>
    <w:rsid w:val="00682633"/>
    <w:rsid w:val="00686BB5"/>
    <w:rsid w:val="00691133"/>
    <w:rsid w:val="00692A0E"/>
    <w:rsid w:val="006C0E68"/>
    <w:rsid w:val="006C1352"/>
    <w:rsid w:val="006C232B"/>
    <w:rsid w:val="006C31D8"/>
    <w:rsid w:val="006D348B"/>
    <w:rsid w:val="006E2F76"/>
    <w:rsid w:val="006F521A"/>
    <w:rsid w:val="006F5A79"/>
    <w:rsid w:val="006F6564"/>
    <w:rsid w:val="0070504F"/>
    <w:rsid w:val="007056A9"/>
    <w:rsid w:val="00706C4B"/>
    <w:rsid w:val="007111AB"/>
    <w:rsid w:val="00715B12"/>
    <w:rsid w:val="0071668B"/>
    <w:rsid w:val="007176BC"/>
    <w:rsid w:val="007214B8"/>
    <w:rsid w:val="007234C6"/>
    <w:rsid w:val="00730C93"/>
    <w:rsid w:val="007328D7"/>
    <w:rsid w:val="00732C4C"/>
    <w:rsid w:val="00732D57"/>
    <w:rsid w:val="00735F43"/>
    <w:rsid w:val="0074578A"/>
    <w:rsid w:val="00747810"/>
    <w:rsid w:val="0075018A"/>
    <w:rsid w:val="00752A2F"/>
    <w:rsid w:val="0075398E"/>
    <w:rsid w:val="00756906"/>
    <w:rsid w:val="00756A62"/>
    <w:rsid w:val="0077173B"/>
    <w:rsid w:val="00772783"/>
    <w:rsid w:val="0079588C"/>
    <w:rsid w:val="007A0E78"/>
    <w:rsid w:val="007A42E1"/>
    <w:rsid w:val="007B37EF"/>
    <w:rsid w:val="007C1BBC"/>
    <w:rsid w:val="007C1BBF"/>
    <w:rsid w:val="007C626E"/>
    <w:rsid w:val="007C7950"/>
    <w:rsid w:val="007D3037"/>
    <w:rsid w:val="007D75D7"/>
    <w:rsid w:val="007E0E55"/>
    <w:rsid w:val="007E296E"/>
    <w:rsid w:val="007E5F2F"/>
    <w:rsid w:val="007E6168"/>
    <w:rsid w:val="007E7B78"/>
    <w:rsid w:val="007F7610"/>
    <w:rsid w:val="00803503"/>
    <w:rsid w:val="00804A92"/>
    <w:rsid w:val="008168CF"/>
    <w:rsid w:val="0081691D"/>
    <w:rsid w:val="00816ABF"/>
    <w:rsid w:val="00820BDF"/>
    <w:rsid w:val="00821136"/>
    <w:rsid w:val="008237E7"/>
    <w:rsid w:val="00823AFA"/>
    <w:rsid w:val="00825711"/>
    <w:rsid w:val="00826550"/>
    <w:rsid w:val="00836FE9"/>
    <w:rsid w:val="00843B69"/>
    <w:rsid w:val="008579B7"/>
    <w:rsid w:val="008754E3"/>
    <w:rsid w:val="00886784"/>
    <w:rsid w:val="00886F9E"/>
    <w:rsid w:val="008921B5"/>
    <w:rsid w:val="00896610"/>
    <w:rsid w:val="008968C5"/>
    <w:rsid w:val="008B250E"/>
    <w:rsid w:val="008B25CD"/>
    <w:rsid w:val="008B652B"/>
    <w:rsid w:val="008C0F9E"/>
    <w:rsid w:val="008C1765"/>
    <w:rsid w:val="008C1D8B"/>
    <w:rsid w:val="008C1FE5"/>
    <w:rsid w:val="008C420A"/>
    <w:rsid w:val="008D1712"/>
    <w:rsid w:val="008D236A"/>
    <w:rsid w:val="008D2416"/>
    <w:rsid w:val="008D2FCA"/>
    <w:rsid w:val="008D5A9F"/>
    <w:rsid w:val="008E137A"/>
    <w:rsid w:val="008E19D1"/>
    <w:rsid w:val="008E6817"/>
    <w:rsid w:val="008F261F"/>
    <w:rsid w:val="008F6BE2"/>
    <w:rsid w:val="00900BD1"/>
    <w:rsid w:val="0090182E"/>
    <w:rsid w:val="009059F2"/>
    <w:rsid w:val="009064EF"/>
    <w:rsid w:val="00920C60"/>
    <w:rsid w:val="00922BE9"/>
    <w:rsid w:val="00924CAF"/>
    <w:rsid w:val="009272DD"/>
    <w:rsid w:val="00931DDA"/>
    <w:rsid w:val="009338DE"/>
    <w:rsid w:val="009349E0"/>
    <w:rsid w:val="00943213"/>
    <w:rsid w:val="00945653"/>
    <w:rsid w:val="00945BD0"/>
    <w:rsid w:val="0094638F"/>
    <w:rsid w:val="00947439"/>
    <w:rsid w:val="00954A24"/>
    <w:rsid w:val="00957FDB"/>
    <w:rsid w:val="00961341"/>
    <w:rsid w:val="00963671"/>
    <w:rsid w:val="00966DC8"/>
    <w:rsid w:val="00970A6D"/>
    <w:rsid w:val="00975B60"/>
    <w:rsid w:val="009863D0"/>
    <w:rsid w:val="00994F1F"/>
    <w:rsid w:val="0099735C"/>
    <w:rsid w:val="009A4FD1"/>
    <w:rsid w:val="009A5046"/>
    <w:rsid w:val="009B5CFD"/>
    <w:rsid w:val="009B6280"/>
    <w:rsid w:val="009C6E0E"/>
    <w:rsid w:val="009D14B4"/>
    <w:rsid w:val="009E6190"/>
    <w:rsid w:val="009F60CC"/>
    <w:rsid w:val="009F64A6"/>
    <w:rsid w:val="009F7AF4"/>
    <w:rsid w:val="00A007D5"/>
    <w:rsid w:val="00A0752F"/>
    <w:rsid w:val="00A12CC4"/>
    <w:rsid w:val="00A21600"/>
    <w:rsid w:val="00A27010"/>
    <w:rsid w:val="00A37434"/>
    <w:rsid w:val="00A41CEF"/>
    <w:rsid w:val="00A44DCF"/>
    <w:rsid w:val="00A6395A"/>
    <w:rsid w:val="00A66D64"/>
    <w:rsid w:val="00A74B27"/>
    <w:rsid w:val="00A757A3"/>
    <w:rsid w:val="00A87DEA"/>
    <w:rsid w:val="00A931CC"/>
    <w:rsid w:val="00A957DF"/>
    <w:rsid w:val="00AA0AB3"/>
    <w:rsid w:val="00AA27C7"/>
    <w:rsid w:val="00AA5996"/>
    <w:rsid w:val="00AB0987"/>
    <w:rsid w:val="00AB7149"/>
    <w:rsid w:val="00AB7A85"/>
    <w:rsid w:val="00AC42A3"/>
    <w:rsid w:val="00AD7466"/>
    <w:rsid w:val="00AE0A9C"/>
    <w:rsid w:val="00AE1BFC"/>
    <w:rsid w:val="00AE6B4C"/>
    <w:rsid w:val="00AF0C31"/>
    <w:rsid w:val="00AF4F53"/>
    <w:rsid w:val="00AF5DDA"/>
    <w:rsid w:val="00AF75DA"/>
    <w:rsid w:val="00B03275"/>
    <w:rsid w:val="00B05FD6"/>
    <w:rsid w:val="00B135CA"/>
    <w:rsid w:val="00B20067"/>
    <w:rsid w:val="00B20CC0"/>
    <w:rsid w:val="00B20FA0"/>
    <w:rsid w:val="00B21A86"/>
    <w:rsid w:val="00B301B1"/>
    <w:rsid w:val="00B33E85"/>
    <w:rsid w:val="00B34005"/>
    <w:rsid w:val="00B35C47"/>
    <w:rsid w:val="00B47F6B"/>
    <w:rsid w:val="00B533DB"/>
    <w:rsid w:val="00B550E2"/>
    <w:rsid w:val="00B62550"/>
    <w:rsid w:val="00B63588"/>
    <w:rsid w:val="00B760E5"/>
    <w:rsid w:val="00B768CB"/>
    <w:rsid w:val="00B81651"/>
    <w:rsid w:val="00B836B4"/>
    <w:rsid w:val="00B85B1C"/>
    <w:rsid w:val="00B866ED"/>
    <w:rsid w:val="00B94F5F"/>
    <w:rsid w:val="00BA38C4"/>
    <w:rsid w:val="00BB2F41"/>
    <w:rsid w:val="00BB5F60"/>
    <w:rsid w:val="00BE3C5F"/>
    <w:rsid w:val="00BF0182"/>
    <w:rsid w:val="00BF79CA"/>
    <w:rsid w:val="00C20AE2"/>
    <w:rsid w:val="00C372BC"/>
    <w:rsid w:val="00C375E4"/>
    <w:rsid w:val="00C40430"/>
    <w:rsid w:val="00C42746"/>
    <w:rsid w:val="00C46170"/>
    <w:rsid w:val="00C506E1"/>
    <w:rsid w:val="00C52543"/>
    <w:rsid w:val="00C6509D"/>
    <w:rsid w:val="00C65A3A"/>
    <w:rsid w:val="00C734D1"/>
    <w:rsid w:val="00C772BB"/>
    <w:rsid w:val="00C82E98"/>
    <w:rsid w:val="00C90CB0"/>
    <w:rsid w:val="00C9278D"/>
    <w:rsid w:val="00C97516"/>
    <w:rsid w:val="00CA0259"/>
    <w:rsid w:val="00CA0294"/>
    <w:rsid w:val="00CA1BF7"/>
    <w:rsid w:val="00CA4F7A"/>
    <w:rsid w:val="00CA65F5"/>
    <w:rsid w:val="00CA7BD9"/>
    <w:rsid w:val="00CB5B7D"/>
    <w:rsid w:val="00CC13C6"/>
    <w:rsid w:val="00CC6388"/>
    <w:rsid w:val="00CD607A"/>
    <w:rsid w:val="00CE3892"/>
    <w:rsid w:val="00CE47E6"/>
    <w:rsid w:val="00CE6753"/>
    <w:rsid w:val="00CF2435"/>
    <w:rsid w:val="00D01B87"/>
    <w:rsid w:val="00D0548A"/>
    <w:rsid w:val="00D134FD"/>
    <w:rsid w:val="00D23F3E"/>
    <w:rsid w:val="00D3446B"/>
    <w:rsid w:val="00D34DB4"/>
    <w:rsid w:val="00D36A3D"/>
    <w:rsid w:val="00D608C5"/>
    <w:rsid w:val="00D621D2"/>
    <w:rsid w:val="00D63BC4"/>
    <w:rsid w:val="00D6599A"/>
    <w:rsid w:val="00D659B5"/>
    <w:rsid w:val="00D667A9"/>
    <w:rsid w:val="00D70818"/>
    <w:rsid w:val="00D71A6A"/>
    <w:rsid w:val="00D72E3C"/>
    <w:rsid w:val="00D7300B"/>
    <w:rsid w:val="00D74A5E"/>
    <w:rsid w:val="00D857C2"/>
    <w:rsid w:val="00D91327"/>
    <w:rsid w:val="00DA6318"/>
    <w:rsid w:val="00DB5EED"/>
    <w:rsid w:val="00DB6483"/>
    <w:rsid w:val="00DC196B"/>
    <w:rsid w:val="00DD645E"/>
    <w:rsid w:val="00DD7A9E"/>
    <w:rsid w:val="00DE0257"/>
    <w:rsid w:val="00DE38BF"/>
    <w:rsid w:val="00DF0DEA"/>
    <w:rsid w:val="00E01F0A"/>
    <w:rsid w:val="00E027EA"/>
    <w:rsid w:val="00E07D8F"/>
    <w:rsid w:val="00E13981"/>
    <w:rsid w:val="00E17201"/>
    <w:rsid w:val="00E23C2C"/>
    <w:rsid w:val="00E317B6"/>
    <w:rsid w:val="00E3497B"/>
    <w:rsid w:val="00E3550B"/>
    <w:rsid w:val="00E42F7D"/>
    <w:rsid w:val="00E4502F"/>
    <w:rsid w:val="00E52739"/>
    <w:rsid w:val="00E53C80"/>
    <w:rsid w:val="00E57869"/>
    <w:rsid w:val="00E67715"/>
    <w:rsid w:val="00E71D16"/>
    <w:rsid w:val="00E7575F"/>
    <w:rsid w:val="00E80AC8"/>
    <w:rsid w:val="00E82872"/>
    <w:rsid w:val="00EA16AF"/>
    <w:rsid w:val="00EA1A38"/>
    <w:rsid w:val="00EB272B"/>
    <w:rsid w:val="00EB3068"/>
    <w:rsid w:val="00EB5B60"/>
    <w:rsid w:val="00EB7B94"/>
    <w:rsid w:val="00EC02E1"/>
    <w:rsid w:val="00EC2313"/>
    <w:rsid w:val="00EC2D3B"/>
    <w:rsid w:val="00EC62D9"/>
    <w:rsid w:val="00EC656B"/>
    <w:rsid w:val="00ED3EBE"/>
    <w:rsid w:val="00ED72E2"/>
    <w:rsid w:val="00EE2C14"/>
    <w:rsid w:val="00EE3A74"/>
    <w:rsid w:val="00EE688E"/>
    <w:rsid w:val="00EF102A"/>
    <w:rsid w:val="00EF76E7"/>
    <w:rsid w:val="00F0258F"/>
    <w:rsid w:val="00F04E68"/>
    <w:rsid w:val="00F0661B"/>
    <w:rsid w:val="00F14C45"/>
    <w:rsid w:val="00F176EA"/>
    <w:rsid w:val="00F20C50"/>
    <w:rsid w:val="00F211BD"/>
    <w:rsid w:val="00F30214"/>
    <w:rsid w:val="00F34492"/>
    <w:rsid w:val="00F366BC"/>
    <w:rsid w:val="00F401B0"/>
    <w:rsid w:val="00F42FBF"/>
    <w:rsid w:val="00F45500"/>
    <w:rsid w:val="00F46379"/>
    <w:rsid w:val="00F527A8"/>
    <w:rsid w:val="00F56E66"/>
    <w:rsid w:val="00F67517"/>
    <w:rsid w:val="00F77957"/>
    <w:rsid w:val="00F84BF4"/>
    <w:rsid w:val="00F86B0F"/>
    <w:rsid w:val="00F875F2"/>
    <w:rsid w:val="00F908F2"/>
    <w:rsid w:val="00F96112"/>
    <w:rsid w:val="00F9779A"/>
    <w:rsid w:val="00FA3622"/>
    <w:rsid w:val="00FA6DD6"/>
    <w:rsid w:val="00FB2E56"/>
    <w:rsid w:val="00FC1D18"/>
    <w:rsid w:val="00FC7AFB"/>
    <w:rsid w:val="00FD0FD6"/>
    <w:rsid w:val="00FD2D14"/>
    <w:rsid w:val="00FD5173"/>
    <w:rsid w:val="00FE790D"/>
    <w:rsid w:val="00FF4C44"/>
    <w:rsid w:val="00FF545E"/>
    <w:rsid w:val="00FF5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6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653"/>
    <w:pPr>
      <w:spacing w:line="360" w:lineRule="auto"/>
      <w:ind w:firstLine="709"/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945653"/>
    <w:rPr>
      <w:rFonts w:eastAsia="Times New Roman"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A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AB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127304"/>
  </w:style>
  <w:style w:type="paragraph" w:styleId="a7">
    <w:name w:val="Normal (Web)"/>
    <w:basedOn w:val="a"/>
    <w:rsid w:val="00D63BC4"/>
    <w:pPr>
      <w:spacing w:before="100" w:beforeAutospacing="1" w:after="100" w:afterAutospacing="1"/>
    </w:pPr>
  </w:style>
  <w:style w:type="character" w:customStyle="1" w:styleId="10">
    <w:name w:val="Основной текст Знак1"/>
    <w:uiPriority w:val="99"/>
    <w:locked/>
    <w:rsid w:val="00D63BC4"/>
    <w:rPr>
      <w:sz w:val="27"/>
      <w:szCs w:val="27"/>
      <w:shd w:val="clear" w:color="auto" w:fill="FFFFFF"/>
    </w:rPr>
  </w:style>
  <w:style w:type="paragraph" w:styleId="2">
    <w:name w:val="Body Text Indent 2"/>
    <w:basedOn w:val="a"/>
    <w:link w:val="20"/>
    <w:rsid w:val="00355AA0"/>
    <w:pPr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55AA0"/>
    <w:rPr>
      <w:rFonts w:eastAsia="Times New Roman"/>
      <w:szCs w:val="20"/>
      <w:lang w:eastAsia="ru-RU"/>
    </w:rPr>
  </w:style>
  <w:style w:type="paragraph" w:styleId="a8">
    <w:name w:val="Body Text Indent"/>
    <w:basedOn w:val="a"/>
    <w:link w:val="a9"/>
    <w:rsid w:val="00355AA0"/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355AA0"/>
    <w:rPr>
      <w:rFonts w:eastAsia="Times New Roman"/>
      <w:szCs w:val="20"/>
      <w:lang w:eastAsia="ru-RU"/>
    </w:rPr>
  </w:style>
  <w:style w:type="paragraph" w:customStyle="1" w:styleId="31">
    <w:name w:val="Основной текст с отступом 31"/>
    <w:basedOn w:val="a"/>
    <w:rsid w:val="00355AA0"/>
    <w:pPr>
      <w:widowControl w:val="0"/>
      <w:suppressAutoHyphens/>
      <w:ind w:firstLine="709"/>
      <w:jc w:val="both"/>
    </w:pPr>
    <w:rPr>
      <w:rFonts w:eastAsia="Andale Sans UI"/>
      <w:strike/>
      <w:kern w:val="2"/>
      <w:sz w:val="28"/>
      <w:szCs w:val="28"/>
      <w:lang w:eastAsia="ar-SA"/>
    </w:rPr>
  </w:style>
  <w:style w:type="paragraph" w:styleId="aa">
    <w:name w:val="List Paragraph"/>
    <w:basedOn w:val="a"/>
    <w:uiPriority w:val="99"/>
    <w:qFormat/>
    <w:rsid w:val="008B652B"/>
    <w:pPr>
      <w:ind w:left="720"/>
      <w:contextualSpacing/>
    </w:pPr>
  </w:style>
  <w:style w:type="paragraph" w:customStyle="1" w:styleId="ab">
    <w:name w:val="Знак"/>
    <w:basedOn w:val="a"/>
    <w:rsid w:val="00C20AE2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semiHidden/>
    <w:unhideWhenUsed/>
    <w:rsid w:val="007056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6A9"/>
    <w:rPr>
      <w:rFonts w:eastAsia="Times New Roman"/>
      <w:sz w:val="24"/>
      <w:szCs w:val="24"/>
      <w:lang w:eastAsia="ru-RU"/>
    </w:rPr>
  </w:style>
  <w:style w:type="paragraph" w:styleId="ac">
    <w:name w:val="No Spacing"/>
    <w:basedOn w:val="a"/>
    <w:link w:val="ad"/>
    <w:uiPriority w:val="1"/>
    <w:qFormat/>
    <w:rsid w:val="007056A9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d">
    <w:name w:val="Без интервала Знак"/>
    <w:basedOn w:val="a0"/>
    <w:link w:val="ac"/>
    <w:uiPriority w:val="1"/>
    <w:rsid w:val="007056A9"/>
    <w:rPr>
      <w:rFonts w:ascii="Calibri" w:eastAsia="Calibri" w:hAnsi="Calibri"/>
      <w:sz w:val="22"/>
      <w:szCs w:val="22"/>
      <w:lang w:val="en-US" w:bidi="en-US"/>
    </w:rPr>
  </w:style>
  <w:style w:type="character" w:customStyle="1" w:styleId="apple-converted-space">
    <w:name w:val="apple-converted-space"/>
    <w:basedOn w:val="a0"/>
    <w:rsid w:val="006F6564"/>
    <w:rPr>
      <w:rFonts w:cs="Times New Roman"/>
    </w:rPr>
  </w:style>
  <w:style w:type="table" w:styleId="ae">
    <w:name w:val="Table Grid"/>
    <w:basedOn w:val="a1"/>
    <w:uiPriority w:val="59"/>
    <w:rsid w:val="00963671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0875597281109117"/>
          <c:y val="0.26296697287839038"/>
          <c:w val="0.61255838212531122"/>
          <c:h val="0.6703537839020122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организаций </c:v>
                </c:pt>
              </c:strCache>
            </c:strRef>
          </c:tx>
          <c:spPr>
            <a:solidFill>
              <a:srgbClr val="9999FF"/>
            </a:solidFill>
            <a:ln w="12705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705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5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5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11</a:t>
                    </a:r>
                    <a:endParaRPr lang="en-US"/>
                  </a:p>
                </c:rich>
              </c:tx>
              <c:dLblPos val="bestFit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15</a:t>
                    </a:r>
                    <a:endParaRPr lang="en-US"/>
                  </a:p>
                </c:rich>
              </c:tx>
              <c:dLblPos val="bestFit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dLblPos val="bestFit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dLblPos val="bestFit"/>
            </c:dLbl>
            <c:spPr>
              <a:noFill/>
              <a:ln w="2541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4"/>
                <c:pt idx="0">
                  <c:v>ДОУ</c:v>
                </c:pt>
                <c:pt idx="1">
                  <c:v>ОУ</c:v>
                </c:pt>
                <c:pt idx="2">
                  <c:v>МБОУ ДОД</c:v>
                </c:pt>
                <c:pt idx="3">
                  <c:v>другие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21</c:v>
                </c:pt>
                <c:pt idx="1">
                  <c:v>31</c:v>
                </c:pt>
                <c:pt idx="2">
                  <c:v>11</c:v>
                </c:pt>
                <c:pt idx="3">
                  <c:v>1</c:v>
                </c:pt>
              </c:numCache>
            </c:numRef>
          </c:val>
        </c:ser>
      </c:pie3DChart>
      <c:spPr>
        <a:solidFill>
          <a:srgbClr val="C0C0C0"/>
        </a:solidFill>
        <a:ln w="1270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639444107948177"/>
          <c:y val="0.18541512819372219"/>
          <c:w val="0.18305812750604891"/>
          <c:h val="0.53273953141178465"/>
        </c:manualLayout>
      </c:layout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101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B4555-FDA2-4D74-B7BC-4661ABDEE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6143</TotalTime>
  <Pages>15</Pages>
  <Words>5551</Words>
  <Characters>31646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236</cp:revision>
  <cp:lastPrinted>2019-02-14T09:23:00Z</cp:lastPrinted>
  <dcterms:created xsi:type="dcterms:W3CDTF">2017-01-09T02:29:00Z</dcterms:created>
  <dcterms:modified xsi:type="dcterms:W3CDTF">2020-02-18T09:42:00Z</dcterms:modified>
</cp:coreProperties>
</file>