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18" w:rsidRPr="003901F4" w:rsidRDefault="00D70818" w:rsidP="007959CF">
      <w:pPr>
        <w:rPr>
          <w:rFonts w:ascii="Tahoma" w:eastAsia="Calibri" w:hAnsi="Tahoma" w:cs="Tahoma"/>
          <w:b/>
          <w:color w:val="1F497D"/>
          <w:lang w:eastAsia="en-US" w:bidi="en-US"/>
        </w:rPr>
      </w:pPr>
    </w:p>
    <w:p w:rsidR="009001A5" w:rsidRPr="003901F4" w:rsidRDefault="00DF74BB" w:rsidP="007959CF">
      <w:pPr>
        <w:pStyle w:val="ac"/>
        <w:outlineLvl w:val="0"/>
        <w:rPr>
          <w:rFonts w:ascii="Tahoma" w:hAnsi="Tahoma" w:cs="Tahoma"/>
          <w:sz w:val="24"/>
          <w:szCs w:val="24"/>
          <w:lang w:val="ru-RU"/>
        </w:rPr>
      </w:pPr>
      <w:r w:rsidRPr="003901F4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-988680</wp:posOffset>
            </wp:positionH>
            <wp:positionV relativeFrom="paragraph">
              <wp:posOffset>230582</wp:posOffset>
            </wp:positionV>
            <wp:extent cx="3019425" cy="2418080"/>
            <wp:effectExtent l="0" t="0" r="0" b="0"/>
            <wp:wrapNone/>
            <wp:docPr id="1" name="Рисунок 1" descr="C:\Users\Home\Downloads\logotip_profsoj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logotip_profsojuz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1A5" w:rsidRPr="003901F4" w:rsidRDefault="00F8141F" w:rsidP="009001A5">
      <w:pPr>
        <w:pStyle w:val="ac"/>
        <w:outlineLvl w:val="0"/>
        <w:rPr>
          <w:rFonts w:ascii="Tahoma" w:hAnsi="Tahoma" w:cs="Tahoma"/>
          <w:b/>
          <w:sz w:val="24"/>
          <w:szCs w:val="24"/>
          <w:lang w:val="ru-RU"/>
        </w:rPr>
      </w:pPr>
      <w:r w:rsidRPr="003901F4">
        <w:rPr>
          <w:rFonts w:ascii="Tahoma" w:hAnsi="Tahoma" w:cs="Tahoma"/>
          <w:noProof/>
          <w:sz w:val="24"/>
          <w:szCs w:val="24"/>
          <w:lang w:val="ru-RU" w:eastAsia="ru-RU" w:bidi="ar-SA"/>
        </w:rPr>
        <w:pict>
          <v:rect id="_x0000_s1028" style="position:absolute;margin-left:138.05pt;margin-top:.9pt;width:370pt;height:225.1pt;z-index:251659776" stroked="f">
            <v:textbox>
              <w:txbxContent>
                <w:p w:rsidR="00514766" w:rsidRPr="007C4DC2" w:rsidRDefault="00514766" w:rsidP="00DF74BB">
                  <w:pPr>
                    <w:jc w:val="center"/>
                    <w:rPr>
                      <w:rFonts w:ascii="Tahoma" w:hAnsi="Tahoma" w:cs="Tahoma"/>
                      <w:b/>
                      <w:color w:val="365F91" w:themeColor="accent1" w:themeShade="BF"/>
                      <w:sz w:val="72"/>
                      <w:szCs w:val="72"/>
                    </w:rPr>
                  </w:pPr>
                  <w:r w:rsidRPr="007C4DC2">
                    <w:rPr>
                      <w:rFonts w:ascii="Tahoma" w:hAnsi="Tahoma" w:cs="Tahoma"/>
                      <w:b/>
                      <w:color w:val="365F91" w:themeColor="accent1" w:themeShade="BF"/>
                      <w:sz w:val="72"/>
                      <w:szCs w:val="72"/>
                    </w:rPr>
                    <w:t>Публичный отчет</w:t>
                  </w:r>
                </w:p>
                <w:p w:rsidR="00514766" w:rsidRPr="007C4DC2" w:rsidRDefault="00514766" w:rsidP="0033295C">
                  <w:pPr>
                    <w:jc w:val="center"/>
                    <w:rPr>
                      <w:rFonts w:ascii="Tahoma" w:hAnsi="Tahoma" w:cs="Tahoma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7C4DC2">
                    <w:rPr>
                      <w:rFonts w:ascii="Tahoma" w:hAnsi="Tahoma" w:cs="Tahoma"/>
                      <w:b/>
                      <w:color w:val="365F91" w:themeColor="accent1" w:themeShade="BF"/>
                      <w:sz w:val="48"/>
                      <w:szCs w:val="48"/>
                    </w:rPr>
                    <w:t xml:space="preserve">Абанского </w:t>
                  </w:r>
                </w:p>
                <w:p w:rsidR="00514766" w:rsidRPr="007C4DC2" w:rsidRDefault="00514766" w:rsidP="0033295C">
                  <w:pPr>
                    <w:jc w:val="center"/>
                    <w:rPr>
                      <w:rFonts w:ascii="Tahoma" w:hAnsi="Tahoma" w:cs="Tahoma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7C4DC2">
                    <w:rPr>
                      <w:rFonts w:ascii="Tahoma" w:hAnsi="Tahoma" w:cs="Tahoma"/>
                      <w:b/>
                      <w:color w:val="365F91" w:themeColor="accent1" w:themeShade="BF"/>
                      <w:sz w:val="48"/>
                      <w:szCs w:val="48"/>
                    </w:rPr>
                    <w:t>районного комитета Профсоюза</w:t>
                  </w:r>
                </w:p>
                <w:p w:rsidR="00514766" w:rsidRPr="007C4DC2" w:rsidRDefault="00514766" w:rsidP="0033295C">
                  <w:pPr>
                    <w:jc w:val="center"/>
                    <w:rPr>
                      <w:rFonts w:ascii="Tahoma" w:hAnsi="Tahoma" w:cs="Tahoma"/>
                      <w:b/>
                      <w:color w:val="365F91" w:themeColor="accent1" w:themeShade="BF"/>
                      <w:sz w:val="48"/>
                      <w:szCs w:val="48"/>
                    </w:rPr>
                  </w:pPr>
                  <w:r w:rsidRPr="007C4DC2">
                    <w:rPr>
                      <w:rFonts w:ascii="Tahoma" w:hAnsi="Tahoma" w:cs="Tahoma"/>
                      <w:b/>
                      <w:color w:val="365F91" w:themeColor="accent1" w:themeShade="BF"/>
                      <w:sz w:val="48"/>
                      <w:szCs w:val="48"/>
                    </w:rPr>
                    <w:t>работников народного образования и науки Российской Федерации</w:t>
                  </w:r>
                </w:p>
                <w:p w:rsidR="00514766" w:rsidRPr="0033295C" w:rsidRDefault="00514766" w:rsidP="0033295C">
                  <w:pPr>
                    <w:jc w:val="both"/>
                    <w:rPr>
                      <w:rFonts w:ascii="Tahoma" w:hAnsi="Tahoma" w:cs="Tahoma"/>
                      <w:color w:val="365F91" w:themeColor="accent1" w:themeShade="BF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9001A5" w:rsidRPr="003901F4" w:rsidRDefault="009001A5" w:rsidP="009001A5">
      <w:pPr>
        <w:pStyle w:val="ac"/>
        <w:outlineLvl w:val="0"/>
        <w:rPr>
          <w:rFonts w:ascii="Tahoma" w:hAnsi="Tahoma" w:cs="Tahoma"/>
          <w:b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9001A5" w:rsidRPr="003901F4" w:rsidRDefault="009001A5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24191C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-686436</wp:posOffset>
            </wp:positionH>
            <wp:positionV relativeFrom="paragraph">
              <wp:posOffset>115570</wp:posOffset>
            </wp:positionV>
            <wp:extent cx="5648325" cy="5588592"/>
            <wp:effectExtent l="0" t="0" r="0" b="0"/>
            <wp:wrapNone/>
            <wp:docPr id="3" name="Рисунок 3" descr="C:\Users\Home\Desktop\карта вектор аб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а вектор аба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555" cy="55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B97F6A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4032170</wp:posOffset>
            </wp:positionH>
            <wp:positionV relativeFrom="paragraph">
              <wp:posOffset>12066</wp:posOffset>
            </wp:positionV>
            <wp:extent cx="2472691" cy="1798320"/>
            <wp:effectExtent l="0" t="0" r="0" b="0"/>
            <wp:wrapNone/>
            <wp:docPr id="5" name="Рисунок 5" descr="C:\Users\Home\Desktop\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спо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779" cy="17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F55E5E" w:rsidRPr="003901F4" w:rsidRDefault="00F55E5E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F55E5E" w:rsidRPr="003901F4" w:rsidRDefault="00F55E5E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F55E5E" w:rsidRPr="003901F4" w:rsidRDefault="00F55E5E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F55E5E" w:rsidRPr="003901F4" w:rsidRDefault="00F55E5E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9210B4" w:rsidRPr="003901F4" w:rsidRDefault="009210B4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9210B4" w:rsidRPr="003901F4" w:rsidRDefault="009210B4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C37127" w:rsidRPr="003901F4" w:rsidRDefault="00C37127" w:rsidP="00524446">
      <w:pPr>
        <w:pStyle w:val="ac"/>
        <w:jc w:val="center"/>
        <w:outlineLvl w:val="0"/>
        <w:rPr>
          <w:rFonts w:ascii="Tahoma" w:hAnsi="Tahoma" w:cs="Tahoma"/>
          <w:sz w:val="24"/>
          <w:szCs w:val="24"/>
          <w:lang w:val="ru-RU"/>
        </w:rPr>
      </w:pPr>
    </w:p>
    <w:p w:rsidR="00B97F6A" w:rsidRPr="003901F4" w:rsidRDefault="0024191C" w:rsidP="00B97F6A">
      <w:pPr>
        <w:jc w:val="center"/>
        <w:rPr>
          <w:rFonts w:ascii="Tahoma" w:hAnsi="Tahoma" w:cs="Tahoma"/>
          <w:b/>
          <w:color w:val="1F497D" w:themeColor="text2"/>
        </w:rPr>
      </w:pPr>
      <w:r w:rsidRPr="003901F4">
        <w:rPr>
          <w:rFonts w:ascii="Tahoma" w:hAnsi="Tahoma" w:cs="Tahoma"/>
          <w:b/>
          <w:color w:val="1F497D" w:themeColor="text2"/>
        </w:rPr>
        <w:t xml:space="preserve">                                                                                      </w:t>
      </w:r>
      <w:r w:rsidR="00BF3BF3">
        <w:rPr>
          <w:rFonts w:ascii="Tahoma" w:hAnsi="Tahoma" w:cs="Tahoma"/>
          <w:b/>
          <w:color w:val="1F497D" w:themeColor="text2"/>
        </w:rPr>
        <w:t xml:space="preserve">                    </w:t>
      </w:r>
      <w:r w:rsidRPr="003901F4">
        <w:rPr>
          <w:rFonts w:ascii="Tahoma" w:hAnsi="Tahoma" w:cs="Tahoma"/>
          <w:b/>
          <w:color w:val="1F497D" w:themeColor="text2"/>
        </w:rPr>
        <w:t xml:space="preserve"> </w:t>
      </w:r>
      <w:r w:rsidR="00B97F6A" w:rsidRPr="003901F4">
        <w:rPr>
          <w:rFonts w:ascii="Tahoma" w:hAnsi="Tahoma" w:cs="Tahoma"/>
          <w:b/>
          <w:color w:val="1F497D" w:themeColor="text2"/>
        </w:rPr>
        <w:t>УТВЕРЖДЕН</w:t>
      </w:r>
    </w:p>
    <w:p w:rsidR="00B97F6A" w:rsidRPr="003901F4" w:rsidRDefault="00B97F6A" w:rsidP="00B97F6A">
      <w:pPr>
        <w:jc w:val="right"/>
        <w:rPr>
          <w:rFonts w:ascii="Tahoma" w:hAnsi="Tahoma" w:cs="Tahoma"/>
          <w:b/>
          <w:color w:val="1F497D" w:themeColor="text2"/>
        </w:rPr>
      </w:pPr>
      <w:r w:rsidRPr="003901F4">
        <w:rPr>
          <w:rFonts w:ascii="Tahoma" w:hAnsi="Tahoma" w:cs="Tahoma"/>
          <w:b/>
          <w:color w:val="1F497D" w:themeColor="text2"/>
        </w:rPr>
        <w:t>на заседании Президиума</w:t>
      </w:r>
    </w:p>
    <w:p w:rsidR="00B97F6A" w:rsidRPr="003901F4" w:rsidRDefault="00B97F6A" w:rsidP="00B97F6A">
      <w:pPr>
        <w:jc w:val="right"/>
        <w:rPr>
          <w:rFonts w:ascii="Tahoma" w:hAnsi="Tahoma" w:cs="Tahoma"/>
          <w:b/>
          <w:color w:val="1F497D" w:themeColor="text2"/>
        </w:rPr>
      </w:pPr>
      <w:r w:rsidRPr="003901F4">
        <w:rPr>
          <w:rFonts w:ascii="Tahoma" w:hAnsi="Tahoma" w:cs="Tahoma"/>
          <w:b/>
          <w:color w:val="1F497D" w:themeColor="text2"/>
        </w:rPr>
        <w:t xml:space="preserve">Абанской территориальной </w:t>
      </w:r>
    </w:p>
    <w:p w:rsidR="00B97F6A" w:rsidRPr="003901F4" w:rsidRDefault="00B97F6A" w:rsidP="00B97F6A">
      <w:pPr>
        <w:jc w:val="right"/>
        <w:rPr>
          <w:rFonts w:ascii="Tahoma" w:hAnsi="Tahoma" w:cs="Tahoma"/>
          <w:b/>
          <w:color w:val="1F497D" w:themeColor="text2"/>
        </w:rPr>
      </w:pPr>
      <w:r w:rsidRPr="003901F4">
        <w:rPr>
          <w:rFonts w:ascii="Tahoma" w:hAnsi="Tahoma" w:cs="Tahoma"/>
          <w:b/>
          <w:color w:val="1F497D" w:themeColor="text2"/>
        </w:rPr>
        <w:t xml:space="preserve">(районной) организации Профсоюза     </w:t>
      </w:r>
    </w:p>
    <w:p w:rsidR="00DA7A8D" w:rsidRPr="003901F4" w:rsidRDefault="007959CF" w:rsidP="00F55E5E">
      <w:pPr>
        <w:jc w:val="right"/>
        <w:rPr>
          <w:rFonts w:ascii="Tahoma" w:hAnsi="Tahoma" w:cs="Tahoma"/>
          <w:b/>
          <w:color w:val="1F497D" w:themeColor="text2"/>
        </w:rPr>
      </w:pPr>
      <w:r w:rsidRPr="003901F4">
        <w:rPr>
          <w:rFonts w:ascii="Tahoma" w:hAnsi="Tahoma" w:cs="Tahoma"/>
          <w:b/>
          <w:color w:val="1F497D" w:themeColor="text2"/>
        </w:rPr>
        <w:t xml:space="preserve">24 </w:t>
      </w:r>
      <w:r w:rsidR="00B97F6A" w:rsidRPr="003901F4">
        <w:rPr>
          <w:rFonts w:ascii="Tahoma" w:hAnsi="Tahoma" w:cs="Tahoma"/>
          <w:b/>
          <w:color w:val="1F497D" w:themeColor="text2"/>
        </w:rPr>
        <w:t xml:space="preserve">февраля 2022 </w:t>
      </w:r>
      <w:r w:rsidR="00F55E5E" w:rsidRPr="003901F4">
        <w:rPr>
          <w:rFonts w:ascii="Tahoma" w:hAnsi="Tahoma" w:cs="Tahoma"/>
          <w:b/>
          <w:color w:val="1F497D" w:themeColor="text2"/>
        </w:rPr>
        <w:t>года</w:t>
      </w:r>
    </w:p>
    <w:p w:rsidR="00DA7A8D" w:rsidRPr="003901F4" w:rsidRDefault="00DA7A8D" w:rsidP="003452C2">
      <w:pPr>
        <w:pStyle w:val="ac"/>
        <w:outlineLvl w:val="0"/>
        <w:rPr>
          <w:rFonts w:ascii="Tahoma" w:hAnsi="Tahoma" w:cs="Tahoma"/>
          <w:b/>
          <w:sz w:val="24"/>
          <w:szCs w:val="24"/>
          <w:lang w:val="ru-RU"/>
        </w:rPr>
      </w:pPr>
    </w:p>
    <w:p w:rsidR="00DA7A8D" w:rsidRPr="003901F4" w:rsidRDefault="00DA7A8D" w:rsidP="00F55E5E">
      <w:pPr>
        <w:pStyle w:val="ac"/>
        <w:outlineLvl w:val="0"/>
        <w:rPr>
          <w:rFonts w:ascii="Tahoma" w:hAnsi="Tahoma" w:cs="Tahoma"/>
          <w:b/>
          <w:sz w:val="24"/>
          <w:szCs w:val="24"/>
          <w:lang w:val="ru-RU"/>
        </w:rPr>
      </w:pPr>
    </w:p>
    <w:p w:rsidR="00F60989" w:rsidRPr="003901F4" w:rsidRDefault="00F60989" w:rsidP="005B1050">
      <w:pPr>
        <w:pStyle w:val="ac"/>
        <w:jc w:val="center"/>
        <w:outlineLvl w:val="0"/>
        <w:rPr>
          <w:rFonts w:ascii="Tahoma" w:hAnsi="Tahoma" w:cs="Tahoma"/>
          <w:b/>
          <w:sz w:val="24"/>
          <w:szCs w:val="24"/>
          <w:lang w:val="ru-RU"/>
        </w:rPr>
      </w:pPr>
    </w:p>
    <w:p w:rsidR="00F60989" w:rsidRPr="003901F4" w:rsidRDefault="007C4DC2" w:rsidP="005B1050">
      <w:pPr>
        <w:pStyle w:val="ac"/>
        <w:jc w:val="center"/>
        <w:outlineLvl w:val="0"/>
        <w:rPr>
          <w:rFonts w:ascii="Tahoma" w:hAnsi="Tahoma" w:cs="Tahoma"/>
          <w:b/>
          <w:color w:val="002060"/>
          <w:sz w:val="24"/>
          <w:szCs w:val="24"/>
          <w:lang w:val="ru-RU"/>
        </w:rPr>
      </w:pPr>
      <w:r w:rsidRPr="003901F4">
        <w:rPr>
          <w:rFonts w:ascii="Tahoma" w:hAnsi="Tahoma" w:cs="Tahoma"/>
          <w:b/>
          <w:color w:val="002060"/>
          <w:sz w:val="24"/>
          <w:szCs w:val="24"/>
          <w:lang w:val="ru-RU"/>
        </w:rPr>
        <w:t>п</w:t>
      </w:r>
      <w:r w:rsidR="00F60989" w:rsidRPr="003901F4">
        <w:rPr>
          <w:rFonts w:ascii="Tahoma" w:hAnsi="Tahoma" w:cs="Tahoma"/>
          <w:b/>
          <w:color w:val="002060"/>
          <w:sz w:val="24"/>
          <w:szCs w:val="24"/>
          <w:lang w:val="ru-RU"/>
        </w:rPr>
        <w:t xml:space="preserve">. Абан </w:t>
      </w:r>
    </w:p>
    <w:p w:rsidR="00DA7A8D" w:rsidRPr="003901F4" w:rsidRDefault="001F3F57" w:rsidP="00F55E5E">
      <w:pPr>
        <w:pStyle w:val="ac"/>
        <w:jc w:val="center"/>
        <w:outlineLvl w:val="0"/>
        <w:rPr>
          <w:rFonts w:ascii="Tahoma" w:hAnsi="Tahoma" w:cs="Tahoma"/>
          <w:b/>
          <w:color w:val="002060"/>
          <w:sz w:val="24"/>
          <w:szCs w:val="24"/>
          <w:lang w:val="ru-RU"/>
        </w:rPr>
      </w:pPr>
      <w:r w:rsidRPr="003901F4">
        <w:rPr>
          <w:rFonts w:ascii="Tahoma" w:hAnsi="Tahoma" w:cs="Tahoma"/>
          <w:b/>
          <w:color w:val="002060"/>
          <w:sz w:val="24"/>
          <w:szCs w:val="24"/>
          <w:lang w:val="ru-RU"/>
        </w:rPr>
        <w:t>2022</w:t>
      </w:r>
    </w:p>
    <w:p w:rsidR="00F55E5E" w:rsidRPr="003901F4" w:rsidRDefault="00F55E5E" w:rsidP="009210B4">
      <w:pPr>
        <w:pStyle w:val="ac"/>
        <w:outlineLvl w:val="0"/>
        <w:rPr>
          <w:rFonts w:ascii="Tahoma" w:hAnsi="Tahoma" w:cs="Tahoma"/>
          <w:b/>
          <w:color w:val="365F91" w:themeColor="accent1" w:themeShade="BF"/>
          <w:sz w:val="24"/>
          <w:szCs w:val="24"/>
          <w:lang w:val="ru-RU"/>
        </w:rPr>
      </w:pPr>
    </w:p>
    <w:p w:rsidR="00F55E5E" w:rsidRPr="003901F4" w:rsidRDefault="00F55E5E" w:rsidP="00F55E5E">
      <w:pPr>
        <w:pStyle w:val="ac"/>
        <w:jc w:val="center"/>
        <w:outlineLvl w:val="0"/>
        <w:rPr>
          <w:rFonts w:ascii="Tahoma" w:hAnsi="Tahoma" w:cs="Tahoma"/>
          <w:b/>
          <w:color w:val="365F91" w:themeColor="accent1" w:themeShade="BF"/>
          <w:sz w:val="24"/>
          <w:szCs w:val="24"/>
          <w:lang w:val="ru-RU"/>
        </w:rPr>
      </w:pPr>
    </w:p>
    <w:p w:rsidR="00BA38C4" w:rsidRPr="003901F4" w:rsidRDefault="00432B72" w:rsidP="00D57322">
      <w:pPr>
        <w:pStyle w:val="ac"/>
        <w:numPr>
          <w:ilvl w:val="0"/>
          <w:numId w:val="27"/>
        </w:numPr>
        <w:jc w:val="center"/>
        <w:outlineLvl w:val="0"/>
        <w:rPr>
          <w:rFonts w:ascii="Tahoma" w:hAnsi="Tahoma" w:cs="Tahoma"/>
          <w:b/>
          <w:color w:val="365F91" w:themeColor="accent1" w:themeShade="BF"/>
          <w:sz w:val="24"/>
          <w:szCs w:val="24"/>
          <w:lang w:val="ru-RU"/>
        </w:rPr>
      </w:pPr>
      <w:r w:rsidRPr="003901F4">
        <w:rPr>
          <w:rFonts w:ascii="Tahoma" w:hAnsi="Tahoma" w:cs="Tahoma"/>
          <w:b/>
          <w:color w:val="365F91" w:themeColor="accent1" w:themeShade="BF"/>
          <w:sz w:val="24"/>
          <w:szCs w:val="24"/>
          <w:lang w:val="ru-RU"/>
        </w:rPr>
        <w:lastRenderedPageBreak/>
        <w:t>ЗАДАЧИ И НАПРАВЛЕНИЯ ДЕЯТЕЛЬНОСТИ РАЙОННОЙ ОРГАНИЗАЦИИ</w:t>
      </w:r>
    </w:p>
    <w:p w:rsidR="00AD1562" w:rsidRPr="003901F4" w:rsidRDefault="00AD1562" w:rsidP="005B1050">
      <w:pPr>
        <w:pStyle w:val="ac"/>
        <w:jc w:val="center"/>
        <w:outlineLvl w:val="0"/>
        <w:rPr>
          <w:rFonts w:ascii="Tahoma" w:hAnsi="Tahoma" w:cs="Tahoma"/>
          <w:b/>
          <w:sz w:val="24"/>
          <w:szCs w:val="24"/>
          <w:lang w:val="ru-RU"/>
        </w:rPr>
      </w:pPr>
    </w:p>
    <w:p w:rsidR="00E26DE7" w:rsidRPr="003901F4" w:rsidRDefault="009210B4" w:rsidP="006C5F57">
      <w:pPr>
        <w:jc w:val="both"/>
        <w:rPr>
          <w:rFonts w:ascii="Tahoma" w:eastAsia="Calibri" w:hAnsi="Tahoma" w:cs="Tahoma"/>
          <w:lang w:eastAsia="en-US" w:bidi="en-US"/>
        </w:rPr>
      </w:pPr>
      <w:r w:rsidRPr="003901F4">
        <w:rPr>
          <w:rFonts w:ascii="Tahoma" w:eastAsia="Calibri" w:hAnsi="Tahoma" w:cs="Tahoma"/>
          <w:lang w:eastAsia="en-US" w:bidi="en-US"/>
        </w:rPr>
        <w:t xml:space="preserve">    </w:t>
      </w:r>
      <w:proofErr w:type="spellStart"/>
      <w:r w:rsidR="006F785D" w:rsidRPr="003901F4">
        <w:rPr>
          <w:rFonts w:ascii="Tahoma" w:eastAsia="Calibri" w:hAnsi="Tahoma" w:cs="Tahoma"/>
          <w:lang w:eastAsia="en-US" w:bidi="en-US"/>
        </w:rPr>
        <w:t>Абанская</w:t>
      </w:r>
      <w:proofErr w:type="spellEnd"/>
      <w:r w:rsidR="006F785D" w:rsidRPr="003901F4">
        <w:rPr>
          <w:rFonts w:ascii="Tahoma" w:eastAsia="Calibri" w:hAnsi="Tahoma" w:cs="Tahoma"/>
          <w:lang w:eastAsia="en-US" w:bidi="en-US"/>
        </w:rPr>
        <w:t xml:space="preserve"> районная организация Общероссийского Профсоюза образования – крупнейшая профсоюзная организация в районе, поэтому нам</w:t>
      </w:r>
      <w:r w:rsidR="006C5F57" w:rsidRPr="003901F4">
        <w:rPr>
          <w:rFonts w:ascii="Tahoma" w:eastAsia="Calibri" w:hAnsi="Tahoma" w:cs="Tahoma"/>
          <w:lang w:eastAsia="en-US" w:bidi="en-US"/>
        </w:rPr>
        <w:t xml:space="preserve"> важно работать так, чтобы каждый педагог, каждый работник был уверен в том, что в любой ситуации у него есть надежная опора, что его интересы будут защищены. А от этого, в конечном счете, зависит качество образования в нашем районе.</w:t>
      </w:r>
    </w:p>
    <w:p w:rsidR="00AD1562" w:rsidRPr="003901F4" w:rsidRDefault="00F83169" w:rsidP="00E26DE7">
      <w:pPr>
        <w:jc w:val="both"/>
        <w:rPr>
          <w:rFonts w:ascii="Tahoma" w:eastAsia="Calibri" w:hAnsi="Tahoma" w:cs="Tahoma"/>
          <w:lang w:eastAsia="en-US" w:bidi="en-US"/>
        </w:rPr>
      </w:pPr>
      <w:r w:rsidRPr="003901F4">
        <w:rPr>
          <w:rFonts w:ascii="Tahoma" w:eastAsia="Calibri" w:hAnsi="Tahoma" w:cs="Tahoma"/>
          <w:lang w:eastAsia="en-US" w:bidi="en-US"/>
        </w:rPr>
        <w:t xml:space="preserve">     Вся работа районной организации строилась в соответствии с приоритетными направлениями, обозначен</w:t>
      </w:r>
      <w:r w:rsidR="00432B72" w:rsidRPr="003901F4">
        <w:rPr>
          <w:rFonts w:ascii="Tahoma" w:eastAsia="Calibri" w:hAnsi="Tahoma" w:cs="Tahoma"/>
          <w:lang w:eastAsia="en-US" w:bidi="en-US"/>
        </w:rPr>
        <w:t xml:space="preserve">ными вышестоящими профсоюзными </w:t>
      </w:r>
      <w:r w:rsidRPr="003901F4">
        <w:rPr>
          <w:rFonts w:ascii="Tahoma" w:eastAsia="Calibri" w:hAnsi="Tahoma" w:cs="Tahoma"/>
          <w:lang w:eastAsia="en-US" w:bidi="en-US"/>
        </w:rPr>
        <w:t xml:space="preserve">органами и планом работы. </w:t>
      </w:r>
      <w:r w:rsidR="00A07CC5" w:rsidRPr="003901F4">
        <w:rPr>
          <w:rFonts w:ascii="Tahoma" w:eastAsia="Calibri" w:hAnsi="Tahoma" w:cs="Tahoma"/>
          <w:lang w:eastAsia="en-US"/>
        </w:rPr>
        <w:t>Отчетный</w:t>
      </w:r>
      <w:r w:rsidR="005A4155" w:rsidRPr="003901F4">
        <w:rPr>
          <w:rFonts w:ascii="Tahoma" w:eastAsia="Calibri" w:hAnsi="Tahoma" w:cs="Tahoma"/>
          <w:lang w:eastAsia="en-US"/>
        </w:rPr>
        <w:t>2021</w:t>
      </w:r>
      <w:r w:rsidR="00AD1562" w:rsidRPr="003901F4">
        <w:rPr>
          <w:rFonts w:ascii="Tahoma" w:eastAsia="Calibri" w:hAnsi="Tahoma" w:cs="Tahoma"/>
          <w:lang w:eastAsia="en-US"/>
        </w:rPr>
        <w:t xml:space="preserve"> год прошел под девизом </w:t>
      </w:r>
      <w:r w:rsidR="005A4155" w:rsidRPr="003901F4">
        <w:rPr>
          <w:rFonts w:ascii="Tahoma" w:eastAsia="Calibri" w:hAnsi="Tahoma" w:cs="Tahoma"/>
          <w:lang w:eastAsia="en-US"/>
        </w:rPr>
        <w:t>«Спорт. Здоровье. Долголетие».</w:t>
      </w:r>
    </w:p>
    <w:p w:rsidR="00D016F5" w:rsidRPr="003901F4" w:rsidRDefault="00D016F5" w:rsidP="009349E0">
      <w:pPr>
        <w:jc w:val="both"/>
        <w:rPr>
          <w:rFonts w:ascii="Tahoma" w:eastAsia="Calibri" w:hAnsi="Tahoma" w:cs="Tahoma"/>
          <w:lang w:eastAsia="en-US" w:bidi="en-US"/>
        </w:rPr>
      </w:pPr>
    </w:p>
    <w:p w:rsidR="00DF0DEA" w:rsidRPr="003901F4" w:rsidRDefault="005A4155" w:rsidP="00DF0DEA">
      <w:pPr>
        <w:jc w:val="both"/>
        <w:rPr>
          <w:rFonts w:ascii="Tahoma" w:eastAsia="Calibri" w:hAnsi="Tahoma" w:cs="Tahoma"/>
          <w:b/>
          <w:i/>
          <w:color w:val="365F91" w:themeColor="accent1" w:themeShade="BF"/>
          <w:lang w:eastAsia="en-US" w:bidi="en-US"/>
        </w:rPr>
      </w:pPr>
      <w:r w:rsidRPr="003901F4">
        <w:rPr>
          <w:rFonts w:ascii="Tahoma" w:eastAsia="Calibri" w:hAnsi="Tahoma" w:cs="Tahoma"/>
          <w:b/>
          <w:i/>
          <w:color w:val="365F91" w:themeColor="accent1" w:themeShade="BF"/>
          <w:lang w:eastAsia="en-US" w:bidi="en-US"/>
        </w:rPr>
        <w:t>Задачи</w:t>
      </w:r>
      <w:r w:rsidR="00A62DDC" w:rsidRPr="003901F4">
        <w:rPr>
          <w:rFonts w:ascii="Tahoma" w:eastAsia="Calibri" w:hAnsi="Tahoma" w:cs="Tahoma"/>
          <w:b/>
          <w:i/>
          <w:color w:val="365F91" w:themeColor="accent1" w:themeShade="BF"/>
          <w:lang w:eastAsia="en-US" w:bidi="en-US"/>
        </w:rPr>
        <w:t xml:space="preserve">, стоявшие перед районной профсоюзной организацией в </w:t>
      </w:r>
      <w:r w:rsidRPr="003901F4">
        <w:rPr>
          <w:rFonts w:ascii="Tahoma" w:eastAsia="Calibri" w:hAnsi="Tahoma" w:cs="Tahoma"/>
          <w:b/>
          <w:i/>
          <w:color w:val="365F91" w:themeColor="accent1" w:themeShade="BF"/>
          <w:lang w:eastAsia="en-US" w:bidi="en-US"/>
        </w:rPr>
        <w:t>2021</w:t>
      </w:r>
      <w:r w:rsidR="00A62DDC" w:rsidRPr="003901F4">
        <w:rPr>
          <w:rFonts w:ascii="Tahoma" w:eastAsia="Calibri" w:hAnsi="Tahoma" w:cs="Tahoma"/>
          <w:b/>
          <w:i/>
          <w:color w:val="365F91" w:themeColor="accent1" w:themeShade="BF"/>
          <w:lang w:eastAsia="en-US" w:bidi="en-US"/>
        </w:rPr>
        <w:t xml:space="preserve"> году</w:t>
      </w:r>
      <w:r w:rsidR="00DF0DEA" w:rsidRPr="003901F4">
        <w:rPr>
          <w:rFonts w:ascii="Tahoma" w:eastAsia="Calibri" w:hAnsi="Tahoma" w:cs="Tahoma"/>
          <w:b/>
          <w:i/>
          <w:color w:val="365F91" w:themeColor="accent1" w:themeShade="BF"/>
          <w:lang w:eastAsia="en-US" w:bidi="en-US"/>
        </w:rPr>
        <w:t>:</w:t>
      </w:r>
    </w:p>
    <w:p w:rsidR="00F83169" w:rsidRPr="003901F4" w:rsidRDefault="00F83169" w:rsidP="00B51337">
      <w:pPr>
        <w:pStyle w:val="aa"/>
        <w:numPr>
          <w:ilvl w:val="0"/>
          <w:numId w:val="17"/>
        </w:numPr>
        <w:ind w:left="0" w:firstLine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Продолжа</w:t>
      </w:r>
      <w:r w:rsidR="00D016F5" w:rsidRPr="003901F4">
        <w:rPr>
          <w:rFonts w:ascii="Tahoma" w:hAnsi="Tahoma" w:cs="Tahoma"/>
        </w:rPr>
        <w:t xml:space="preserve">ть работу по усилению авторитета и влияния нашего профсоюза, по отстаиванию и сохранению его единства, как одного из гарантов социально-экономической стабильности, как одного из реальных факторов социального партнерства. </w:t>
      </w:r>
    </w:p>
    <w:p w:rsidR="00DF0DEA" w:rsidRPr="003901F4" w:rsidRDefault="00F83169" w:rsidP="00B51337">
      <w:pPr>
        <w:pStyle w:val="aa"/>
        <w:numPr>
          <w:ilvl w:val="0"/>
          <w:numId w:val="17"/>
        </w:numPr>
        <w:ind w:left="0" w:firstLine="0"/>
        <w:jc w:val="both"/>
        <w:rPr>
          <w:rFonts w:ascii="Tahoma" w:hAnsi="Tahoma" w:cs="Tahoma"/>
        </w:rPr>
      </w:pPr>
      <w:r w:rsidRPr="003901F4">
        <w:rPr>
          <w:rFonts w:ascii="Tahoma" w:eastAsia="Calibri" w:hAnsi="Tahoma" w:cs="Tahoma"/>
          <w:lang w:eastAsia="en-US" w:bidi="en-US"/>
        </w:rPr>
        <w:t>Совершенствовать информационную работу</w:t>
      </w:r>
      <w:r w:rsidR="00D016F5" w:rsidRPr="003901F4">
        <w:rPr>
          <w:rFonts w:ascii="Tahoma" w:eastAsia="Calibri" w:hAnsi="Tahoma" w:cs="Tahoma"/>
          <w:lang w:eastAsia="en-US" w:bidi="en-US"/>
        </w:rPr>
        <w:t>.</w:t>
      </w:r>
    </w:p>
    <w:p w:rsidR="00D016F5" w:rsidRPr="003901F4" w:rsidRDefault="00D016F5" w:rsidP="00B51337">
      <w:pPr>
        <w:pStyle w:val="aa"/>
        <w:numPr>
          <w:ilvl w:val="0"/>
          <w:numId w:val="17"/>
        </w:numPr>
        <w:suppressAutoHyphens/>
        <w:ind w:left="0" w:firstLine="0"/>
        <w:jc w:val="both"/>
        <w:rPr>
          <w:rFonts w:ascii="Tahoma" w:eastAsia="Calibri" w:hAnsi="Tahoma" w:cs="Tahoma"/>
          <w:lang w:eastAsia="en-US"/>
        </w:rPr>
      </w:pPr>
      <w:r w:rsidRPr="003901F4">
        <w:rPr>
          <w:rFonts w:ascii="Tahoma" w:eastAsia="Calibri" w:hAnsi="Tahoma" w:cs="Tahoma"/>
          <w:lang w:eastAsia="en-US"/>
        </w:rPr>
        <w:t>П</w:t>
      </w:r>
      <w:r w:rsidR="00F83169" w:rsidRPr="003901F4">
        <w:rPr>
          <w:rFonts w:ascii="Tahoma" w:eastAsia="Calibri" w:hAnsi="Tahoma" w:cs="Tahoma"/>
          <w:lang w:eastAsia="en-US"/>
        </w:rPr>
        <w:t xml:space="preserve">овышать профессионализмпрофсоюзных </w:t>
      </w:r>
      <w:r w:rsidRPr="003901F4">
        <w:rPr>
          <w:rFonts w:ascii="Tahoma" w:eastAsia="Calibri" w:hAnsi="Tahoma" w:cs="Tahoma"/>
          <w:lang w:eastAsia="en-US"/>
        </w:rPr>
        <w:t>кадров</w:t>
      </w:r>
      <w:r w:rsidR="00825358" w:rsidRPr="003901F4">
        <w:rPr>
          <w:rFonts w:ascii="Tahoma" w:eastAsia="Calibri" w:hAnsi="Tahoma" w:cs="Tahoma"/>
          <w:lang w:eastAsia="en-US"/>
        </w:rPr>
        <w:t xml:space="preserve"> для выстраивания </w:t>
      </w:r>
      <w:r w:rsidR="00F83169" w:rsidRPr="003901F4">
        <w:rPr>
          <w:rFonts w:ascii="Tahoma" w:eastAsia="Calibri" w:hAnsi="Tahoma" w:cs="Tahoma"/>
          <w:lang w:eastAsia="en-US"/>
        </w:rPr>
        <w:t xml:space="preserve">профсоюзной </w:t>
      </w:r>
      <w:r w:rsidR="00825358" w:rsidRPr="003901F4">
        <w:rPr>
          <w:rFonts w:ascii="Tahoma" w:eastAsia="Calibri" w:hAnsi="Tahoma" w:cs="Tahoma"/>
          <w:lang w:eastAsia="en-US"/>
        </w:rPr>
        <w:t>работы</w:t>
      </w:r>
      <w:r w:rsidR="00F83169" w:rsidRPr="003901F4">
        <w:rPr>
          <w:rFonts w:ascii="Tahoma" w:eastAsia="Calibri" w:hAnsi="Tahoma" w:cs="Tahoma"/>
          <w:lang w:eastAsia="en-US"/>
        </w:rPr>
        <w:t xml:space="preserve">, в том числе – по </w:t>
      </w:r>
      <w:r w:rsidR="00825358" w:rsidRPr="003901F4">
        <w:rPr>
          <w:rFonts w:ascii="Tahoma" w:eastAsia="Calibri" w:hAnsi="Tahoma" w:cs="Tahoma"/>
          <w:lang w:eastAsia="en-US" w:bidi="en-US"/>
        </w:rPr>
        <w:t>мотивации профсоюзного членства</w:t>
      </w:r>
      <w:r w:rsidR="00F83169" w:rsidRPr="003901F4">
        <w:rPr>
          <w:rFonts w:ascii="Tahoma" w:eastAsia="Calibri" w:hAnsi="Tahoma" w:cs="Tahoma"/>
          <w:lang w:eastAsia="en-US" w:bidi="en-US"/>
        </w:rPr>
        <w:t>.</w:t>
      </w:r>
    </w:p>
    <w:p w:rsidR="00D016F5" w:rsidRPr="003901F4" w:rsidRDefault="00F83169" w:rsidP="00B51337">
      <w:pPr>
        <w:pStyle w:val="aa"/>
        <w:numPr>
          <w:ilvl w:val="0"/>
          <w:numId w:val="17"/>
        </w:numPr>
        <w:suppressAutoHyphens/>
        <w:ind w:left="0" w:firstLine="0"/>
        <w:jc w:val="both"/>
        <w:rPr>
          <w:rFonts w:ascii="Tahoma" w:eastAsia="Calibri" w:hAnsi="Tahoma" w:cs="Tahoma"/>
          <w:lang w:eastAsia="en-US"/>
        </w:rPr>
      </w:pPr>
      <w:r w:rsidRPr="003901F4">
        <w:rPr>
          <w:rFonts w:ascii="Tahoma" w:eastAsia="Calibri" w:hAnsi="Tahoma" w:cs="Tahoma"/>
          <w:lang w:eastAsia="en-US"/>
        </w:rPr>
        <w:t>Использовать современные</w:t>
      </w:r>
      <w:r w:rsidR="00DF0DEA" w:rsidRPr="003901F4">
        <w:rPr>
          <w:rFonts w:ascii="Tahoma" w:eastAsia="Calibri" w:hAnsi="Tahoma" w:cs="Tahoma"/>
          <w:lang w:eastAsia="en-US"/>
        </w:rPr>
        <w:t xml:space="preserve"> форм</w:t>
      </w:r>
      <w:r w:rsidRPr="003901F4">
        <w:rPr>
          <w:rFonts w:ascii="Tahoma" w:eastAsia="Calibri" w:hAnsi="Tahoma" w:cs="Tahoma"/>
          <w:lang w:eastAsia="en-US"/>
        </w:rPr>
        <w:t>ы</w:t>
      </w:r>
      <w:r w:rsidR="00DF0DEA" w:rsidRPr="003901F4">
        <w:rPr>
          <w:rFonts w:ascii="Tahoma" w:eastAsia="Calibri" w:hAnsi="Tahoma" w:cs="Tahoma"/>
          <w:lang w:eastAsia="en-US"/>
        </w:rPr>
        <w:t xml:space="preserve"> работы</w:t>
      </w:r>
      <w:r w:rsidR="00D016F5" w:rsidRPr="003901F4">
        <w:rPr>
          <w:rFonts w:ascii="Tahoma" w:eastAsia="Calibri" w:hAnsi="Tahoma" w:cs="Tahoma"/>
          <w:lang w:eastAsia="en-US"/>
        </w:rPr>
        <w:t>,</w:t>
      </w:r>
      <w:r w:rsidR="00BF3BF3">
        <w:rPr>
          <w:rFonts w:ascii="Tahoma" w:eastAsia="Calibri" w:hAnsi="Tahoma" w:cs="Tahoma"/>
          <w:lang w:eastAsia="en-US"/>
        </w:rPr>
        <w:t xml:space="preserve"> </w:t>
      </w:r>
      <w:r w:rsidRPr="003901F4">
        <w:rPr>
          <w:rFonts w:ascii="Tahoma" w:eastAsia="Calibri" w:hAnsi="Tahoma" w:cs="Tahoma"/>
          <w:lang w:eastAsia="en-US" w:bidi="en-US"/>
        </w:rPr>
        <w:t>направленные</w:t>
      </w:r>
      <w:r w:rsidR="00D016F5" w:rsidRPr="003901F4">
        <w:rPr>
          <w:rFonts w:ascii="Tahoma" w:eastAsia="Calibri" w:hAnsi="Tahoma" w:cs="Tahoma"/>
          <w:lang w:eastAsia="en-US" w:bidi="en-US"/>
        </w:rPr>
        <w:t xml:space="preserve"> на формирование позитивного имиджа Профсоюза и усиление его позиций в информационном пространстве.</w:t>
      </w:r>
    </w:p>
    <w:p w:rsidR="00DF0DEA" w:rsidRPr="003901F4" w:rsidRDefault="00F83169" w:rsidP="00B51337">
      <w:pPr>
        <w:pStyle w:val="aa"/>
        <w:numPr>
          <w:ilvl w:val="0"/>
          <w:numId w:val="17"/>
        </w:numPr>
        <w:suppressAutoHyphens/>
        <w:ind w:left="0" w:firstLine="0"/>
        <w:jc w:val="both"/>
        <w:rPr>
          <w:rFonts w:ascii="Tahoma" w:eastAsia="Calibri" w:hAnsi="Tahoma" w:cs="Tahoma"/>
          <w:lang w:eastAsia="en-US"/>
        </w:rPr>
      </w:pPr>
      <w:r w:rsidRPr="003901F4">
        <w:rPr>
          <w:rFonts w:ascii="Tahoma" w:eastAsia="Calibri" w:hAnsi="Tahoma" w:cs="Tahoma"/>
          <w:lang w:eastAsia="en-US"/>
        </w:rPr>
        <w:t>Пропагандировать  профсоюзное движение</w:t>
      </w:r>
      <w:r w:rsidR="00DF0DEA" w:rsidRPr="003901F4">
        <w:rPr>
          <w:rFonts w:ascii="Tahoma" w:eastAsia="Calibri" w:hAnsi="Tahoma" w:cs="Tahoma"/>
          <w:lang w:eastAsia="en-US"/>
        </w:rPr>
        <w:t xml:space="preserve"> среди молодежи.</w:t>
      </w:r>
    </w:p>
    <w:p w:rsidR="00DF0DEA" w:rsidRPr="003901F4" w:rsidRDefault="00F83169" w:rsidP="00B51337">
      <w:pPr>
        <w:pStyle w:val="aa"/>
        <w:numPr>
          <w:ilvl w:val="0"/>
          <w:numId w:val="17"/>
        </w:numPr>
        <w:suppressAutoHyphens/>
        <w:ind w:left="0" w:firstLine="0"/>
        <w:jc w:val="both"/>
        <w:rPr>
          <w:rFonts w:ascii="Tahoma" w:eastAsia="Calibri" w:hAnsi="Tahoma" w:cs="Tahoma"/>
          <w:lang w:eastAsia="en-US"/>
        </w:rPr>
      </w:pPr>
      <w:r w:rsidRPr="003901F4">
        <w:rPr>
          <w:rFonts w:ascii="Tahoma" w:eastAsia="Calibri" w:hAnsi="Tahoma" w:cs="Tahoma"/>
          <w:lang w:eastAsia="en-US"/>
        </w:rPr>
        <w:t>Вести обучение</w:t>
      </w:r>
      <w:r w:rsidR="00DF0DEA" w:rsidRPr="003901F4">
        <w:rPr>
          <w:rFonts w:ascii="Tahoma" w:eastAsia="Calibri" w:hAnsi="Tahoma" w:cs="Tahoma"/>
          <w:lang w:eastAsia="en-US"/>
        </w:rPr>
        <w:t>профсо</w:t>
      </w:r>
      <w:r w:rsidRPr="003901F4">
        <w:rPr>
          <w:rFonts w:ascii="Tahoma" w:eastAsia="Calibri" w:hAnsi="Tahoma" w:cs="Tahoma"/>
          <w:lang w:eastAsia="en-US"/>
        </w:rPr>
        <w:t>юзного  актива</w:t>
      </w:r>
      <w:r w:rsidR="00D016F5" w:rsidRPr="003901F4">
        <w:rPr>
          <w:rFonts w:ascii="Tahoma" w:eastAsia="Calibri" w:hAnsi="Tahoma" w:cs="Tahoma"/>
          <w:lang w:eastAsia="en-US"/>
        </w:rPr>
        <w:t xml:space="preserve"> с целью совершенствования </w:t>
      </w:r>
      <w:r w:rsidRPr="003901F4">
        <w:rPr>
          <w:rFonts w:ascii="Tahoma" w:eastAsia="Calibri" w:hAnsi="Tahoma" w:cs="Tahoma"/>
          <w:lang w:eastAsia="en-US"/>
        </w:rPr>
        <w:t>его работы</w:t>
      </w:r>
      <w:r w:rsidR="00DF0DEA" w:rsidRPr="003901F4">
        <w:rPr>
          <w:rFonts w:ascii="Tahoma" w:eastAsia="Calibri" w:hAnsi="Tahoma" w:cs="Tahoma"/>
          <w:lang w:eastAsia="en-US"/>
        </w:rPr>
        <w:t>.</w:t>
      </w:r>
    </w:p>
    <w:p w:rsidR="00BA38C4" w:rsidRPr="003901F4" w:rsidRDefault="00DF0DEA" w:rsidP="00B51337">
      <w:pPr>
        <w:pStyle w:val="aa"/>
        <w:numPr>
          <w:ilvl w:val="0"/>
          <w:numId w:val="17"/>
        </w:numPr>
        <w:ind w:left="0" w:firstLine="0"/>
        <w:jc w:val="both"/>
        <w:rPr>
          <w:rFonts w:ascii="Tahoma" w:eastAsia="Calibri" w:hAnsi="Tahoma" w:cs="Tahoma"/>
          <w:lang w:eastAsia="en-US" w:bidi="en-US"/>
        </w:rPr>
      </w:pPr>
      <w:r w:rsidRPr="003901F4">
        <w:rPr>
          <w:rFonts w:ascii="Tahoma" w:eastAsia="Calibri" w:hAnsi="Tahoma" w:cs="Tahoma"/>
          <w:lang w:eastAsia="en-US" w:bidi="en-US"/>
        </w:rPr>
        <w:t>Дальнейшее организационно-финансовое укрепление первичных профсоюзных организаций.</w:t>
      </w:r>
    </w:p>
    <w:p w:rsidR="00FD2D14" w:rsidRPr="003901F4" w:rsidRDefault="00A62DDC" w:rsidP="00A62DDC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С учетом выше названных задач </w:t>
      </w:r>
      <w:r w:rsidR="00B51337" w:rsidRPr="003901F4">
        <w:rPr>
          <w:rFonts w:ascii="Tahoma" w:hAnsi="Tahoma" w:cs="Tahoma"/>
        </w:rPr>
        <w:t xml:space="preserve">районная организация Профсоюза </w:t>
      </w:r>
      <w:r w:rsidR="004B3013" w:rsidRPr="003901F4">
        <w:rPr>
          <w:rFonts w:ascii="Tahoma" w:hAnsi="Tahoma" w:cs="Tahoma"/>
        </w:rPr>
        <w:t xml:space="preserve">определила </w:t>
      </w:r>
      <w:r w:rsidRPr="003901F4">
        <w:rPr>
          <w:rFonts w:ascii="Tahoma" w:hAnsi="Tahoma" w:cs="Tahoma"/>
          <w:b/>
          <w:i/>
          <w:color w:val="365F91" w:themeColor="accent1" w:themeShade="BF"/>
        </w:rPr>
        <w:t>о</w:t>
      </w:r>
      <w:r w:rsidR="00966DC8" w:rsidRPr="003901F4">
        <w:rPr>
          <w:rFonts w:ascii="Tahoma" w:hAnsi="Tahoma" w:cs="Tahoma"/>
          <w:b/>
          <w:i/>
          <w:color w:val="365F91" w:themeColor="accent1" w:themeShade="BF"/>
        </w:rPr>
        <w:t>сновные направлен</w:t>
      </w:r>
      <w:r w:rsidR="00F83169" w:rsidRPr="003901F4">
        <w:rPr>
          <w:rFonts w:ascii="Tahoma" w:hAnsi="Tahoma" w:cs="Tahoma"/>
          <w:b/>
          <w:i/>
          <w:color w:val="365F91" w:themeColor="accent1" w:themeShade="BF"/>
        </w:rPr>
        <w:t xml:space="preserve">ия </w:t>
      </w:r>
      <w:r w:rsidR="004B3013" w:rsidRPr="003901F4">
        <w:rPr>
          <w:rFonts w:ascii="Tahoma" w:hAnsi="Tahoma" w:cs="Tahoma"/>
          <w:b/>
          <w:i/>
          <w:color w:val="365F91" w:themeColor="accent1" w:themeShade="BF"/>
        </w:rPr>
        <w:t>своей деятельности</w:t>
      </w:r>
      <w:r w:rsidRPr="003901F4">
        <w:rPr>
          <w:rFonts w:ascii="Tahoma" w:hAnsi="Tahoma" w:cs="Tahoma"/>
          <w:color w:val="365F91" w:themeColor="accent1" w:themeShade="BF"/>
        </w:rPr>
        <w:t>:</w:t>
      </w:r>
    </w:p>
    <w:p w:rsidR="00A62DDC" w:rsidRPr="003901F4" w:rsidRDefault="00A62DDC" w:rsidP="00B51337">
      <w:pPr>
        <w:pStyle w:val="aa"/>
        <w:numPr>
          <w:ilvl w:val="0"/>
          <w:numId w:val="18"/>
        </w:numPr>
        <w:ind w:left="0" w:firstLine="0"/>
        <w:rPr>
          <w:rFonts w:ascii="Tahoma" w:hAnsi="Tahoma" w:cs="Tahoma"/>
          <w:lang w:eastAsia="en-US" w:bidi="en-US"/>
        </w:rPr>
      </w:pPr>
      <w:r w:rsidRPr="003901F4">
        <w:rPr>
          <w:rFonts w:ascii="Tahoma" w:hAnsi="Tahoma" w:cs="Tahoma"/>
          <w:lang w:eastAsia="en-US" w:bidi="en-US"/>
        </w:rPr>
        <w:t>Защита социально-экономических прав членов профсоюза;</w:t>
      </w:r>
    </w:p>
    <w:p w:rsidR="009349E0" w:rsidRPr="003901F4" w:rsidRDefault="009349E0" w:rsidP="00B51337">
      <w:pPr>
        <w:pStyle w:val="aa"/>
        <w:numPr>
          <w:ilvl w:val="0"/>
          <w:numId w:val="18"/>
        </w:numPr>
        <w:ind w:left="0" w:firstLine="0"/>
        <w:rPr>
          <w:rFonts w:ascii="Tahoma" w:hAnsi="Tahoma" w:cs="Tahoma"/>
          <w:lang w:eastAsia="en-US" w:bidi="en-US"/>
        </w:rPr>
      </w:pPr>
      <w:r w:rsidRPr="003901F4">
        <w:rPr>
          <w:rFonts w:ascii="Tahoma" w:hAnsi="Tahoma" w:cs="Tahoma"/>
          <w:lang w:eastAsia="en-US" w:bidi="en-US"/>
        </w:rPr>
        <w:t>Правозащитная работа;</w:t>
      </w:r>
    </w:p>
    <w:p w:rsidR="009349E0" w:rsidRPr="003901F4" w:rsidRDefault="009349E0" w:rsidP="00B51337">
      <w:pPr>
        <w:pStyle w:val="aa"/>
        <w:numPr>
          <w:ilvl w:val="0"/>
          <w:numId w:val="18"/>
        </w:numPr>
        <w:ind w:left="0" w:firstLine="0"/>
        <w:rPr>
          <w:rFonts w:ascii="Tahoma" w:hAnsi="Tahoma" w:cs="Tahoma"/>
          <w:lang w:eastAsia="en-US" w:bidi="en-US"/>
        </w:rPr>
      </w:pPr>
      <w:r w:rsidRPr="003901F4">
        <w:rPr>
          <w:rFonts w:ascii="Tahoma" w:hAnsi="Tahoma" w:cs="Tahoma"/>
          <w:lang w:eastAsia="en-US" w:bidi="en-US"/>
        </w:rPr>
        <w:t>Информационная работа;</w:t>
      </w:r>
    </w:p>
    <w:p w:rsidR="002D2ED7" w:rsidRPr="003901F4" w:rsidRDefault="009349E0" w:rsidP="00B51337">
      <w:pPr>
        <w:pStyle w:val="aa"/>
        <w:numPr>
          <w:ilvl w:val="0"/>
          <w:numId w:val="18"/>
        </w:numPr>
        <w:ind w:left="0" w:firstLine="0"/>
        <w:rPr>
          <w:rFonts w:ascii="Tahoma" w:hAnsi="Tahoma" w:cs="Tahoma"/>
          <w:lang w:eastAsia="en-US" w:bidi="en-US"/>
        </w:rPr>
      </w:pPr>
      <w:r w:rsidRPr="003901F4">
        <w:rPr>
          <w:rFonts w:ascii="Tahoma" w:hAnsi="Tahoma" w:cs="Tahoma"/>
          <w:lang w:eastAsia="en-US" w:bidi="en-US"/>
        </w:rPr>
        <w:t>Социальное партнерство;</w:t>
      </w:r>
    </w:p>
    <w:p w:rsidR="009349E0" w:rsidRPr="003901F4" w:rsidRDefault="002D2ED7" w:rsidP="00B51337">
      <w:pPr>
        <w:pStyle w:val="aa"/>
        <w:numPr>
          <w:ilvl w:val="0"/>
          <w:numId w:val="18"/>
        </w:numPr>
        <w:ind w:left="0" w:firstLine="0"/>
        <w:rPr>
          <w:rFonts w:ascii="Tahoma" w:hAnsi="Tahoma" w:cs="Tahoma"/>
          <w:lang w:eastAsia="en-US" w:bidi="en-US"/>
        </w:rPr>
      </w:pPr>
      <w:r w:rsidRPr="003901F4">
        <w:rPr>
          <w:rFonts w:ascii="Tahoma" w:hAnsi="Tahoma" w:cs="Tahoma"/>
          <w:lang w:eastAsia="en-US" w:bidi="en-US"/>
        </w:rPr>
        <w:t>Охрана труда и здоровья</w:t>
      </w:r>
      <w:r w:rsidR="009349E0" w:rsidRPr="003901F4">
        <w:rPr>
          <w:rFonts w:ascii="Tahoma" w:hAnsi="Tahoma" w:cs="Tahoma"/>
          <w:lang w:eastAsia="en-US" w:bidi="en-US"/>
        </w:rPr>
        <w:t xml:space="preserve"> работников;</w:t>
      </w:r>
    </w:p>
    <w:p w:rsidR="009349E0" w:rsidRPr="003901F4" w:rsidRDefault="009349E0" w:rsidP="00B51337">
      <w:pPr>
        <w:pStyle w:val="aa"/>
        <w:numPr>
          <w:ilvl w:val="0"/>
          <w:numId w:val="18"/>
        </w:numPr>
        <w:ind w:left="0" w:firstLine="0"/>
        <w:rPr>
          <w:rFonts w:ascii="Tahoma" w:hAnsi="Tahoma" w:cs="Tahoma"/>
          <w:lang w:eastAsia="en-US" w:bidi="en-US"/>
        </w:rPr>
      </w:pPr>
      <w:r w:rsidRPr="003901F4">
        <w:rPr>
          <w:rFonts w:ascii="Tahoma" w:hAnsi="Tahoma" w:cs="Tahoma"/>
          <w:lang w:eastAsia="en-US" w:bidi="en-US"/>
        </w:rPr>
        <w:t>Организационно-финансовое укрепление районной организации;</w:t>
      </w:r>
    </w:p>
    <w:p w:rsidR="00304097" w:rsidRPr="003901F4" w:rsidRDefault="009349E0" w:rsidP="00B51337">
      <w:pPr>
        <w:pStyle w:val="aa"/>
        <w:numPr>
          <w:ilvl w:val="0"/>
          <w:numId w:val="18"/>
        </w:numPr>
        <w:suppressAutoHyphens/>
        <w:ind w:left="0" w:firstLine="0"/>
        <w:jc w:val="both"/>
        <w:rPr>
          <w:rFonts w:ascii="Tahoma" w:hAnsi="Tahoma" w:cs="Tahoma"/>
          <w:lang w:eastAsia="en-US" w:bidi="en-US"/>
        </w:rPr>
      </w:pPr>
      <w:r w:rsidRPr="003901F4">
        <w:rPr>
          <w:rFonts w:ascii="Tahoma" w:hAnsi="Tahoma" w:cs="Tahoma"/>
          <w:lang w:eastAsia="en-US" w:bidi="en-US"/>
        </w:rPr>
        <w:t>Работа с молодыми педагогами и ветеранами педагогического труда.</w:t>
      </w:r>
    </w:p>
    <w:p w:rsidR="00B722E2" w:rsidRPr="003901F4" w:rsidRDefault="00B722E2" w:rsidP="00B722E2">
      <w:pPr>
        <w:pStyle w:val="aa"/>
        <w:suppressAutoHyphens/>
        <w:jc w:val="both"/>
        <w:rPr>
          <w:rFonts w:ascii="Tahoma" w:hAnsi="Tahoma" w:cs="Tahoma"/>
          <w:lang w:eastAsia="en-US" w:bidi="en-US"/>
        </w:rPr>
      </w:pPr>
    </w:p>
    <w:p w:rsidR="000C6189" w:rsidRPr="003901F4" w:rsidRDefault="00274CF8" w:rsidP="00D57322">
      <w:pPr>
        <w:pStyle w:val="aa"/>
        <w:numPr>
          <w:ilvl w:val="0"/>
          <w:numId w:val="27"/>
        </w:numPr>
        <w:spacing w:after="120"/>
        <w:jc w:val="center"/>
        <w:rPr>
          <w:rFonts w:ascii="Tahoma" w:hAnsi="Tahoma" w:cs="Tahoma"/>
          <w:b/>
          <w:color w:val="17365D" w:themeColor="text2" w:themeShade="BF"/>
        </w:rPr>
      </w:pPr>
      <w:r w:rsidRPr="003901F4">
        <w:rPr>
          <w:rFonts w:ascii="Tahoma" w:hAnsi="Tahoma" w:cs="Tahoma"/>
          <w:b/>
          <w:color w:val="17365D" w:themeColor="text2" w:themeShade="BF"/>
        </w:rPr>
        <w:t xml:space="preserve">ЧИСЛЕННАЯ </w:t>
      </w:r>
      <w:r w:rsidR="00EE217D" w:rsidRPr="003901F4">
        <w:rPr>
          <w:rFonts w:ascii="Tahoma" w:hAnsi="Tahoma" w:cs="Tahoma"/>
          <w:b/>
          <w:color w:val="17365D" w:themeColor="text2" w:themeShade="BF"/>
        </w:rPr>
        <w:t xml:space="preserve">ХАРАКТЕРИСТИКА </w:t>
      </w:r>
      <w:r w:rsidR="002756D6" w:rsidRPr="003901F4">
        <w:rPr>
          <w:rFonts w:ascii="Tahoma" w:hAnsi="Tahoma" w:cs="Tahoma"/>
          <w:b/>
          <w:color w:val="17365D" w:themeColor="text2" w:themeShade="BF"/>
        </w:rPr>
        <w:t xml:space="preserve">РАЙОННОЙ </w:t>
      </w:r>
      <w:r w:rsidR="00EE217D" w:rsidRPr="003901F4">
        <w:rPr>
          <w:rFonts w:ascii="Tahoma" w:hAnsi="Tahoma" w:cs="Tahoma"/>
          <w:b/>
          <w:color w:val="17365D" w:themeColor="text2" w:themeShade="BF"/>
        </w:rPr>
        <w:t>ОРГАНИЗАЦИИ</w:t>
      </w:r>
      <w:r w:rsidR="002756D6" w:rsidRPr="003901F4">
        <w:rPr>
          <w:rFonts w:ascii="Tahoma" w:hAnsi="Tahoma" w:cs="Tahoma"/>
          <w:b/>
          <w:color w:val="17365D" w:themeColor="text2" w:themeShade="BF"/>
        </w:rPr>
        <w:t xml:space="preserve"> ПРОФСОЮЗА</w:t>
      </w:r>
    </w:p>
    <w:p w:rsidR="00A07CC5" w:rsidRPr="003901F4" w:rsidRDefault="009210B4" w:rsidP="00A07CC5">
      <w:pPr>
        <w:jc w:val="both"/>
        <w:rPr>
          <w:rFonts w:ascii="Tahoma" w:eastAsia="Calibri" w:hAnsi="Tahoma" w:cs="Tahoma"/>
          <w:lang w:eastAsia="en-US" w:bidi="en-US"/>
        </w:rPr>
      </w:pPr>
      <w:r w:rsidRPr="003901F4">
        <w:rPr>
          <w:rFonts w:ascii="Tahoma" w:eastAsia="Calibri" w:hAnsi="Tahoma" w:cs="Tahoma"/>
          <w:lang w:eastAsia="en-US" w:bidi="en-US"/>
        </w:rPr>
        <w:t xml:space="preserve">    </w:t>
      </w:r>
      <w:r w:rsidR="009349E0" w:rsidRPr="003901F4">
        <w:rPr>
          <w:rFonts w:ascii="Tahoma" w:eastAsia="Calibri" w:hAnsi="Tahoma" w:cs="Tahoma"/>
          <w:lang w:eastAsia="en-US" w:bidi="en-US"/>
        </w:rPr>
        <w:t>В состав р</w:t>
      </w:r>
      <w:r w:rsidR="000C6189" w:rsidRPr="003901F4">
        <w:rPr>
          <w:rFonts w:ascii="Tahoma" w:eastAsia="Calibri" w:hAnsi="Tahoma" w:cs="Tahoma"/>
          <w:lang w:eastAsia="en-US" w:bidi="en-US"/>
        </w:rPr>
        <w:t xml:space="preserve">айонной профсоюзной организации </w:t>
      </w:r>
      <w:r w:rsidR="00EE217D" w:rsidRPr="003901F4">
        <w:rPr>
          <w:rFonts w:ascii="Tahoma" w:eastAsia="Calibri" w:hAnsi="Tahoma" w:cs="Tahoma"/>
          <w:lang w:eastAsia="en-US" w:bidi="en-US"/>
        </w:rPr>
        <w:t>за отчётный период входило</w:t>
      </w:r>
      <w:r w:rsidR="000C6189" w:rsidRPr="003901F4">
        <w:rPr>
          <w:rFonts w:ascii="Tahoma" w:eastAsia="Calibri" w:hAnsi="Tahoma" w:cs="Tahoma"/>
          <w:lang w:eastAsia="en-US" w:bidi="en-US"/>
        </w:rPr>
        <w:t xml:space="preserve"> 28</w:t>
      </w:r>
      <w:r w:rsidR="00FD2D14" w:rsidRPr="003901F4">
        <w:rPr>
          <w:rFonts w:ascii="Tahoma" w:eastAsia="Calibri" w:hAnsi="Tahoma" w:cs="Tahoma"/>
          <w:lang w:eastAsia="en-US" w:bidi="en-US"/>
        </w:rPr>
        <w:t xml:space="preserve"> первичных профсоюзных</w:t>
      </w:r>
      <w:r w:rsidR="00BF3BF3">
        <w:rPr>
          <w:rFonts w:ascii="Tahoma" w:eastAsia="Calibri" w:hAnsi="Tahoma" w:cs="Tahoma"/>
          <w:lang w:eastAsia="en-US" w:bidi="en-US"/>
        </w:rPr>
        <w:t xml:space="preserve"> </w:t>
      </w:r>
      <w:r w:rsidR="00FD2D14" w:rsidRPr="003901F4">
        <w:rPr>
          <w:rFonts w:ascii="Tahoma" w:eastAsia="Calibri" w:hAnsi="Tahoma" w:cs="Tahoma"/>
          <w:lang w:eastAsia="en-US" w:bidi="en-US"/>
        </w:rPr>
        <w:t>организаций</w:t>
      </w:r>
      <w:r w:rsidR="009349E0" w:rsidRPr="003901F4">
        <w:rPr>
          <w:rFonts w:ascii="Tahoma" w:eastAsia="Calibri" w:hAnsi="Tahoma" w:cs="Tahoma"/>
          <w:lang w:eastAsia="en-US" w:bidi="en-US"/>
        </w:rPr>
        <w:t>, из них:</w:t>
      </w:r>
    </w:p>
    <w:p w:rsidR="008A43D1" w:rsidRPr="003901F4" w:rsidRDefault="008A43D1" w:rsidP="00A07CC5">
      <w:pPr>
        <w:jc w:val="both"/>
        <w:rPr>
          <w:rFonts w:ascii="Tahoma" w:eastAsia="Calibri" w:hAnsi="Tahoma" w:cs="Tahoma"/>
          <w:lang w:eastAsia="en-US" w:bidi="en-US"/>
        </w:rPr>
      </w:pPr>
    </w:p>
    <w:tbl>
      <w:tblPr>
        <w:tblStyle w:val="ae"/>
        <w:tblW w:w="9889" w:type="dxa"/>
        <w:tblLook w:val="04A0"/>
      </w:tblPr>
      <w:tblGrid>
        <w:gridCol w:w="5637"/>
        <w:gridCol w:w="4252"/>
      </w:tblGrid>
      <w:tr w:rsidR="00EE217D" w:rsidRPr="003901F4" w:rsidTr="00EE217D">
        <w:tc>
          <w:tcPr>
            <w:tcW w:w="5637" w:type="dxa"/>
          </w:tcPr>
          <w:p w:rsidR="00EE217D" w:rsidRPr="003901F4" w:rsidRDefault="00D57322" w:rsidP="0066557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 xml:space="preserve">ППО </w:t>
            </w:r>
            <w:r w:rsidR="00665574" w:rsidRPr="003901F4">
              <w:rPr>
                <w:rFonts w:ascii="Tahoma" w:hAnsi="Tahoma" w:cs="Tahoma"/>
                <w:b/>
                <w:sz w:val="24"/>
                <w:szCs w:val="24"/>
              </w:rPr>
              <w:t>в учреждениях</w:t>
            </w:r>
          </w:p>
        </w:tc>
        <w:tc>
          <w:tcPr>
            <w:tcW w:w="4252" w:type="dxa"/>
          </w:tcPr>
          <w:p w:rsidR="00EE217D" w:rsidRPr="003901F4" w:rsidRDefault="00EE217D" w:rsidP="00EE217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Количество ППО</w:t>
            </w:r>
          </w:p>
        </w:tc>
      </w:tr>
      <w:tr w:rsidR="00EE217D" w:rsidRPr="003901F4" w:rsidTr="00EE217D">
        <w:tc>
          <w:tcPr>
            <w:tcW w:w="5637" w:type="dxa"/>
          </w:tcPr>
          <w:p w:rsidR="00EE217D" w:rsidRPr="003901F4" w:rsidRDefault="001B3E4F" w:rsidP="00A07C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Общеобразовательные учреждения</w:t>
            </w:r>
          </w:p>
        </w:tc>
        <w:tc>
          <w:tcPr>
            <w:tcW w:w="4252" w:type="dxa"/>
          </w:tcPr>
          <w:p w:rsidR="00EE217D" w:rsidRPr="003901F4" w:rsidRDefault="00EE217D" w:rsidP="00EE217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15</w:t>
            </w:r>
          </w:p>
        </w:tc>
      </w:tr>
      <w:tr w:rsidR="00EE217D" w:rsidRPr="003901F4" w:rsidTr="00EE217D">
        <w:tc>
          <w:tcPr>
            <w:tcW w:w="5637" w:type="dxa"/>
          </w:tcPr>
          <w:p w:rsidR="00EE217D" w:rsidRPr="003901F4" w:rsidRDefault="001B3E4F" w:rsidP="001B3E4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4252" w:type="dxa"/>
          </w:tcPr>
          <w:p w:rsidR="00EE217D" w:rsidRPr="003901F4" w:rsidRDefault="00EE217D" w:rsidP="00EE217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10</w:t>
            </w:r>
          </w:p>
        </w:tc>
      </w:tr>
      <w:tr w:rsidR="00EE217D" w:rsidRPr="003901F4" w:rsidTr="00EE217D">
        <w:tc>
          <w:tcPr>
            <w:tcW w:w="5637" w:type="dxa"/>
          </w:tcPr>
          <w:p w:rsidR="00EE217D" w:rsidRPr="003901F4" w:rsidRDefault="001B3E4F" w:rsidP="00A07CC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Учреждения </w:t>
            </w:r>
            <w:r w:rsidR="00EE217D"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дополнительного образования  </w:t>
            </w:r>
          </w:p>
        </w:tc>
        <w:tc>
          <w:tcPr>
            <w:tcW w:w="4252" w:type="dxa"/>
          </w:tcPr>
          <w:p w:rsidR="00EE217D" w:rsidRPr="003901F4" w:rsidRDefault="00EE217D" w:rsidP="00EE217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2</w:t>
            </w:r>
          </w:p>
        </w:tc>
      </w:tr>
      <w:tr w:rsidR="00EE217D" w:rsidRPr="003901F4" w:rsidTr="00EE217D">
        <w:tc>
          <w:tcPr>
            <w:tcW w:w="5637" w:type="dxa"/>
          </w:tcPr>
          <w:p w:rsidR="00EE217D" w:rsidRPr="003901F4" w:rsidRDefault="001B3E4F" w:rsidP="00A07CC5">
            <w:pPr>
              <w:jc w:val="both"/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управление</w:t>
            </w:r>
            <w:r w:rsidR="00EE217D"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 образования</w:t>
            </w:r>
          </w:p>
        </w:tc>
        <w:tc>
          <w:tcPr>
            <w:tcW w:w="4252" w:type="dxa"/>
          </w:tcPr>
          <w:p w:rsidR="00EE217D" w:rsidRPr="003901F4" w:rsidRDefault="00EE217D" w:rsidP="00EE217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>1</w:t>
            </w:r>
          </w:p>
        </w:tc>
      </w:tr>
      <w:tr w:rsidR="001B3E4F" w:rsidRPr="003901F4" w:rsidTr="00EE217D">
        <w:tc>
          <w:tcPr>
            <w:tcW w:w="5637" w:type="dxa"/>
          </w:tcPr>
          <w:p w:rsidR="001B3E4F" w:rsidRPr="003901F4" w:rsidRDefault="001B3E4F" w:rsidP="001B3E4F">
            <w:pPr>
              <w:jc w:val="center"/>
              <w:rPr>
                <w:rFonts w:ascii="Tahoma" w:eastAsia="Calibri" w:hAnsi="Tahoma" w:cs="Tahoma"/>
                <w:b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  <w:t xml:space="preserve">Всего ППО </w:t>
            </w:r>
          </w:p>
        </w:tc>
        <w:tc>
          <w:tcPr>
            <w:tcW w:w="4252" w:type="dxa"/>
          </w:tcPr>
          <w:p w:rsidR="001B3E4F" w:rsidRPr="003901F4" w:rsidRDefault="001B3E4F" w:rsidP="00EE217D">
            <w:pPr>
              <w:jc w:val="center"/>
              <w:rPr>
                <w:rFonts w:ascii="Tahoma" w:eastAsia="Calibri" w:hAnsi="Tahoma" w:cs="Tahoma"/>
                <w:color w:val="2B2225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28</w:t>
            </w:r>
          </w:p>
        </w:tc>
      </w:tr>
    </w:tbl>
    <w:p w:rsidR="00B722E2" w:rsidRPr="003901F4" w:rsidRDefault="00B722E2" w:rsidP="00B836B4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</w:p>
    <w:p w:rsidR="00882B80" w:rsidRPr="003901F4" w:rsidRDefault="00882B80" w:rsidP="00882B80">
      <w:pPr>
        <w:suppressLineNumbers/>
        <w:tabs>
          <w:tab w:val="left" w:pos="1778"/>
        </w:tabs>
        <w:suppressAutoHyphens/>
        <w:ind w:firstLine="360"/>
        <w:jc w:val="both"/>
        <w:rPr>
          <w:rFonts w:ascii="Tahoma" w:eastAsia="Calibri" w:hAnsi="Tahoma" w:cs="Tahoma"/>
          <w:lang w:eastAsia="en-US" w:bidi="en-US"/>
        </w:rPr>
      </w:pPr>
      <w:r w:rsidRPr="003901F4">
        <w:rPr>
          <w:rFonts w:ascii="Tahoma" w:eastAsia="Calibri" w:hAnsi="Tahoma" w:cs="Tahoma"/>
          <w:lang w:eastAsia="en-US" w:bidi="en-US"/>
        </w:rPr>
        <w:t>Наш</w:t>
      </w:r>
      <w:r w:rsidR="00665574" w:rsidRPr="003901F4">
        <w:rPr>
          <w:rFonts w:ascii="Tahoma" w:eastAsia="Calibri" w:hAnsi="Tahoma" w:cs="Tahoma"/>
          <w:lang w:eastAsia="en-US" w:bidi="en-US"/>
        </w:rPr>
        <w:t>а</w:t>
      </w:r>
      <w:r w:rsidRPr="003901F4">
        <w:rPr>
          <w:rFonts w:ascii="Tahoma" w:eastAsia="Calibri" w:hAnsi="Tahoma" w:cs="Tahoma"/>
          <w:lang w:eastAsia="en-US" w:bidi="en-US"/>
        </w:rPr>
        <w:t xml:space="preserve"> профсоюз</w:t>
      </w:r>
      <w:r w:rsidR="00665574" w:rsidRPr="003901F4">
        <w:rPr>
          <w:rFonts w:ascii="Tahoma" w:eastAsia="Calibri" w:hAnsi="Tahoma" w:cs="Tahoma"/>
          <w:lang w:eastAsia="en-US" w:bidi="en-US"/>
        </w:rPr>
        <w:t>ная организация</w:t>
      </w:r>
      <w:r w:rsidRPr="003901F4">
        <w:rPr>
          <w:rFonts w:ascii="Tahoma" w:eastAsia="Calibri" w:hAnsi="Tahoma" w:cs="Tahoma"/>
          <w:lang w:eastAsia="en-US" w:bidi="en-US"/>
        </w:rPr>
        <w:t xml:space="preserve"> объединяет в своих рядах различные категории работников образования:</w:t>
      </w:r>
    </w:p>
    <w:p w:rsidR="00882B80" w:rsidRPr="003901F4" w:rsidRDefault="00882B80" w:rsidP="00882B80">
      <w:pPr>
        <w:suppressLineNumbers/>
        <w:tabs>
          <w:tab w:val="left" w:pos="1778"/>
        </w:tabs>
        <w:suppressAutoHyphens/>
        <w:ind w:firstLine="360"/>
        <w:jc w:val="both"/>
        <w:rPr>
          <w:rFonts w:ascii="Tahoma" w:eastAsia="Calibri" w:hAnsi="Tahoma" w:cs="Tahoma"/>
          <w:lang w:eastAsia="en-US" w:bidi="en-US"/>
        </w:rPr>
      </w:pPr>
    </w:p>
    <w:tbl>
      <w:tblPr>
        <w:tblStyle w:val="ae"/>
        <w:tblW w:w="9163" w:type="dxa"/>
        <w:tblLook w:val="04A0"/>
      </w:tblPr>
      <w:tblGrid>
        <w:gridCol w:w="3525"/>
        <w:gridCol w:w="1781"/>
        <w:gridCol w:w="15"/>
        <w:gridCol w:w="1625"/>
        <w:gridCol w:w="25"/>
        <w:gridCol w:w="1102"/>
        <w:gridCol w:w="8"/>
        <w:gridCol w:w="1064"/>
        <w:gridCol w:w="18"/>
      </w:tblGrid>
      <w:tr w:rsidR="00882B80" w:rsidRPr="003901F4" w:rsidTr="002D1908">
        <w:tc>
          <w:tcPr>
            <w:tcW w:w="3525" w:type="dxa"/>
            <w:tcBorders>
              <w:top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 xml:space="preserve">Общая </w:t>
            </w: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lastRenderedPageBreak/>
              <w:t>численность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lastRenderedPageBreak/>
              <w:t xml:space="preserve">Членов </w:t>
            </w: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lastRenderedPageBreak/>
              <w:t>профсоюза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lastRenderedPageBreak/>
              <w:t xml:space="preserve">% </w:t>
            </w: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lastRenderedPageBreak/>
              <w:t>охвата</w:t>
            </w:r>
          </w:p>
        </w:tc>
        <w:tc>
          <w:tcPr>
            <w:tcW w:w="1082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lastRenderedPageBreak/>
              <w:t xml:space="preserve">Резерв  </w:t>
            </w:r>
          </w:p>
        </w:tc>
      </w:tr>
      <w:tr w:rsidR="00882B80" w:rsidRPr="003901F4" w:rsidTr="002D1908">
        <w:trPr>
          <w:gridAfter w:val="1"/>
          <w:wAfter w:w="18" w:type="dxa"/>
        </w:trPr>
        <w:tc>
          <w:tcPr>
            <w:tcW w:w="3525" w:type="dxa"/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lastRenderedPageBreak/>
              <w:t>Работники общеобразовательных школ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662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514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77,6</w:t>
            </w: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>148</w:t>
            </w:r>
          </w:p>
        </w:tc>
      </w:tr>
      <w:tr w:rsidR="00882B80" w:rsidRPr="003901F4" w:rsidTr="002D1908">
        <w:trPr>
          <w:gridAfter w:val="1"/>
          <w:wAfter w:w="18" w:type="dxa"/>
        </w:trPr>
        <w:tc>
          <w:tcPr>
            <w:tcW w:w="3525" w:type="dxa"/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 xml:space="preserve">Работники дошкольного образования 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207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132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63,7</w:t>
            </w: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>75</w:t>
            </w:r>
          </w:p>
        </w:tc>
      </w:tr>
      <w:tr w:rsidR="00882B80" w:rsidRPr="003901F4" w:rsidTr="002D1908">
        <w:trPr>
          <w:gridAfter w:val="1"/>
          <w:wAfter w:w="18" w:type="dxa"/>
        </w:trPr>
        <w:tc>
          <w:tcPr>
            <w:tcW w:w="3525" w:type="dxa"/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 xml:space="preserve">Работники учреждений дополнительного образования детей  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31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64,5</w:t>
            </w: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>11</w:t>
            </w:r>
          </w:p>
        </w:tc>
      </w:tr>
      <w:tr w:rsidR="00882B80" w:rsidRPr="003901F4" w:rsidTr="002D1908">
        <w:trPr>
          <w:gridAfter w:val="1"/>
          <w:wAfter w:w="18" w:type="dxa"/>
        </w:trPr>
        <w:tc>
          <w:tcPr>
            <w:tcW w:w="3525" w:type="dxa"/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 xml:space="preserve">Другие </w:t>
            </w: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20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sz w:val="24"/>
                <w:szCs w:val="24"/>
                <w:lang w:eastAsia="en-US" w:bidi="en-US"/>
              </w:rPr>
              <w:t>55</w:t>
            </w:r>
          </w:p>
        </w:tc>
        <w:tc>
          <w:tcPr>
            <w:tcW w:w="1072" w:type="dxa"/>
            <w:gridSpan w:val="2"/>
            <w:tcBorders>
              <w:right w:val="single" w:sz="4" w:space="0" w:color="auto"/>
            </w:tcBorders>
          </w:tcPr>
          <w:p w:rsidR="00882B80" w:rsidRPr="003901F4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</w:pPr>
            <w:r w:rsidRPr="003901F4">
              <w:rPr>
                <w:rFonts w:ascii="Tahoma" w:eastAsia="Calibri" w:hAnsi="Tahoma" w:cs="Tahoma"/>
                <w:b/>
                <w:sz w:val="24"/>
                <w:szCs w:val="24"/>
                <w:lang w:eastAsia="en-US" w:bidi="en-US"/>
              </w:rPr>
              <w:t>9</w:t>
            </w:r>
          </w:p>
        </w:tc>
      </w:tr>
    </w:tbl>
    <w:p w:rsidR="009E2D4C" w:rsidRPr="003901F4" w:rsidRDefault="009E2D4C" w:rsidP="00B836B4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</w:p>
    <w:p w:rsidR="00203446" w:rsidRPr="003901F4" w:rsidRDefault="009210B4" w:rsidP="00B836B4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723612" w:rsidRPr="003901F4">
        <w:rPr>
          <w:rFonts w:ascii="Tahoma" w:hAnsi="Tahoma" w:cs="Tahoma"/>
        </w:rPr>
        <w:t>В образовательных организаци</w:t>
      </w:r>
      <w:r w:rsidR="00E5540C" w:rsidRPr="003901F4">
        <w:rPr>
          <w:rFonts w:ascii="Tahoma" w:hAnsi="Tahoma" w:cs="Tahoma"/>
        </w:rPr>
        <w:t xml:space="preserve">ях района </w:t>
      </w:r>
      <w:r w:rsidR="00665574" w:rsidRPr="003901F4">
        <w:rPr>
          <w:rFonts w:ascii="Tahoma" w:hAnsi="Tahoma" w:cs="Tahoma"/>
          <w:b/>
        </w:rPr>
        <w:t xml:space="preserve">всего </w:t>
      </w:r>
      <w:r w:rsidR="00203446" w:rsidRPr="003901F4">
        <w:rPr>
          <w:rFonts w:ascii="Tahoma" w:hAnsi="Tahoma" w:cs="Tahoma"/>
        </w:rPr>
        <w:t xml:space="preserve">трудится </w:t>
      </w:r>
      <w:r w:rsidR="00203446" w:rsidRPr="003901F4">
        <w:rPr>
          <w:rFonts w:ascii="Tahoma" w:hAnsi="Tahoma" w:cs="Tahoma"/>
          <w:b/>
        </w:rPr>
        <w:t>920 работников</w:t>
      </w:r>
      <w:r w:rsidR="00203446" w:rsidRPr="003901F4">
        <w:rPr>
          <w:rFonts w:ascii="Tahoma" w:hAnsi="Tahoma" w:cs="Tahoma"/>
        </w:rPr>
        <w:t>.</w:t>
      </w:r>
    </w:p>
    <w:p w:rsidR="00E5540C" w:rsidRPr="003901F4" w:rsidRDefault="009210B4" w:rsidP="00920E1B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203446" w:rsidRPr="003901F4">
        <w:rPr>
          <w:rFonts w:ascii="Tahoma" w:hAnsi="Tahoma" w:cs="Tahoma"/>
        </w:rPr>
        <w:t>И</w:t>
      </w:r>
      <w:r w:rsidR="00B51943" w:rsidRPr="003901F4">
        <w:rPr>
          <w:rFonts w:ascii="Tahoma" w:hAnsi="Tahoma" w:cs="Tahoma"/>
        </w:rPr>
        <w:t>з них</w:t>
      </w:r>
      <w:r w:rsidRPr="003901F4">
        <w:rPr>
          <w:rFonts w:ascii="Tahoma" w:hAnsi="Tahoma" w:cs="Tahoma"/>
        </w:rPr>
        <w:t xml:space="preserve"> </w:t>
      </w:r>
      <w:r w:rsidR="00203446" w:rsidRPr="003901F4">
        <w:rPr>
          <w:rFonts w:ascii="Tahoma" w:hAnsi="Tahoma" w:cs="Tahoma"/>
          <w:b/>
        </w:rPr>
        <w:t>п</w:t>
      </w:r>
      <w:r w:rsidR="00723612" w:rsidRPr="003901F4">
        <w:rPr>
          <w:rFonts w:ascii="Tahoma" w:hAnsi="Tahoma" w:cs="Tahoma"/>
          <w:b/>
        </w:rPr>
        <w:t>едагогич</w:t>
      </w:r>
      <w:r w:rsidR="00203446" w:rsidRPr="003901F4">
        <w:rPr>
          <w:rFonts w:ascii="Tahoma" w:hAnsi="Tahoma" w:cs="Tahoma"/>
          <w:b/>
        </w:rPr>
        <w:t>еских работников</w:t>
      </w:r>
      <w:r w:rsidR="00254AAE">
        <w:rPr>
          <w:rFonts w:ascii="Tahoma" w:hAnsi="Tahoma" w:cs="Tahoma"/>
          <w:b/>
        </w:rPr>
        <w:t xml:space="preserve"> </w:t>
      </w:r>
      <w:r w:rsidR="00E5540C" w:rsidRPr="003901F4">
        <w:rPr>
          <w:rFonts w:ascii="Tahoma" w:hAnsi="Tahoma" w:cs="Tahoma"/>
          <w:b/>
        </w:rPr>
        <w:t>502 человека</w:t>
      </w:r>
      <w:r w:rsidR="00920E1B" w:rsidRPr="003901F4">
        <w:rPr>
          <w:rFonts w:ascii="Tahoma" w:hAnsi="Tahoma" w:cs="Tahoma"/>
        </w:rPr>
        <w:t xml:space="preserve">, в том числе </w:t>
      </w:r>
      <w:r w:rsidR="00E5540C" w:rsidRPr="003901F4">
        <w:rPr>
          <w:rFonts w:ascii="Tahoma" w:hAnsi="Tahoma" w:cs="Tahoma"/>
          <w:b/>
        </w:rPr>
        <w:t>молодые педагоги</w:t>
      </w:r>
      <w:r w:rsidR="00E5540C" w:rsidRPr="003901F4">
        <w:rPr>
          <w:rFonts w:ascii="Tahoma" w:hAnsi="Tahoma" w:cs="Tahoma"/>
        </w:rPr>
        <w:t xml:space="preserve"> до 35 лет – </w:t>
      </w:r>
      <w:r w:rsidR="00E5540C" w:rsidRPr="003901F4">
        <w:rPr>
          <w:rFonts w:ascii="Tahoma" w:hAnsi="Tahoma" w:cs="Tahoma"/>
          <w:b/>
        </w:rPr>
        <w:t>129 человек</w:t>
      </w:r>
      <w:r w:rsidR="00E5540C" w:rsidRPr="003901F4">
        <w:rPr>
          <w:rFonts w:ascii="Tahoma" w:hAnsi="Tahoma" w:cs="Tahoma"/>
        </w:rPr>
        <w:t>.</w:t>
      </w:r>
    </w:p>
    <w:p w:rsidR="00E712BF" w:rsidRPr="003901F4" w:rsidRDefault="009210B4" w:rsidP="00A62DDC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E712BF" w:rsidRPr="003901F4">
        <w:rPr>
          <w:rFonts w:ascii="Tahoma" w:hAnsi="Tahoma" w:cs="Tahoma"/>
        </w:rPr>
        <w:t>За отчётн</w:t>
      </w:r>
      <w:r w:rsidR="00B51943" w:rsidRPr="003901F4">
        <w:rPr>
          <w:rFonts w:ascii="Tahoma" w:hAnsi="Tahoma" w:cs="Tahoma"/>
        </w:rPr>
        <w:t xml:space="preserve">ый 2021 год </w:t>
      </w:r>
      <w:r w:rsidR="00737AE2" w:rsidRPr="003901F4">
        <w:rPr>
          <w:rFonts w:ascii="Tahoma" w:hAnsi="Tahoma" w:cs="Tahoma"/>
        </w:rPr>
        <w:t>выбыло по собственному желанию 18 человек</w:t>
      </w:r>
      <w:r w:rsidR="00920E1B" w:rsidRPr="003901F4">
        <w:rPr>
          <w:rFonts w:ascii="Tahoma" w:hAnsi="Tahoma" w:cs="Tahoma"/>
        </w:rPr>
        <w:t>. Н</w:t>
      </w:r>
      <w:r w:rsidR="00737AE2" w:rsidRPr="003901F4">
        <w:rPr>
          <w:rFonts w:ascii="Tahoma" w:hAnsi="Tahoma" w:cs="Tahoma"/>
        </w:rPr>
        <w:t>о</w:t>
      </w:r>
      <w:r w:rsidR="00920E1B" w:rsidRPr="003901F4">
        <w:rPr>
          <w:rFonts w:ascii="Tahoma" w:hAnsi="Tahoma" w:cs="Tahoma"/>
        </w:rPr>
        <w:t xml:space="preserve">, благодаря </w:t>
      </w:r>
      <w:r w:rsidR="005C46C8" w:rsidRPr="003901F4">
        <w:rPr>
          <w:rFonts w:ascii="Tahoma" w:hAnsi="Tahoma" w:cs="Tahoma"/>
        </w:rPr>
        <w:t>проводимой районным комитетом</w:t>
      </w:r>
      <w:r w:rsidR="00920E1B" w:rsidRPr="003901F4">
        <w:rPr>
          <w:rFonts w:ascii="Tahoma" w:hAnsi="Tahoma" w:cs="Tahoma"/>
        </w:rPr>
        <w:t>работе</w:t>
      </w:r>
      <w:r w:rsidR="00737AE2" w:rsidRPr="003901F4">
        <w:rPr>
          <w:rFonts w:ascii="Tahoma" w:hAnsi="Tahoma" w:cs="Tahoma"/>
        </w:rPr>
        <w:t xml:space="preserve"> по мотивации профсоюзного членства</w:t>
      </w:r>
      <w:proofErr w:type="gramStart"/>
      <w:r w:rsidR="005C46C8" w:rsidRPr="003901F4">
        <w:rPr>
          <w:rFonts w:ascii="Tahoma" w:hAnsi="Tahoma" w:cs="Tahoma"/>
        </w:rPr>
        <w:t>,</w:t>
      </w:r>
      <w:r w:rsidR="00B51943" w:rsidRPr="003901F4">
        <w:rPr>
          <w:rFonts w:ascii="Tahoma" w:hAnsi="Tahoma" w:cs="Tahoma"/>
        </w:rPr>
        <w:t>в</w:t>
      </w:r>
      <w:proofErr w:type="gramEnd"/>
      <w:r w:rsidR="00B51943" w:rsidRPr="003901F4">
        <w:rPr>
          <w:rFonts w:ascii="Tahoma" w:hAnsi="Tahoma" w:cs="Tahoma"/>
        </w:rPr>
        <w:t xml:space="preserve"> </w:t>
      </w:r>
      <w:r w:rsidR="005C46C8" w:rsidRPr="003901F4">
        <w:rPr>
          <w:rFonts w:ascii="Tahoma" w:hAnsi="Tahoma" w:cs="Tahoma"/>
        </w:rPr>
        <w:t xml:space="preserve">отчетный период в </w:t>
      </w:r>
      <w:r w:rsidR="00B51943" w:rsidRPr="003901F4">
        <w:rPr>
          <w:rFonts w:ascii="Tahoma" w:hAnsi="Tahoma" w:cs="Tahoma"/>
        </w:rPr>
        <w:t>профсоюз вступили</w:t>
      </w:r>
      <w:r w:rsidR="00E712BF" w:rsidRPr="003901F4">
        <w:rPr>
          <w:rFonts w:ascii="Tahoma" w:hAnsi="Tahoma" w:cs="Tahoma"/>
        </w:rPr>
        <w:t xml:space="preserve"> 42 человек</w:t>
      </w:r>
      <w:r w:rsidR="00B51943" w:rsidRPr="003901F4">
        <w:rPr>
          <w:rFonts w:ascii="Tahoma" w:hAnsi="Tahoma" w:cs="Tahoma"/>
        </w:rPr>
        <w:t>а</w:t>
      </w:r>
      <w:r w:rsidR="00737AE2" w:rsidRPr="003901F4">
        <w:rPr>
          <w:rFonts w:ascii="Tahoma" w:hAnsi="Tahoma" w:cs="Tahoma"/>
        </w:rPr>
        <w:t>.</w:t>
      </w:r>
    </w:p>
    <w:p w:rsidR="00723612" w:rsidRPr="003901F4" w:rsidRDefault="009210B4" w:rsidP="00B836B4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5A4155" w:rsidRPr="003901F4">
        <w:rPr>
          <w:rFonts w:ascii="Tahoma" w:hAnsi="Tahoma" w:cs="Tahoma"/>
        </w:rPr>
        <w:t>На 01 января 2022</w:t>
      </w:r>
      <w:r w:rsidR="00B836B4" w:rsidRPr="003901F4">
        <w:rPr>
          <w:rFonts w:ascii="Tahoma" w:hAnsi="Tahoma" w:cs="Tahoma"/>
        </w:rPr>
        <w:t xml:space="preserve"> года </w:t>
      </w:r>
      <w:r w:rsidR="00B836B4" w:rsidRPr="003901F4">
        <w:rPr>
          <w:rFonts w:ascii="Tahoma" w:hAnsi="Tahoma" w:cs="Tahoma"/>
          <w:b/>
        </w:rPr>
        <w:t>на учёте</w:t>
      </w:r>
      <w:r w:rsidR="00B836B4" w:rsidRPr="003901F4">
        <w:rPr>
          <w:rFonts w:ascii="Tahoma" w:hAnsi="Tahoma" w:cs="Tahoma"/>
        </w:rPr>
        <w:t xml:space="preserve"> в районной о</w:t>
      </w:r>
      <w:r w:rsidR="005A4155" w:rsidRPr="003901F4">
        <w:rPr>
          <w:rFonts w:ascii="Tahoma" w:hAnsi="Tahoma" w:cs="Tahoma"/>
        </w:rPr>
        <w:t xml:space="preserve">рганизации Профсоюза состоит </w:t>
      </w:r>
      <w:r w:rsidR="005A4155" w:rsidRPr="003901F4">
        <w:rPr>
          <w:rFonts w:ascii="Tahoma" w:hAnsi="Tahoma" w:cs="Tahoma"/>
          <w:b/>
        </w:rPr>
        <w:t>714</w:t>
      </w:r>
      <w:r w:rsidR="00B836B4" w:rsidRPr="003901F4">
        <w:rPr>
          <w:rFonts w:ascii="Tahoma" w:hAnsi="Tahoma" w:cs="Tahoma"/>
          <w:b/>
        </w:rPr>
        <w:t xml:space="preserve"> членов профсоюза</w:t>
      </w:r>
      <w:r w:rsidR="00FF775D" w:rsidRPr="003901F4">
        <w:rPr>
          <w:rFonts w:ascii="Tahoma" w:hAnsi="Tahoma" w:cs="Tahoma"/>
          <w:b/>
        </w:rPr>
        <w:t xml:space="preserve">, </w:t>
      </w:r>
      <w:r w:rsidR="00FF775D" w:rsidRPr="003901F4">
        <w:rPr>
          <w:rFonts w:ascii="Tahoma" w:hAnsi="Tahoma" w:cs="Tahoma"/>
        </w:rPr>
        <w:t>в том числе</w:t>
      </w:r>
      <w:r w:rsidR="00FF775D" w:rsidRPr="003901F4">
        <w:rPr>
          <w:rFonts w:ascii="Tahoma" w:hAnsi="Tahoma" w:cs="Tahoma"/>
          <w:b/>
        </w:rPr>
        <w:t xml:space="preserve"> 37</w:t>
      </w:r>
      <w:r w:rsidR="005D7111" w:rsidRPr="003901F4">
        <w:rPr>
          <w:rFonts w:ascii="Tahoma" w:hAnsi="Tahoma" w:cs="Tahoma"/>
          <w:b/>
        </w:rPr>
        <w:t xml:space="preserve"> - неработающие пенсионеры</w:t>
      </w:r>
      <w:r w:rsidR="00775675" w:rsidRPr="003901F4">
        <w:rPr>
          <w:rFonts w:ascii="Tahoma" w:hAnsi="Tahoma" w:cs="Tahoma"/>
        </w:rPr>
        <w:t>:</w:t>
      </w:r>
    </w:p>
    <w:p w:rsidR="00A31339" w:rsidRPr="003901F4" w:rsidRDefault="00A31339" w:rsidP="00561356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</w:p>
    <w:tbl>
      <w:tblPr>
        <w:tblStyle w:val="ae"/>
        <w:tblW w:w="0" w:type="auto"/>
        <w:tblLook w:val="04A0"/>
      </w:tblPr>
      <w:tblGrid>
        <w:gridCol w:w="2047"/>
        <w:gridCol w:w="2009"/>
        <w:gridCol w:w="2283"/>
        <w:gridCol w:w="1738"/>
        <w:gridCol w:w="1919"/>
      </w:tblGrid>
      <w:tr w:rsidR="00775675" w:rsidRPr="003901F4" w:rsidTr="006516F7">
        <w:tc>
          <w:tcPr>
            <w:tcW w:w="1710" w:type="dxa"/>
          </w:tcPr>
          <w:p w:rsidR="006516F7" w:rsidRPr="003901F4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50" w:type="dxa"/>
          </w:tcPr>
          <w:p w:rsidR="006516F7" w:rsidRPr="003901F4" w:rsidRDefault="00C46BD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Общее ч</w:t>
            </w:r>
            <w:r w:rsidR="00775675" w:rsidRPr="003901F4">
              <w:rPr>
                <w:rFonts w:ascii="Tahoma" w:hAnsi="Tahoma" w:cs="Tahoma"/>
                <w:b/>
                <w:sz w:val="24"/>
                <w:szCs w:val="24"/>
              </w:rPr>
              <w:t>исло работников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69" w:type="dxa"/>
          </w:tcPr>
          <w:p w:rsidR="006516F7" w:rsidRPr="003901F4" w:rsidRDefault="00775675" w:rsidP="00775675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Число п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>ед</w:t>
            </w:r>
            <w:r w:rsidRPr="003901F4">
              <w:rPr>
                <w:rFonts w:ascii="Tahoma" w:hAnsi="Tahoma" w:cs="Tahoma"/>
                <w:b/>
                <w:sz w:val="24"/>
                <w:szCs w:val="24"/>
              </w:rPr>
              <w:t>агогических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работник</w:t>
            </w:r>
            <w:r w:rsidRPr="003901F4">
              <w:rPr>
                <w:rFonts w:ascii="Tahoma" w:hAnsi="Tahoma" w:cs="Tahoma"/>
                <w:b/>
                <w:sz w:val="24"/>
                <w:szCs w:val="24"/>
              </w:rPr>
              <w:t>ов</w:t>
            </w:r>
          </w:p>
        </w:tc>
        <w:tc>
          <w:tcPr>
            <w:tcW w:w="2069" w:type="dxa"/>
          </w:tcPr>
          <w:p w:rsidR="006516F7" w:rsidRPr="003901F4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Из них</w:t>
            </w:r>
            <w:r w:rsidR="00C46BD0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число </w:t>
            </w:r>
            <w:r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м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>ол</w:t>
            </w:r>
            <w:r w:rsidRPr="003901F4">
              <w:rPr>
                <w:rFonts w:ascii="Tahoma" w:hAnsi="Tahoma" w:cs="Tahoma"/>
                <w:b/>
                <w:sz w:val="24"/>
                <w:szCs w:val="24"/>
              </w:rPr>
              <w:t>одых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педагог</w:t>
            </w:r>
            <w:r w:rsidRPr="003901F4">
              <w:rPr>
                <w:rFonts w:ascii="Tahoma" w:hAnsi="Tahoma" w:cs="Tahoma"/>
                <w:b/>
                <w:sz w:val="24"/>
                <w:szCs w:val="24"/>
              </w:rPr>
              <w:t>ов</w:t>
            </w:r>
          </w:p>
        </w:tc>
        <w:tc>
          <w:tcPr>
            <w:tcW w:w="1598" w:type="dxa"/>
          </w:tcPr>
          <w:p w:rsidR="006516F7" w:rsidRPr="003901F4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Число т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>ех</w:t>
            </w:r>
            <w:r w:rsidR="005C46C8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нического 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>персонал</w:t>
            </w:r>
            <w:r w:rsidRPr="003901F4">
              <w:rPr>
                <w:rFonts w:ascii="Tahoma" w:hAnsi="Tahoma" w:cs="Tahoma"/>
                <w:b/>
                <w:sz w:val="24"/>
                <w:szCs w:val="24"/>
              </w:rPr>
              <w:t>а</w:t>
            </w:r>
          </w:p>
        </w:tc>
      </w:tr>
      <w:tr w:rsidR="00775675" w:rsidRPr="003901F4" w:rsidTr="006516F7">
        <w:tc>
          <w:tcPr>
            <w:tcW w:w="1710" w:type="dxa"/>
          </w:tcPr>
          <w:p w:rsidR="006516F7" w:rsidRPr="003901F4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Всего</w:t>
            </w:r>
            <w:r w:rsidR="005D7111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работников</w:t>
            </w:r>
          </w:p>
        </w:tc>
        <w:tc>
          <w:tcPr>
            <w:tcW w:w="2250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920</w:t>
            </w:r>
          </w:p>
        </w:tc>
        <w:tc>
          <w:tcPr>
            <w:tcW w:w="23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502</w:t>
            </w:r>
          </w:p>
        </w:tc>
        <w:tc>
          <w:tcPr>
            <w:tcW w:w="20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129</w:t>
            </w:r>
          </w:p>
        </w:tc>
        <w:tc>
          <w:tcPr>
            <w:tcW w:w="1598" w:type="dxa"/>
          </w:tcPr>
          <w:p w:rsidR="006516F7" w:rsidRPr="003901F4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418</w:t>
            </w:r>
          </w:p>
        </w:tc>
      </w:tr>
      <w:tr w:rsidR="00775675" w:rsidRPr="003901F4" w:rsidTr="006516F7">
        <w:tc>
          <w:tcPr>
            <w:tcW w:w="1710" w:type="dxa"/>
          </w:tcPr>
          <w:p w:rsidR="006516F7" w:rsidRPr="003901F4" w:rsidRDefault="005D7111" w:rsidP="00775675">
            <w:pPr>
              <w:suppressLineNumbers/>
              <w:tabs>
                <w:tab w:val="left" w:pos="1778"/>
              </w:tabs>
              <w:suppressAutoHyphens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Состоя</w:t>
            </w:r>
            <w:r w:rsidR="00775675" w:rsidRPr="003901F4">
              <w:rPr>
                <w:rFonts w:ascii="Tahoma" w:hAnsi="Tahoma" w:cs="Tahoma"/>
                <w:b/>
                <w:sz w:val="24"/>
                <w:szCs w:val="24"/>
              </w:rPr>
              <w:t>т в</w:t>
            </w:r>
            <w:r w:rsidR="006516F7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профсоюзе</w:t>
            </w:r>
          </w:p>
        </w:tc>
        <w:tc>
          <w:tcPr>
            <w:tcW w:w="2250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677+37</w:t>
            </w:r>
            <w:r w:rsidR="00775675" w:rsidRPr="003901F4">
              <w:rPr>
                <w:rFonts w:ascii="Tahoma" w:hAnsi="Tahoma" w:cs="Tahoma"/>
                <w:sz w:val="24"/>
                <w:szCs w:val="24"/>
              </w:rPr>
              <w:t>=</w:t>
            </w:r>
            <w:r w:rsidR="00775675" w:rsidRPr="003901F4">
              <w:rPr>
                <w:rFonts w:ascii="Tahoma" w:hAnsi="Tahoma" w:cs="Tahoma"/>
                <w:b/>
                <w:color w:val="002060"/>
                <w:sz w:val="24"/>
                <w:szCs w:val="24"/>
              </w:rPr>
              <w:t>714</w:t>
            </w:r>
          </w:p>
        </w:tc>
        <w:tc>
          <w:tcPr>
            <w:tcW w:w="23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396</w:t>
            </w:r>
          </w:p>
        </w:tc>
        <w:tc>
          <w:tcPr>
            <w:tcW w:w="20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104</w:t>
            </w:r>
          </w:p>
        </w:tc>
        <w:tc>
          <w:tcPr>
            <w:tcW w:w="1598" w:type="dxa"/>
          </w:tcPr>
          <w:p w:rsidR="006516F7" w:rsidRPr="003901F4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281</w:t>
            </w:r>
          </w:p>
        </w:tc>
      </w:tr>
      <w:tr w:rsidR="00775675" w:rsidRPr="003901F4" w:rsidTr="006516F7">
        <w:tc>
          <w:tcPr>
            <w:tcW w:w="1710" w:type="dxa"/>
          </w:tcPr>
          <w:p w:rsidR="006516F7" w:rsidRPr="003901F4" w:rsidRDefault="006516F7" w:rsidP="005D7111">
            <w:pPr>
              <w:suppressLineNumbers/>
              <w:tabs>
                <w:tab w:val="left" w:pos="1778"/>
              </w:tabs>
              <w:suppressAutoHyphens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% охвата</w:t>
            </w:r>
            <w:r w:rsidR="005D7111"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профсоюзным членством</w:t>
            </w:r>
          </w:p>
        </w:tc>
        <w:tc>
          <w:tcPr>
            <w:tcW w:w="2250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73,6%</w:t>
            </w:r>
          </w:p>
        </w:tc>
        <w:tc>
          <w:tcPr>
            <w:tcW w:w="23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78,9%</w:t>
            </w:r>
          </w:p>
        </w:tc>
        <w:tc>
          <w:tcPr>
            <w:tcW w:w="20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80,6%</w:t>
            </w:r>
          </w:p>
        </w:tc>
        <w:tc>
          <w:tcPr>
            <w:tcW w:w="1598" w:type="dxa"/>
          </w:tcPr>
          <w:p w:rsidR="006516F7" w:rsidRPr="003901F4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67,2%</w:t>
            </w:r>
          </w:p>
        </w:tc>
      </w:tr>
      <w:tr w:rsidR="00775675" w:rsidRPr="003901F4" w:rsidTr="006516F7">
        <w:tc>
          <w:tcPr>
            <w:tcW w:w="1710" w:type="dxa"/>
          </w:tcPr>
          <w:p w:rsidR="006516F7" w:rsidRPr="003901F4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2250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243</w:t>
            </w:r>
          </w:p>
        </w:tc>
        <w:tc>
          <w:tcPr>
            <w:tcW w:w="23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106</w:t>
            </w:r>
          </w:p>
        </w:tc>
        <w:tc>
          <w:tcPr>
            <w:tcW w:w="2069" w:type="dxa"/>
          </w:tcPr>
          <w:p w:rsidR="006516F7" w:rsidRPr="003901F4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:rsidR="006516F7" w:rsidRPr="003901F4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137</w:t>
            </w:r>
          </w:p>
        </w:tc>
      </w:tr>
    </w:tbl>
    <w:p w:rsidR="00D90050" w:rsidRPr="003901F4" w:rsidRDefault="00D90050" w:rsidP="00D90050">
      <w:pPr>
        <w:suppressLineNumbers/>
        <w:tabs>
          <w:tab w:val="right" w:pos="9780"/>
        </w:tabs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ab/>
      </w:r>
    </w:p>
    <w:p w:rsidR="00D0548A" w:rsidRPr="003901F4" w:rsidRDefault="009349E0" w:rsidP="00D0548A">
      <w:pPr>
        <w:suppressLineNumbers/>
        <w:tabs>
          <w:tab w:val="left" w:pos="1778"/>
        </w:tabs>
        <w:suppressAutoHyphens/>
        <w:ind w:firstLine="567"/>
        <w:jc w:val="both"/>
        <w:rPr>
          <w:rFonts w:ascii="Tahoma" w:eastAsia="Calibri" w:hAnsi="Tahoma" w:cs="Tahoma"/>
          <w:b/>
          <w:i/>
          <w:color w:val="000000" w:themeColor="text1"/>
          <w:lang w:eastAsia="en-US" w:bidi="en-US"/>
        </w:rPr>
      </w:pPr>
      <w:r w:rsidRPr="003901F4">
        <w:rPr>
          <w:rFonts w:ascii="Tahoma" w:eastAsia="Calibri" w:hAnsi="Tahoma" w:cs="Tahoma"/>
          <w:b/>
          <w:i/>
          <w:color w:val="000000" w:themeColor="text1"/>
          <w:lang w:eastAsia="en-US" w:bidi="en-US"/>
        </w:rPr>
        <w:t xml:space="preserve">Общий охват </w:t>
      </w:r>
      <w:r w:rsidR="003715F6" w:rsidRPr="003901F4">
        <w:rPr>
          <w:rFonts w:ascii="Tahoma" w:eastAsia="Calibri" w:hAnsi="Tahoma" w:cs="Tahoma"/>
          <w:b/>
          <w:i/>
          <w:color w:val="000000" w:themeColor="text1"/>
          <w:lang w:eastAsia="en-US" w:bidi="en-US"/>
        </w:rPr>
        <w:t>профсоюзным членством составил</w:t>
      </w:r>
      <w:r w:rsidR="005A4155" w:rsidRPr="003901F4">
        <w:rPr>
          <w:rFonts w:ascii="Tahoma" w:eastAsia="Calibri" w:hAnsi="Tahoma" w:cs="Tahoma"/>
          <w:b/>
          <w:i/>
          <w:color w:val="000000" w:themeColor="text1"/>
          <w:lang w:eastAsia="en-US" w:bidi="en-US"/>
        </w:rPr>
        <w:t>73,6</w:t>
      </w:r>
      <w:r w:rsidR="003715F6" w:rsidRPr="003901F4">
        <w:rPr>
          <w:rFonts w:ascii="Tahoma" w:eastAsia="Calibri" w:hAnsi="Tahoma" w:cs="Tahoma"/>
          <w:b/>
          <w:i/>
          <w:color w:val="000000" w:themeColor="text1"/>
          <w:lang w:eastAsia="en-US" w:bidi="en-US"/>
        </w:rPr>
        <w:t>%, к уровню прошлого го</w:t>
      </w:r>
      <w:r w:rsidR="007E654D" w:rsidRPr="003901F4">
        <w:rPr>
          <w:rFonts w:ascii="Tahoma" w:eastAsia="Calibri" w:hAnsi="Tahoma" w:cs="Tahoma"/>
          <w:b/>
          <w:i/>
          <w:color w:val="000000" w:themeColor="text1"/>
          <w:lang w:eastAsia="en-US" w:bidi="en-US"/>
        </w:rPr>
        <w:t>да – 75,9%, сокращение составил</w:t>
      </w:r>
      <w:r w:rsidR="00C46BD0" w:rsidRPr="003901F4">
        <w:rPr>
          <w:rFonts w:ascii="Tahoma" w:eastAsia="Calibri" w:hAnsi="Tahoma" w:cs="Tahoma"/>
          <w:b/>
          <w:i/>
          <w:color w:val="000000" w:themeColor="text1"/>
          <w:lang w:eastAsia="en-US" w:bidi="en-US"/>
        </w:rPr>
        <w:t>о</w:t>
      </w:r>
      <w:r w:rsidR="00254AAE">
        <w:rPr>
          <w:rFonts w:ascii="Tahoma" w:eastAsia="Calibri" w:hAnsi="Tahoma" w:cs="Tahoma"/>
          <w:b/>
          <w:i/>
          <w:color w:val="000000" w:themeColor="text1"/>
          <w:lang w:eastAsia="en-US" w:bidi="en-US"/>
        </w:rPr>
        <w:t xml:space="preserve"> </w:t>
      </w:r>
      <w:r w:rsidR="003715F6" w:rsidRPr="003901F4">
        <w:rPr>
          <w:rFonts w:ascii="Tahoma" w:eastAsia="Calibri" w:hAnsi="Tahoma" w:cs="Tahoma"/>
          <w:b/>
          <w:color w:val="000000" w:themeColor="text1"/>
          <w:lang w:eastAsia="en-US" w:bidi="en-US"/>
        </w:rPr>
        <w:t>2,3 %.</w:t>
      </w:r>
    </w:p>
    <w:p w:rsidR="003715F6" w:rsidRPr="003901F4" w:rsidRDefault="003715F6" w:rsidP="00E712BF">
      <w:pPr>
        <w:suppressLineNumbers/>
        <w:tabs>
          <w:tab w:val="left" w:pos="1778"/>
        </w:tabs>
        <w:suppressAutoHyphens/>
        <w:jc w:val="both"/>
        <w:rPr>
          <w:rFonts w:ascii="Tahoma" w:eastAsia="Calibri" w:hAnsi="Tahoma" w:cs="Tahoma"/>
          <w:lang w:eastAsia="en-US" w:bidi="en-US"/>
        </w:rPr>
      </w:pPr>
    </w:p>
    <w:p w:rsidR="00AB4F7D" w:rsidRPr="003901F4" w:rsidRDefault="00514766" w:rsidP="00AB4F7D">
      <w:pPr>
        <w:jc w:val="both"/>
        <w:rPr>
          <w:rFonts w:ascii="Tahoma" w:eastAsia="Calibri" w:hAnsi="Tahoma" w:cs="Tahoma"/>
          <w:lang w:eastAsia="en-US" w:bidi="en-US"/>
        </w:rPr>
      </w:pPr>
      <w:r w:rsidRPr="003901F4">
        <w:rPr>
          <w:rFonts w:ascii="Tahoma" w:eastAsia="Calibri" w:hAnsi="Tahoma" w:cs="Tahoma"/>
          <w:lang w:eastAsia="en-US" w:bidi="en-US"/>
        </w:rPr>
        <w:t xml:space="preserve">    </w:t>
      </w:r>
      <w:r w:rsidR="00AB4F7D" w:rsidRPr="003901F4">
        <w:rPr>
          <w:rFonts w:ascii="Tahoma" w:eastAsia="Calibri" w:hAnsi="Tahoma" w:cs="Tahoma"/>
          <w:lang w:eastAsia="en-US" w:bidi="en-US"/>
        </w:rPr>
        <w:t>Практически во всех первичных организациях имеется внутренний резерв для повышения профсоюзного членства, и это необходимо учесть профсоюзному активу в своей работе на 2022 год.</w:t>
      </w:r>
    </w:p>
    <w:p w:rsidR="00EA6E55" w:rsidRPr="003901F4" w:rsidRDefault="00EA6E55" w:rsidP="00AB4F7D">
      <w:pPr>
        <w:jc w:val="both"/>
        <w:rPr>
          <w:rFonts w:ascii="Tahoma" w:eastAsia="Calibri" w:hAnsi="Tahoma" w:cs="Tahoma"/>
          <w:lang w:eastAsia="en-US" w:bidi="en-US"/>
        </w:rPr>
      </w:pPr>
    </w:p>
    <w:p w:rsidR="00AB4F7D" w:rsidRPr="003901F4" w:rsidRDefault="00AB4F7D" w:rsidP="00AB4F7D">
      <w:pPr>
        <w:jc w:val="center"/>
        <w:rPr>
          <w:rFonts w:ascii="Tahoma" w:hAnsi="Tahoma" w:cs="Tahoma"/>
          <w:b/>
          <w:i/>
        </w:rPr>
      </w:pPr>
      <w:r w:rsidRPr="003901F4">
        <w:rPr>
          <w:rFonts w:ascii="Tahoma" w:hAnsi="Tahoma" w:cs="Tahoma"/>
          <w:b/>
          <w:i/>
        </w:rPr>
        <w:t>Охват профсоюзным членством</w:t>
      </w:r>
    </w:p>
    <w:p w:rsidR="00AB4F7D" w:rsidRPr="003901F4" w:rsidRDefault="00AB4F7D" w:rsidP="00AB4F7D">
      <w:pPr>
        <w:jc w:val="center"/>
        <w:rPr>
          <w:rFonts w:ascii="Tahoma" w:hAnsi="Tahoma" w:cs="Tahoma"/>
          <w:b/>
          <w:i/>
        </w:rPr>
      </w:pPr>
      <w:r w:rsidRPr="003901F4">
        <w:rPr>
          <w:rFonts w:ascii="Tahoma" w:hAnsi="Tahoma" w:cs="Tahoma"/>
          <w:b/>
          <w:i/>
        </w:rPr>
        <w:t>в первичных профсоюзных организациях образовательных учреждений</w:t>
      </w:r>
    </w:p>
    <w:p w:rsidR="00EA6E55" w:rsidRPr="003901F4" w:rsidRDefault="00EA6E55" w:rsidP="00AB4F7D">
      <w:pPr>
        <w:jc w:val="center"/>
        <w:rPr>
          <w:rFonts w:ascii="Tahoma" w:hAnsi="Tahoma" w:cs="Tahoma"/>
          <w:b/>
          <w:i/>
        </w:rPr>
      </w:pPr>
    </w:p>
    <w:tbl>
      <w:tblPr>
        <w:tblStyle w:val="ae"/>
        <w:tblW w:w="0" w:type="auto"/>
        <w:tblLook w:val="04A0"/>
      </w:tblPr>
      <w:tblGrid>
        <w:gridCol w:w="4994"/>
        <w:gridCol w:w="1686"/>
        <w:gridCol w:w="1697"/>
        <w:gridCol w:w="1619"/>
      </w:tblGrid>
      <w:tr w:rsidR="00430D5E" w:rsidRPr="003901F4" w:rsidTr="00D35319">
        <w:tc>
          <w:tcPr>
            <w:tcW w:w="5211" w:type="dxa"/>
          </w:tcPr>
          <w:p w:rsidR="00AB4F7D" w:rsidRPr="003901F4" w:rsidRDefault="00430D5E" w:rsidP="002D190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 xml:space="preserve">Наименование </w:t>
            </w:r>
            <w:r w:rsidR="00AB4F7D" w:rsidRPr="003901F4">
              <w:rPr>
                <w:rFonts w:ascii="Tahoma" w:hAnsi="Tahoma" w:cs="Tahoma"/>
                <w:b/>
                <w:sz w:val="24"/>
                <w:szCs w:val="24"/>
              </w:rPr>
              <w:t>ОУ</w:t>
            </w:r>
          </w:p>
        </w:tc>
        <w:tc>
          <w:tcPr>
            <w:tcW w:w="1418" w:type="dxa"/>
          </w:tcPr>
          <w:p w:rsidR="00AB4F7D" w:rsidRPr="003901F4" w:rsidRDefault="00430D5E" w:rsidP="00430D5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Число работников</w:t>
            </w:r>
          </w:p>
        </w:tc>
        <w:tc>
          <w:tcPr>
            <w:tcW w:w="1701" w:type="dxa"/>
          </w:tcPr>
          <w:p w:rsidR="00AB4F7D" w:rsidRPr="003901F4" w:rsidRDefault="00AB4F7D" w:rsidP="00430D5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Ч</w:t>
            </w:r>
            <w:r w:rsidR="00430D5E" w:rsidRPr="003901F4">
              <w:rPr>
                <w:rFonts w:ascii="Tahoma" w:hAnsi="Tahoma" w:cs="Tahoma"/>
                <w:b/>
                <w:sz w:val="24"/>
                <w:szCs w:val="24"/>
              </w:rPr>
              <w:t>исло членов</w:t>
            </w:r>
            <w:r w:rsidRPr="003901F4">
              <w:rPr>
                <w:rFonts w:ascii="Tahoma" w:hAnsi="Tahoma" w:cs="Tahoma"/>
                <w:b/>
                <w:sz w:val="24"/>
                <w:szCs w:val="24"/>
              </w:rPr>
              <w:t xml:space="preserve"> профсоюза</w:t>
            </w:r>
          </w:p>
        </w:tc>
        <w:tc>
          <w:tcPr>
            <w:tcW w:w="1666" w:type="dxa"/>
          </w:tcPr>
          <w:p w:rsidR="00AB4F7D" w:rsidRPr="003901F4" w:rsidRDefault="00AB4F7D" w:rsidP="002D190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 xml:space="preserve">Резерв </w:t>
            </w:r>
          </w:p>
        </w:tc>
      </w:tr>
      <w:tr w:rsidR="00430D5E" w:rsidRPr="003901F4" w:rsidTr="00D35319">
        <w:tc>
          <w:tcPr>
            <w:tcW w:w="5211" w:type="dxa"/>
          </w:tcPr>
          <w:p w:rsidR="00AB4F7D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Абанская ООШ № 1</w:t>
            </w:r>
          </w:p>
        </w:tc>
        <w:tc>
          <w:tcPr>
            <w:tcW w:w="1418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40</w:t>
            </w:r>
          </w:p>
        </w:tc>
        <w:tc>
          <w:tcPr>
            <w:tcW w:w="1666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</w:tr>
      <w:tr w:rsidR="00430D5E" w:rsidRPr="003901F4" w:rsidTr="00D35319">
        <w:tc>
          <w:tcPr>
            <w:tcW w:w="5211" w:type="dxa"/>
          </w:tcPr>
          <w:p w:rsidR="00AB4F7D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Абанская СОШ № 3</w:t>
            </w:r>
          </w:p>
        </w:tc>
        <w:tc>
          <w:tcPr>
            <w:tcW w:w="1418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66</w:t>
            </w:r>
          </w:p>
        </w:tc>
        <w:tc>
          <w:tcPr>
            <w:tcW w:w="1666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</w:tr>
      <w:tr w:rsidR="00430D5E" w:rsidRPr="003901F4" w:rsidTr="00D35319">
        <w:tc>
          <w:tcPr>
            <w:tcW w:w="5211" w:type="dxa"/>
          </w:tcPr>
          <w:p w:rsidR="00AB4F7D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Абанская СОШ № 4</w:t>
            </w:r>
          </w:p>
        </w:tc>
        <w:tc>
          <w:tcPr>
            <w:tcW w:w="1418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1666" w:type="dxa"/>
          </w:tcPr>
          <w:p w:rsidR="00AB4F7D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Апаноключинская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9E2D4C" w:rsidRPr="003901F4" w:rsidRDefault="00D81524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E2D4C" w:rsidRPr="003901F4" w:rsidRDefault="00D81524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9E2D4C" w:rsidRPr="003901F4" w:rsidRDefault="00D81524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Березовская СОШ</w:t>
            </w:r>
          </w:p>
        </w:tc>
        <w:tc>
          <w:tcPr>
            <w:tcW w:w="1418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31</w:t>
            </w:r>
          </w:p>
        </w:tc>
        <w:tc>
          <w:tcPr>
            <w:tcW w:w="1666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Вознесенская ООШ</w:t>
            </w:r>
          </w:p>
        </w:tc>
        <w:tc>
          <w:tcPr>
            <w:tcW w:w="1418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Долгомостовская СОШ</w:t>
            </w:r>
          </w:p>
        </w:tc>
        <w:tc>
          <w:tcPr>
            <w:tcW w:w="1418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57</w:t>
            </w:r>
          </w:p>
        </w:tc>
        <w:tc>
          <w:tcPr>
            <w:tcW w:w="1666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lastRenderedPageBreak/>
              <w:t>Залипьевская ООШ</w:t>
            </w:r>
          </w:p>
        </w:tc>
        <w:tc>
          <w:tcPr>
            <w:tcW w:w="1418" w:type="dxa"/>
          </w:tcPr>
          <w:p w:rsidR="009E2D4C" w:rsidRPr="003901F4" w:rsidRDefault="0024154D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E2D4C" w:rsidRPr="003901F4" w:rsidRDefault="0024154D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9E2D4C" w:rsidRPr="003901F4" w:rsidRDefault="0024154D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 xml:space="preserve">Никольская СОШ 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430D5E" w:rsidRPr="003901F4" w:rsidTr="00D35319">
        <w:tc>
          <w:tcPr>
            <w:tcW w:w="5211" w:type="dxa"/>
          </w:tcPr>
          <w:p w:rsidR="00EA6E55" w:rsidRPr="003901F4" w:rsidRDefault="00EA6E55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Новоуспенская СОШ</w:t>
            </w:r>
          </w:p>
        </w:tc>
        <w:tc>
          <w:tcPr>
            <w:tcW w:w="1418" w:type="dxa"/>
          </w:tcPr>
          <w:p w:rsidR="00EA6E55" w:rsidRPr="003901F4" w:rsidRDefault="0052032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A6E55" w:rsidRPr="003901F4" w:rsidRDefault="0052032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1666" w:type="dxa"/>
          </w:tcPr>
          <w:p w:rsidR="00EA6E55" w:rsidRPr="003901F4" w:rsidRDefault="0052032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Покатеевская СОШ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46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Почетская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38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Самойловская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Устьянская СОШ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Хандальская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Абанский детский сад № 1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Абанский детский сад № 3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Абанский детский сад № 4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Абанский детский сад № 5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 xml:space="preserve"> Вознесенский детский сад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Денисовскийдетский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сад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9E2D4C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Долгомостовский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8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666" w:type="dxa"/>
          </w:tcPr>
          <w:p w:rsidR="009E2D4C" w:rsidRPr="003901F4" w:rsidRDefault="00ED1C92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D35319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Новоуспенский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D35319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Самойловский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D35319" w:rsidP="00430D5E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901F4">
              <w:rPr>
                <w:rFonts w:ascii="Tahoma" w:hAnsi="Tahoma" w:cs="Tahoma"/>
                <w:sz w:val="24"/>
                <w:szCs w:val="24"/>
              </w:rPr>
              <w:t>Устьянский</w:t>
            </w:r>
            <w:proofErr w:type="spellEnd"/>
            <w:r w:rsidRPr="003901F4">
              <w:rPr>
                <w:rFonts w:ascii="Tahoma" w:hAnsi="Tahoma" w:cs="Tahoma"/>
                <w:sz w:val="24"/>
                <w:szCs w:val="24"/>
              </w:rPr>
              <w:t xml:space="preserve"> детский сад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D35319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Центр дополнительного образования и воспитания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D35319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Центр профессионального образования</w:t>
            </w:r>
          </w:p>
        </w:tc>
        <w:tc>
          <w:tcPr>
            <w:tcW w:w="1418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9E2D4C" w:rsidRPr="003901F4" w:rsidRDefault="00EA6E55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D35319" w:rsidP="00430D5E">
            <w:pPr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</w:tcPr>
          <w:p w:rsidR="009E2D4C" w:rsidRPr="003901F4" w:rsidRDefault="009E2D4C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2D4C" w:rsidRPr="003901F4" w:rsidRDefault="009E2D4C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2D4C" w:rsidRPr="003901F4" w:rsidRDefault="009E2D4C" w:rsidP="002D19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0D5E" w:rsidRPr="003901F4" w:rsidTr="00D35319">
        <w:tc>
          <w:tcPr>
            <w:tcW w:w="5211" w:type="dxa"/>
          </w:tcPr>
          <w:p w:rsidR="009E2D4C" w:rsidRPr="003901F4" w:rsidRDefault="00F90740" w:rsidP="002D190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9E2D4C" w:rsidRPr="003901F4" w:rsidRDefault="00F90740" w:rsidP="002D190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920</w:t>
            </w:r>
          </w:p>
        </w:tc>
        <w:tc>
          <w:tcPr>
            <w:tcW w:w="1701" w:type="dxa"/>
          </w:tcPr>
          <w:p w:rsidR="009E2D4C" w:rsidRPr="003901F4" w:rsidRDefault="00F90740" w:rsidP="002D190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714</w:t>
            </w:r>
          </w:p>
        </w:tc>
        <w:tc>
          <w:tcPr>
            <w:tcW w:w="1666" w:type="dxa"/>
          </w:tcPr>
          <w:p w:rsidR="009E2D4C" w:rsidRPr="003901F4" w:rsidRDefault="00F90740" w:rsidP="002D190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243</w:t>
            </w:r>
          </w:p>
        </w:tc>
      </w:tr>
    </w:tbl>
    <w:p w:rsidR="00AB4F7D" w:rsidRPr="003901F4" w:rsidRDefault="00AB4F7D" w:rsidP="00AB4F7D">
      <w:pPr>
        <w:jc w:val="both"/>
        <w:rPr>
          <w:rFonts w:ascii="Tahoma" w:hAnsi="Tahoma" w:cs="Tahoma"/>
        </w:rPr>
      </w:pPr>
    </w:p>
    <w:p w:rsidR="00F90740" w:rsidRPr="003901F4" w:rsidRDefault="00F90740" w:rsidP="007736B0">
      <w:pPr>
        <w:rPr>
          <w:rFonts w:ascii="Tahoma" w:hAnsi="Tahoma" w:cs="Tahoma"/>
          <w:b/>
          <w:color w:val="000000" w:themeColor="text1"/>
        </w:rPr>
      </w:pPr>
      <w:r w:rsidRPr="003901F4">
        <w:rPr>
          <w:rFonts w:ascii="Tahoma" w:hAnsi="Tahoma" w:cs="Tahoma"/>
          <w:b/>
          <w:color w:val="000000" w:themeColor="text1"/>
        </w:rPr>
        <w:t>Анализируя данные таблицы, нужно отметить, что:</w:t>
      </w:r>
    </w:p>
    <w:p w:rsidR="007736B0" w:rsidRPr="003901F4" w:rsidRDefault="007736B0" w:rsidP="007736B0">
      <w:pPr>
        <w:rPr>
          <w:rFonts w:ascii="Tahoma" w:hAnsi="Tahoma" w:cs="Tahoma"/>
          <w:b/>
          <w:color w:val="FF0000"/>
        </w:rPr>
      </w:pPr>
      <w:r w:rsidRPr="003901F4">
        <w:rPr>
          <w:rFonts w:ascii="Tahoma" w:hAnsi="Tahoma" w:cs="Tahoma"/>
          <w:b/>
          <w:color w:val="FF0000"/>
        </w:rPr>
        <w:t>100 % охват профсоюзным членством в ППО:</w:t>
      </w:r>
    </w:p>
    <w:p w:rsidR="007736B0" w:rsidRPr="003901F4" w:rsidRDefault="007736B0" w:rsidP="007736B0">
      <w:pPr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b/>
          <w:color w:val="000000" w:themeColor="text1"/>
        </w:rPr>
        <w:t>Вознесенская ООШ</w:t>
      </w:r>
      <w:r w:rsidRPr="003901F4">
        <w:rPr>
          <w:rFonts w:ascii="Tahoma" w:hAnsi="Tahoma" w:cs="Tahoma"/>
          <w:color w:val="000000" w:themeColor="text1"/>
        </w:rPr>
        <w:t>,</w:t>
      </w:r>
      <w:r w:rsidRPr="003901F4">
        <w:rPr>
          <w:rFonts w:ascii="Tahoma" w:hAnsi="Tahoma" w:cs="Tahoma"/>
        </w:rPr>
        <w:t xml:space="preserve"> председатель Пашковская В.А., директор </w:t>
      </w:r>
      <w:proofErr w:type="spellStart"/>
      <w:r w:rsidRPr="003901F4">
        <w:rPr>
          <w:rFonts w:ascii="Tahoma" w:hAnsi="Tahoma" w:cs="Tahoma"/>
        </w:rPr>
        <w:t>Майдукова</w:t>
      </w:r>
      <w:proofErr w:type="spellEnd"/>
      <w:r w:rsidRPr="003901F4">
        <w:rPr>
          <w:rFonts w:ascii="Tahoma" w:hAnsi="Tahoma" w:cs="Tahoma"/>
        </w:rPr>
        <w:t xml:space="preserve"> О.Н.</w:t>
      </w:r>
    </w:p>
    <w:p w:rsidR="007736B0" w:rsidRPr="003901F4" w:rsidRDefault="007736B0" w:rsidP="007736B0">
      <w:pPr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b/>
          <w:color w:val="000000" w:themeColor="text1"/>
        </w:rPr>
        <w:t>Покатеевская СОШ</w:t>
      </w:r>
      <w:r w:rsidRPr="003901F4">
        <w:rPr>
          <w:rFonts w:ascii="Tahoma" w:hAnsi="Tahoma" w:cs="Tahoma"/>
          <w:color w:val="000000" w:themeColor="text1"/>
        </w:rPr>
        <w:t>, председатель Панченко Е.В.</w:t>
      </w:r>
      <w:r w:rsidR="00DC6B07" w:rsidRPr="003901F4">
        <w:rPr>
          <w:rFonts w:ascii="Tahoma" w:hAnsi="Tahoma" w:cs="Tahoma"/>
          <w:color w:val="000000" w:themeColor="text1"/>
        </w:rPr>
        <w:t xml:space="preserve">, директор </w:t>
      </w:r>
      <w:proofErr w:type="spellStart"/>
      <w:r w:rsidR="00DC6B07" w:rsidRPr="003901F4">
        <w:rPr>
          <w:rFonts w:ascii="Tahoma" w:hAnsi="Tahoma" w:cs="Tahoma"/>
          <w:color w:val="000000" w:themeColor="text1"/>
        </w:rPr>
        <w:t>Кармышова</w:t>
      </w:r>
      <w:proofErr w:type="spellEnd"/>
      <w:r w:rsidR="00DC6B07" w:rsidRPr="003901F4">
        <w:rPr>
          <w:rFonts w:ascii="Tahoma" w:hAnsi="Tahoma" w:cs="Tahoma"/>
          <w:color w:val="000000" w:themeColor="text1"/>
        </w:rPr>
        <w:t xml:space="preserve"> С.П.</w:t>
      </w:r>
    </w:p>
    <w:p w:rsidR="007736B0" w:rsidRPr="003901F4" w:rsidRDefault="007736B0" w:rsidP="007736B0">
      <w:pPr>
        <w:rPr>
          <w:rFonts w:ascii="Tahoma" w:hAnsi="Tahoma" w:cs="Tahoma"/>
          <w:color w:val="000000" w:themeColor="text1"/>
        </w:rPr>
      </w:pPr>
      <w:proofErr w:type="spellStart"/>
      <w:r w:rsidRPr="003901F4">
        <w:rPr>
          <w:rFonts w:ascii="Tahoma" w:hAnsi="Tahoma" w:cs="Tahoma"/>
          <w:b/>
          <w:color w:val="000000" w:themeColor="text1"/>
        </w:rPr>
        <w:t>Денисовский</w:t>
      </w:r>
      <w:proofErr w:type="spellEnd"/>
      <w:r w:rsidRPr="003901F4">
        <w:rPr>
          <w:rFonts w:ascii="Tahoma" w:hAnsi="Tahoma" w:cs="Tahoma"/>
          <w:b/>
          <w:color w:val="000000" w:themeColor="text1"/>
        </w:rPr>
        <w:t xml:space="preserve"> детский сад</w:t>
      </w:r>
      <w:r w:rsidRPr="003901F4">
        <w:rPr>
          <w:rFonts w:ascii="Tahoma" w:hAnsi="Tahoma" w:cs="Tahoma"/>
        </w:rPr>
        <w:t xml:space="preserve">, председатель Лукьянова Г.М., заведующий </w:t>
      </w:r>
      <w:proofErr w:type="spellStart"/>
      <w:r w:rsidRPr="003901F4">
        <w:rPr>
          <w:rFonts w:ascii="Tahoma" w:hAnsi="Tahoma" w:cs="Tahoma"/>
        </w:rPr>
        <w:t>Шкрадюк</w:t>
      </w:r>
      <w:proofErr w:type="spellEnd"/>
      <w:r w:rsidRPr="003901F4">
        <w:rPr>
          <w:rFonts w:ascii="Tahoma" w:hAnsi="Tahoma" w:cs="Tahoma"/>
        </w:rPr>
        <w:t xml:space="preserve"> В.В.</w:t>
      </w:r>
    </w:p>
    <w:p w:rsidR="007736B0" w:rsidRPr="003901F4" w:rsidRDefault="007736B0" w:rsidP="007736B0">
      <w:pPr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b/>
        </w:rPr>
        <w:t>Вознесенский детский сад</w:t>
      </w:r>
      <w:r w:rsidRPr="003901F4">
        <w:rPr>
          <w:rFonts w:ascii="Tahoma" w:hAnsi="Tahoma" w:cs="Tahoma"/>
        </w:rPr>
        <w:t>, председатель Старовойтова О.А., заведующий Пашковская В.С.</w:t>
      </w:r>
    </w:p>
    <w:p w:rsidR="007736B0" w:rsidRPr="003901F4" w:rsidRDefault="007736B0" w:rsidP="007736B0">
      <w:pPr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b/>
          <w:color w:val="000000" w:themeColor="text1"/>
        </w:rPr>
        <w:t>Центр дополнительного образования и воспитания</w:t>
      </w:r>
      <w:r w:rsidRPr="003901F4">
        <w:rPr>
          <w:rFonts w:ascii="Tahoma" w:hAnsi="Tahoma" w:cs="Tahoma"/>
          <w:color w:val="000000" w:themeColor="text1"/>
        </w:rPr>
        <w:t>,</w:t>
      </w:r>
      <w:r w:rsidRPr="003901F4">
        <w:rPr>
          <w:rFonts w:ascii="Tahoma" w:hAnsi="Tahoma" w:cs="Tahoma"/>
        </w:rPr>
        <w:t xml:space="preserve"> председатель Черноусова М.В., директор Глебова Л.И.</w:t>
      </w:r>
    </w:p>
    <w:p w:rsidR="007736B0" w:rsidRPr="003901F4" w:rsidRDefault="007736B0" w:rsidP="007736B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Такие показатели достигнуты благодаря тому, что в данных образовательных организациях в результате социального диалога администрации ОО и профсоюзного актива совместно решаются все вопросы, касающиеся условий труда, отдыха, социальных гарантий, обеспечения положительного  психологического микроклимата в коллективе.  </w:t>
      </w:r>
    </w:p>
    <w:p w:rsidR="007736B0" w:rsidRPr="003901F4" w:rsidRDefault="007736B0" w:rsidP="007736B0">
      <w:pPr>
        <w:jc w:val="both"/>
        <w:rPr>
          <w:rFonts w:ascii="Tahoma" w:hAnsi="Tahoma" w:cs="Tahoma"/>
          <w:b/>
          <w:color w:val="365F91" w:themeColor="accent1" w:themeShade="BF"/>
        </w:rPr>
      </w:pPr>
      <w:r w:rsidRPr="003901F4">
        <w:rPr>
          <w:rFonts w:ascii="Tahoma" w:hAnsi="Tahoma" w:cs="Tahoma"/>
          <w:b/>
          <w:color w:val="365F91" w:themeColor="accent1" w:themeShade="BF"/>
        </w:rPr>
        <w:t>95% -70% охват профсоюзным членством в ППО:</w:t>
      </w:r>
    </w:p>
    <w:p w:rsidR="007736B0" w:rsidRPr="003901F4" w:rsidRDefault="007736B0" w:rsidP="007736B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Никольская СОШ – 93%;  </w:t>
      </w:r>
      <w:r w:rsidR="00520325" w:rsidRPr="003901F4">
        <w:rPr>
          <w:rFonts w:ascii="Tahoma" w:hAnsi="Tahoma" w:cs="Tahoma"/>
        </w:rPr>
        <w:t xml:space="preserve">Новоуспенская СОШ – 93 %;  </w:t>
      </w:r>
      <w:proofErr w:type="spellStart"/>
      <w:r w:rsidRPr="003901F4">
        <w:rPr>
          <w:rFonts w:ascii="Tahoma" w:hAnsi="Tahoma" w:cs="Tahoma"/>
        </w:rPr>
        <w:t>Апаноключинская</w:t>
      </w:r>
      <w:proofErr w:type="spellEnd"/>
      <w:r w:rsidRPr="003901F4">
        <w:rPr>
          <w:rFonts w:ascii="Tahoma" w:hAnsi="Tahoma" w:cs="Tahoma"/>
        </w:rPr>
        <w:t xml:space="preserve"> ООШ – 91,7%; </w:t>
      </w:r>
      <w:proofErr w:type="spellStart"/>
      <w:r w:rsidRPr="003901F4">
        <w:rPr>
          <w:rFonts w:ascii="Tahoma" w:hAnsi="Tahoma" w:cs="Tahoma"/>
        </w:rPr>
        <w:t>Устьянский</w:t>
      </w:r>
      <w:proofErr w:type="spellEnd"/>
      <w:r w:rsidRPr="003901F4">
        <w:rPr>
          <w:rFonts w:ascii="Tahoma" w:hAnsi="Tahoma" w:cs="Tahoma"/>
        </w:rPr>
        <w:t xml:space="preserve"> детский сад – 91%;  </w:t>
      </w:r>
      <w:r w:rsidR="00DC6B07" w:rsidRPr="003901F4">
        <w:rPr>
          <w:rFonts w:ascii="Tahoma" w:hAnsi="Tahoma" w:cs="Tahoma"/>
        </w:rPr>
        <w:t>Березовская СОШ – 86,2%</w:t>
      </w:r>
      <w:r w:rsidRPr="003901F4">
        <w:rPr>
          <w:rFonts w:ascii="Tahoma" w:hAnsi="Tahoma" w:cs="Tahoma"/>
        </w:rPr>
        <w:t xml:space="preserve">; Абанская СОШ №3 – 83,5%; Долгомостовская СОШ – 81,5%. </w:t>
      </w:r>
    </w:p>
    <w:p w:rsidR="007736B0" w:rsidRPr="003901F4" w:rsidRDefault="007736B0" w:rsidP="007736B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/>
          <w:color w:val="008000"/>
        </w:rPr>
        <w:t xml:space="preserve">Процент охвата профсоюзным членством ниже </w:t>
      </w:r>
      <w:r w:rsidR="00D3648A" w:rsidRPr="003901F4">
        <w:rPr>
          <w:rFonts w:ascii="Tahoma" w:hAnsi="Tahoma" w:cs="Tahoma"/>
          <w:b/>
          <w:color w:val="008000"/>
        </w:rPr>
        <w:t>показателя районного уровня</w:t>
      </w:r>
      <w:r w:rsidRPr="003901F4">
        <w:rPr>
          <w:rFonts w:ascii="Tahoma" w:hAnsi="Tahoma" w:cs="Tahoma"/>
          <w:b/>
          <w:color w:val="008000"/>
        </w:rPr>
        <w:t>:</w:t>
      </w:r>
    </w:p>
    <w:p w:rsidR="007736B0" w:rsidRPr="003901F4" w:rsidRDefault="007736B0" w:rsidP="007736B0">
      <w:pPr>
        <w:jc w:val="both"/>
        <w:rPr>
          <w:rFonts w:ascii="Tahoma" w:hAnsi="Tahoma" w:cs="Tahoma"/>
        </w:rPr>
      </w:pPr>
      <w:proofErr w:type="spellStart"/>
      <w:r w:rsidRPr="003901F4">
        <w:rPr>
          <w:rFonts w:ascii="Tahoma" w:hAnsi="Tahoma" w:cs="Tahoma"/>
        </w:rPr>
        <w:t>Самойловский</w:t>
      </w:r>
      <w:proofErr w:type="spellEnd"/>
      <w:r w:rsidRPr="003901F4">
        <w:rPr>
          <w:rFonts w:ascii="Tahoma" w:hAnsi="Tahoma" w:cs="Tahoma"/>
        </w:rPr>
        <w:t xml:space="preserve"> детский сад – 71%; </w:t>
      </w:r>
      <w:proofErr w:type="spellStart"/>
      <w:r w:rsidRPr="003901F4">
        <w:rPr>
          <w:rFonts w:ascii="Tahoma" w:hAnsi="Tahoma" w:cs="Tahoma"/>
        </w:rPr>
        <w:t>Хандальская</w:t>
      </w:r>
      <w:proofErr w:type="spellEnd"/>
      <w:r w:rsidRPr="003901F4">
        <w:rPr>
          <w:rFonts w:ascii="Tahoma" w:hAnsi="Tahoma" w:cs="Tahoma"/>
        </w:rPr>
        <w:t xml:space="preserve"> СОШ – 66%, </w:t>
      </w:r>
      <w:proofErr w:type="spellStart"/>
      <w:r w:rsidRPr="003901F4">
        <w:rPr>
          <w:rFonts w:ascii="Tahoma" w:hAnsi="Tahoma" w:cs="Tahoma"/>
        </w:rPr>
        <w:t>Почетская</w:t>
      </w:r>
      <w:proofErr w:type="spellEnd"/>
      <w:r w:rsidRPr="003901F4">
        <w:rPr>
          <w:rFonts w:ascii="Tahoma" w:hAnsi="Tahoma" w:cs="Tahoma"/>
        </w:rPr>
        <w:t xml:space="preserve"> СОШ – 65,5%, Абанская СОШ №4 – 62,5%, </w:t>
      </w:r>
      <w:proofErr w:type="spellStart"/>
      <w:r w:rsidRPr="003901F4">
        <w:rPr>
          <w:rFonts w:ascii="Tahoma" w:hAnsi="Tahoma" w:cs="Tahoma"/>
        </w:rPr>
        <w:t>Самойловская</w:t>
      </w:r>
      <w:proofErr w:type="spellEnd"/>
      <w:r w:rsidRPr="003901F4">
        <w:rPr>
          <w:rFonts w:ascii="Tahoma" w:hAnsi="Tahoma" w:cs="Tahoma"/>
        </w:rPr>
        <w:t xml:space="preserve"> СОШ – 60%, Устьянская СОШ – 58%, Залипьевская ООШ – 33%, Абанский  детский сад №1  - 54,%,  Абанский детский сад №4 - </w:t>
      </w:r>
      <w:r w:rsidR="00031427" w:rsidRPr="003901F4">
        <w:rPr>
          <w:rFonts w:ascii="Tahoma" w:hAnsi="Tahoma" w:cs="Tahoma"/>
        </w:rPr>
        <w:t>50</w:t>
      </w:r>
      <w:r w:rsidRPr="003901F4">
        <w:rPr>
          <w:rFonts w:ascii="Tahoma" w:hAnsi="Tahoma" w:cs="Tahoma"/>
        </w:rPr>
        <w:t xml:space="preserve">%, Абанский детский сад №3 - 26%, Абанский детский сад №5 – 28%, Абанский ЦПО - 38 %, Управление образования  - 23 %. </w:t>
      </w:r>
    </w:p>
    <w:p w:rsidR="000D1338" w:rsidRPr="003901F4" w:rsidRDefault="005D58E4" w:rsidP="005D58E4">
      <w:pPr>
        <w:suppressLineNumbers/>
        <w:tabs>
          <w:tab w:val="left" w:pos="1778"/>
        </w:tabs>
        <w:suppressAutoHyphens/>
        <w:ind w:firstLine="360"/>
        <w:jc w:val="both"/>
        <w:rPr>
          <w:rFonts w:ascii="Tahoma" w:eastAsia="Calibri" w:hAnsi="Tahoma" w:cs="Tahoma"/>
          <w:lang w:eastAsia="en-US" w:bidi="en-US"/>
        </w:rPr>
      </w:pPr>
      <w:r w:rsidRPr="003901F4">
        <w:rPr>
          <w:rFonts w:ascii="Tahoma" w:hAnsi="Tahoma" w:cs="Tahoma"/>
          <w:b/>
        </w:rPr>
        <w:t>Задача:</w:t>
      </w:r>
      <w:r w:rsidR="00254AAE">
        <w:rPr>
          <w:rFonts w:ascii="Tahoma" w:hAnsi="Tahoma" w:cs="Tahoma"/>
          <w:b/>
        </w:rPr>
        <w:t xml:space="preserve"> </w:t>
      </w:r>
      <w:r w:rsidR="00E712BF" w:rsidRPr="003901F4">
        <w:rPr>
          <w:rFonts w:ascii="Tahoma" w:eastAsia="Calibri" w:hAnsi="Tahoma" w:cs="Tahoma"/>
          <w:lang w:eastAsia="en-US" w:bidi="en-US"/>
        </w:rPr>
        <w:t>Сохранение и увеличение</w:t>
      </w:r>
      <w:r w:rsidRPr="003901F4">
        <w:rPr>
          <w:rFonts w:ascii="Tahoma" w:eastAsia="Calibri" w:hAnsi="Tahoma" w:cs="Tahoma"/>
          <w:lang w:eastAsia="en-US" w:bidi="en-US"/>
        </w:rPr>
        <w:t xml:space="preserve"> профсоюзного членства. </w:t>
      </w:r>
    </w:p>
    <w:p w:rsidR="00274CF8" w:rsidRPr="003901F4" w:rsidRDefault="00274CF8" w:rsidP="005D58E4">
      <w:pPr>
        <w:suppressLineNumbers/>
        <w:tabs>
          <w:tab w:val="left" w:pos="1778"/>
        </w:tabs>
        <w:suppressAutoHyphens/>
        <w:ind w:firstLine="360"/>
        <w:jc w:val="both"/>
        <w:rPr>
          <w:rFonts w:ascii="Tahoma" w:hAnsi="Tahoma" w:cs="Tahoma"/>
          <w:b/>
          <w:i/>
        </w:rPr>
      </w:pPr>
    </w:p>
    <w:p w:rsidR="00813AB3" w:rsidRPr="003901F4" w:rsidRDefault="00813AB3" w:rsidP="00813AB3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</w:rPr>
      </w:pPr>
    </w:p>
    <w:p w:rsidR="00813AB3" w:rsidRPr="003901F4" w:rsidRDefault="00E556BD" w:rsidP="00D57322">
      <w:pPr>
        <w:pStyle w:val="aa"/>
        <w:numPr>
          <w:ilvl w:val="0"/>
          <w:numId w:val="27"/>
        </w:numPr>
        <w:suppressLineNumbers/>
        <w:tabs>
          <w:tab w:val="left" w:pos="1778"/>
        </w:tabs>
        <w:suppressAutoHyphens/>
        <w:jc w:val="both"/>
        <w:rPr>
          <w:rFonts w:ascii="Tahoma" w:hAnsi="Tahoma" w:cs="Tahoma"/>
          <w:b/>
          <w:color w:val="002060"/>
        </w:rPr>
      </w:pPr>
      <w:r w:rsidRPr="003901F4">
        <w:rPr>
          <w:rFonts w:ascii="Tahoma" w:hAnsi="Tahoma" w:cs="Tahoma"/>
          <w:b/>
          <w:color w:val="002060"/>
        </w:rPr>
        <w:lastRenderedPageBreak/>
        <w:t xml:space="preserve">ДЕЯТЕЛЬНОСТЬ </w:t>
      </w:r>
      <w:r w:rsidR="001E1AF5" w:rsidRPr="003901F4">
        <w:rPr>
          <w:rFonts w:ascii="Tahoma" w:hAnsi="Tahoma" w:cs="Tahoma"/>
          <w:b/>
          <w:color w:val="002060"/>
        </w:rPr>
        <w:t>РАЙОННОГО КОМИТЕТА ПРОФСОЮЗА</w:t>
      </w:r>
    </w:p>
    <w:p w:rsidR="00EC295C" w:rsidRPr="003901F4" w:rsidRDefault="00514766" w:rsidP="00E556BD">
      <w:pPr>
        <w:suppressLineNumbers/>
        <w:tabs>
          <w:tab w:val="left" w:pos="1778"/>
        </w:tabs>
        <w:suppressAutoHyphens/>
        <w:jc w:val="both"/>
        <w:rPr>
          <w:rFonts w:ascii="Tahoma" w:hAnsi="Tahoma" w:cs="Tahoma"/>
          <w:b/>
          <w:i/>
        </w:rPr>
      </w:pPr>
      <w:r w:rsidRPr="003901F4">
        <w:rPr>
          <w:rFonts w:ascii="Tahoma" w:hAnsi="Tahoma" w:cs="Tahoma"/>
        </w:rPr>
        <w:t xml:space="preserve">   </w:t>
      </w:r>
      <w:r w:rsidR="00F24A59" w:rsidRPr="003901F4">
        <w:rPr>
          <w:rFonts w:ascii="Tahoma" w:hAnsi="Tahoma" w:cs="Tahoma"/>
        </w:rPr>
        <w:t xml:space="preserve">Успешность деятельности </w:t>
      </w:r>
      <w:r w:rsidR="00E556BD" w:rsidRPr="003901F4">
        <w:rPr>
          <w:rFonts w:ascii="Tahoma" w:hAnsi="Tahoma" w:cs="Tahoma"/>
        </w:rPr>
        <w:t>П</w:t>
      </w:r>
      <w:r w:rsidR="002756D6" w:rsidRPr="003901F4">
        <w:rPr>
          <w:rFonts w:ascii="Tahoma" w:hAnsi="Tahoma" w:cs="Tahoma"/>
        </w:rPr>
        <w:t xml:space="preserve">рофсоюза </w:t>
      </w:r>
      <w:r w:rsidR="007F78B4" w:rsidRPr="003901F4">
        <w:rPr>
          <w:rFonts w:ascii="Tahoma" w:hAnsi="Tahoma" w:cs="Tahoma"/>
        </w:rPr>
        <w:t>во</w:t>
      </w:r>
      <w:r w:rsidR="00254AAE">
        <w:rPr>
          <w:rFonts w:ascii="Tahoma" w:hAnsi="Tahoma" w:cs="Tahoma"/>
        </w:rPr>
        <w:t xml:space="preserve"> </w:t>
      </w:r>
      <w:r w:rsidR="007F78B4" w:rsidRPr="003901F4">
        <w:rPr>
          <w:rFonts w:ascii="Tahoma" w:hAnsi="Tahoma" w:cs="Tahoma"/>
        </w:rPr>
        <w:t xml:space="preserve">многом зависит от состояния внутрисоюзной работы, включая его кадровое укрепление, </w:t>
      </w:r>
      <w:r w:rsidR="00EC295C" w:rsidRPr="003901F4">
        <w:rPr>
          <w:rFonts w:ascii="Tahoma" w:hAnsi="Tahoma" w:cs="Tahoma"/>
        </w:rPr>
        <w:t>повышение профессионализма</w:t>
      </w:r>
      <w:r w:rsidR="00B655DF" w:rsidRPr="003901F4">
        <w:rPr>
          <w:rFonts w:ascii="Tahoma" w:hAnsi="Tahoma" w:cs="Tahoma"/>
        </w:rPr>
        <w:t>профсоюзного актива</w:t>
      </w:r>
      <w:r w:rsidR="00EC295C" w:rsidRPr="003901F4">
        <w:rPr>
          <w:rFonts w:ascii="Tahoma" w:hAnsi="Tahoma" w:cs="Tahoma"/>
        </w:rPr>
        <w:t>, совершенствование информационной</w:t>
      </w:r>
      <w:r w:rsidR="002465DE" w:rsidRPr="003901F4">
        <w:rPr>
          <w:rFonts w:ascii="Tahoma" w:hAnsi="Tahoma" w:cs="Tahoma"/>
        </w:rPr>
        <w:t xml:space="preserve"> и</w:t>
      </w:r>
      <w:r w:rsidR="00E556BD" w:rsidRPr="003901F4">
        <w:rPr>
          <w:rFonts w:ascii="Tahoma" w:hAnsi="Tahoma" w:cs="Tahoma"/>
        </w:rPr>
        <w:t xml:space="preserve"> финансовой</w:t>
      </w:r>
      <w:r w:rsidR="00EC295C" w:rsidRPr="003901F4">
        <w:rPr>
          <w:rFonts w:ascii="Tahoma" w:hAnsi="Tahoma" w:cs="Tahoma"/>
        </w:rPr>
        <w:t xml:space="preserve"> работы.</w:t>
      </w:r>
    </w:p>
    <w:p w:rsidR="00EC295C" w:rsidRPr="003901F4" w:rsidRDefault="00254AAE" w:rsidP="00E556BD">
      <w:p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EC295C" w:rsidRPr="003901F4">
        <w:rPr>
          <w:rFonts w:ascii="Tahoma" w:hAnsi="Tahoma" w:cs="Tahoma"/>
        </w:rPr>
        <w:t>Работ</w:t>
      </w:r>
      <w:r w:rsidR="00E556BD" w:rsidRPr="003901F4">
        <w:rPr>
          <w:rFonts w:ascii="Tahoma" w:hAnsi="Tahoma" w:cs="Tahoma"/>
        </w:rPr>
        <w:t xml:space="preserve">а районного комитета Профсоюза </w:t>
      </w:r>
      <w:r w:rsidR="00EC295C" w:rsidRPr="003901F4">
        <w:rPr>
          <w:rFonts w:ascii="Tahoma" w:hAnsi="Tahoma" w:cs="Tahoma"/>
        </w:rPr>
        <w:t>в отчетный перио</w:t>
      </w:r>
      <w:r w:rsidR="00E556BD" w:rsidRPr="003901F4">
        <w:rPr>
          <w:rFonts w:ascii="Tahoma" w:hAnsi="Tahoma" w:cs="Tahoma"/>
        </w:rPr>
        <w:t xml:space="preserve">д проводилась </w:t>
      </w:r>
      <w:r w:rsidR="00B655DF" w:rsidRPr="003901F4">
        <w:rPr>
          <w:rFonts w:ascii="Tahoma" w:hAnsi="Tahoma" w:cs="Tahoma"/>
        </w:rPr>
        <w:t>согласно плану основных мероприятий и с учётом рекомендаций</w:t>
      </w:r>
      <w:r w:rsidR="00EC295C" w:rsidRPr="003901F4">
        <w:rPr>
          <w:rFonts w:ascii="Tahoma" w:hAnsi="Tahoma" w:cs="Tahoma"/>
        </w:rPr>
        <w:t xml:space="preserve"> краевого комитета Профсоюза</w:t>
      </w:r>
      <w:r w:rsidR="00B655DF" w:rsidRPr="003901F4">
        <w:rPr>
          <w:rFonts w:ascii="Tahoma" w:hAnsi="Tahoma" w:cs="Tahoma"/>
        </w:rPr>
        <w:t>.</w:t>
      </w:r>
    </w:p>
    <w:p w:rsidR="00AB7149" w:rsidRPr="003901F4" w:rsidRDefault="00E556BD" w:rsidP="00F24A59">
      <w:pPr>
        <w:pStyle w:val="aa"/>
        <w:numPr>
          <w:ilvl w:val="0"/>
          <w:numId w:val="25"/>
        </w:numPr>
        <w:suppressLineNumbers/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/>
        </w:rPr>
        <w:t>Выборные органы</w:t>
      </w:r>
      <w:r w:rsidRPr="003901F4">
        <w:rPr>
          <w:rFonts w:ascii="Tahoma" w:hAnsi="Tahoma" w:cs="Tahoma"/>
        </w:rPr>
        <w:t>районной организации</w:t>
      </w:r>
      <w:r w:rsidR="00AB7149" w:rsidRPr="003901F4">
        <w:rPr>
          <w:rFonts w:ascii="Tahoma" w:hAnsi="Tahoma" w:cs="Tahoma"/>
        </w:rPr>
        <w:t>:</w:t>
      </w:r>
    </w:p>
    <w:p w:rsidR="00AB7149" w:rsidRPr="003901F4" w:rsidRDefault="004D578C" w:rsidP="00D844D2">
      <w:pPr>
        <w:pStyle w:val="aa"/>
        <w:numPr>
          <w:ilvl w:val="0"/>
          <w:numId w:val="22"/>
        </w:numPr>
        <w:suppressLineNumbers/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Р</w:t>
      </w:r>
      <w:r w:rsidR="00813AB3" w:rsidRPr="003901F4">
        <w:rPr>
          <w:rFonts w:ascii="Tahoma" w:hAnsi="Tahoma" w:cs="Tahoma"/>
        </w:rPr>
        <w:t>айонны</w:t>
      </w:r>
      <w:r w:rsidR="00F24A59" w:rsidRPr="003901F4">
        <w:rPr>
          <w:rFonts w:ascii="Tahoma" w:hAnsi="Tahoma" w:cs="Tahoma"/>
        </w:rPr>
        <w:t xml:space="preserve">й комитет </w:t>
      </w:r>
      <w:r w:rsidR="00D844D2" w:rsidRPr="003901F4">
        <w:rPr>
          <w:rFonts w:ascii="Tahoma" w:hAnsi="Tahoma" w:cs="Tahoma"/>
        </w:rPr>
        <w:t>Профсоюза  –</w:t>
      </w:r>
      <w:r w:rsidR="00AB7149" w:rsidRPr="003901F4">
        <w:rPr>
          <w:rFonts w:ascii="Tahoma" w:hAnsi="Tahoma" w:cs="Tahoma"/>
        </w:rPr>
        <w:t>25 человек;</w:t>
      </w:r>
    </w:p>
    <w:p w:rsidR="00AB7149" w:rsidRPr="003901F4" w:rsidRDefault="00AB7149" w:rsidP="00D844D2">
      <w:pPr>
        <w:pStyle w:val="aa"/>
        <w:numPr>
          <w:ilvl w:val="0"/>
          <w:numId w:val="22"/>
        </w:numPr>
        <w:suppressLineNumbers/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Президиум </w:t>
      </w:r>
      <w:r w:rsidR="00900D95" w:rsidRPr="003901F4">
        <w:rPr>
          <w:rFonts w:ascii="Tahoma" w:hAnsi="Tahoma" w:cs="Tahoma"/>
        </w:rPr>
        <w:t>–</w:t>
      </w:r>
      <w:r w:rsidRPr="003901F4">
        <w:rPr>
          <w:rFonts w:ascii="Tahoma" w:hAnsi="Tahoma" w:cs="Tahoma"/>
        </w:rPr>
        <w:t xml:space="preserve"> 9 человек;</w:t>
      </w:r>
    </w:p>
    <w:p w:rsidR="00AD0EC7" w:rsidRPr="003901F4" w:rsidRDefault="004D578C" w:rsidP="00F24A59">
      <w:pPr>
        <w:pStyle w:val="aa"/>
        <w:numPr>
          <w:ilvl w:val="0"/>
          <w:numId w:val="22"/>
        </w:numPr>
        <w:suppressLineNumbers/>
        <w:suppressAutoHyphens/>
        <w:rPr>
          <w:rFonts w:ascii="Tahoma" w:hAnsi="Tahoma" w:cs="Tahoma"/>
        </w:rPr>
      </w:pPr>
      <w:r w:rsidRPr="003901F4">
        <w:rPr>
          <w:rFonts w:ascii="Tahoma" w:hAnsi="Tahoma" w:cs="Tahoma"/>
        </w:rPr>
        <w:t>Р</w:t>
      </w:r>
      <w:r w:rsidR="00AB7149" w:rsidRPr="003901F4">
        <w:rPr>
          <w:rFonts w:ascii="Tahoma" w:hAnsi="Tahoma" w:cs="Tahoma"/>
        </w:rPr>
        <w:t>айонная ревизи</w:t>
      </w:r>
      <w:r w:rsidR="00254578" w:rsidRPr="003901F4">
        <w:rPr>
          <w:rFonts w:ascii="Tahoma" w:hAnsi="Tahoma" w:cs="Tahoma"/>
        </w:rPr>
        <w:t>онная комиссия – 3 человека.  </w:t>
      </w:r>
      <w:r w:rsidR="00AB7149" w:rsidRPr="003901F4">
        <w:rPr>
          <w:rFonts w:ascii="Tahoma" w:hAnsi="Tahoma" w:cs="Tahoma"/>
        </w:rPr>
        <w:t>                                         </w:t>
      </w:r>
      <w:r w:rsidR="00F24A59" w:rsidRPr="003901F4">
        <w:rPr>
          <w:rFonts w:ascii="Tahoma" w:hAnsi="Tahoma" w:cs="Tahoma"/>
        </w:rPr>
        <w:t>          </w:t>
      </w:r>
    </w:p>
    <w:p w:rsidR="00AB7149" w:rsidRPr="003901F4" w:rsidRDefault="00A73346" w:rsidP="004E069C">
      <w:pPr>
        <w:suppressLineNumbers/>
        <w:suppressAutoHyphens/>
        <w:ind w:firstLine="142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</w:t>
      </w:r>
      <w:r w:rsidR="00954F54" w:rsidRPr="003901F4">
        <w:rPr>
          <w:rFonts w:ascii="Tahoma" w:hAnsi="Tahoma" w:cs="Tahoma"/>
        </w:rPr>
        <w:t xml:space="preserve">На </w:t>
      </w:r>
      <w:r w:rsidR="00954F54" w:rsidRPr="003901F4">
        <w:rPr>
          <w:rFonts w:ascii="Tahoma" w:hAnsi="Tahoma" w:cs="Tahoma"/>
          <w:b/>
          <w:i/>
        </w:rPr>
        <w:t>заседаниях</w:t>
      </w:r>
      <w:r w:rsidR="00AB7149" w:rsidRPr="003901F4">
        <w:rPr>
          <w:rFonts w:ascii="Tahoma" w:hAnsi="Tahoma" w:cs="Tahoma"/>
          <w:b/>
          <w:i/>
        </w:rPr>
        <w:t xml:space="preserve"> Президиума</w:t>
      </w:r>
      <w:r w:rsidR="003901F4">
        <w:rPr>
          <w:rFonts w:ascii="Tahoma" w:hAnsi="Tahoma" w:cs="Tahoma"/>
          <w:b/>
          <w:i/>
        </w:rPr>
        <w:t xml:space="preserve"> </w:t>
      </w:r>
      <w:r w:rsidR="00954F54" w:rsidRPr="003901F4">
        <w:rPr>
          <w:rFonts w:ascii="Tahoma" w:hAnsi="Tahoma" w:cs="Tahoma"/>
          <w:b/>
        </w:rPr>
        <w:t>(шесть)</w:t>
      </w:r>
      <w:r w:rsidR="003901F4">
        <w:rPr>
          <w:rFonts w:ascii="Tahoma" w:hAnsi="Tahoma" w:cs="Tahoma"/>
          <w:b/>
        </w:rPr>
        <w:t xml:space="preserve"> </w:t>
      </w:r>
      <w:r w:rsidR="00ED44B0" w:rsidRPr="003901F4">
        <w:rPr>
          <w:rFonts w:ascii="Tahoma" w:hAnsi="Tahoma" w:cs="Tahoma"/>
        </w:rPr>
        <w:t>рассмотрено  более  14</w:t>
      </w:r>
      <w:r w:rsidR="00900D95" w:rsidRPr="003901F4">
        <w:rPr>
          <w:rFonts w:ascii="Tahoma" w:hAnsi="Tahoma" w:cs="Tahoma"/>
        </w:rPr>
        <w:t>-ти</w:t>
      </w:r>
      <w:r w:rsidR="00AB7149" w:rsidRPr="003901F4">
        <w:rPr>
          <w:rFonts w:ascii="Tahoma" w:hAnsi="Tahoma" w:cs="Tahoma"/>
        </w:rPr>
        <w:t xml:space="preserve">  вопросов, </w:t>
      </w:r>
      <w:r w:rsidR="004D578C" w:rsidRPr="003901F4">
        <w:rPr>
          <w:rFonts w:ascii="Tahoma" w:hAnsi="Tahoma" w:cs="Tahoma"/>
        </w:rPr>
        <w:t xml:space="preserve"> касающихся  всех направлений</w:t>
      </w:r>
      <w:r w:rsidR="00AB7149" w:rsidRPr="003901F4">
        <w:rPr>
          <w:rFonts w:ascii="Tahoma" w:hAnsi="Tahoma" w:cs="Tahoma"/>
        </w:rPr>
        <w:t xml:space="preserve"> деятельности Профсоюза</w:t>
      </w:r>
      <w:proofErr w:type="gramStart"/>
      <w:r w:rsidR="00AB7149" w:rsidRPr="003901F4">
        <w:rPr>
          <w:rFonts w:ascii="Tahoma" w:hAnsi="Tahoma" w:cs="Tahoma"/>
        </w:rPr>
        <w:t>:о</w:t>
      </w:r>
      <w:proofErr w:type="gramEnd"/>
      <w:r w:rsidR="00AB7149" w:rsidRPr="003901F4">
        <w:rPr>
          <w:rFonts w:ascii="Tahoma" w:hAnsi="Tahoma" w:cs="Tahoma"/>
        </w:rPr>
        <w:t xml:space="preserve"> ситуации в отрасли и действиях Профсоюза,  о  проведении  тематических  проверок  и  их  итогах,  об  укреплении  единства и повышении  эффективности  деятельности  районной  проф</w:t>
      </w:r>
      <w:r w:rsidR="001D790A" w:rsidRPr="003901F4">
        <w:rPr>
          <w:rFonts w:ascii="Tahoma" w:hAnsi="Tahoma" w:cs="Tahoma"/>
        </w:rPr>
        <w:t xml:space="preserve">союзной </w:t>
      </w:r>
      <w:r w:rsidR="00AB7149" w:rsidRPr="003901F4">
        <w:rPr>
          <w:rFonts w:ascii="Tahoma" w:hAnsi="Tahoma" w:cs="Tahoma"/>
        </w:rPr>
        <w:t xml:space="preserve">организации, вопросы охраны труда, </w:t>
      </w:r>
      <w:r w:rsidR="00F813A6" w:rsidRPr="003901F4">
        <w:rPr>
          <w:rFonts w:ascii="Tahoma" w:hAnsi="Tahoma" w:cs="Tahoma"/>
        </w:rPr>
        <w:t>о р</w:t>
      </w:r>
      <w:r w:rsidR="000A4D5F" w:rsidRPr="003901F4">
        <w:rPr>
          <w:rFonts w:ascii="Tahoma" w:hAnsi="Tahoma" w:cs="Tahoma"/>
        </w:rPr>
        <w:t>аботе в условиях</w:t>
      </w:r>
      <w:r w:rsidR="00F813A6" w:rsidRPr="003901F4">
        <w:rPr>
          <w:rFonts w:ascii="Tahoma" w:hAnsi="Tahoma" w:cs="Tahoma"/>
        </w:rPr>
        <w:t xml:space="preserve">короновирусной инфекции, </w:t>
      </w:r>
      <w:r w:rsidR="00D15903" w:rsidRPr="003901F4">
        <w:rPr>
          <w:rFonts w:ascii="Tahoma" w:hAnsi="Tahoma" w:cs="Tahoma"/>
        </w:rPr>
        <w:t xml:space="preserve">о вакцинации работников образования, </w:t>
      </w:r>
      <w:r w:rsidR="004E069C" w:rsidRPr="003901F4">
        <w:rPr>
          <w:rFonts w:ascii="Tahoma" w:hAnsi="Tahoma" w:cs="Tahoma"/>
        </w:rPr>
        <w:t xml:space="preserve">о мониторинге заработной платы работников образования, </w:t>
      </w:r>
      <w:r w:rsidR="00AB7149" w:rsidRPr="003901F4">
        <w:rPr>
          <w:rFonts w:ascii="Tahoma" w:hAnsi="Tahoma" w:cs="Tahoma"/>
        </w:rPr>
        <w:t>об утверждении публичного отчёта районной профсоюзной организац</w:t>
      </w:r>
      <w:r w:rsidR="001D790A" w:rsidRPr="003901F4">
        <w:rPr>
          <w:rFonts w:ascii="Tahoma" w:hAnsi="Tahoma" w:cs="Tahoma"/>
        </w:rPr>
        <w:t xml:space="preserve">ии, </w:t>
      </w:r>
      <w:r w:rsidR="004E069C" w:rsidRPr="003901F4">
        <w:rPr>
          <w:rFonts w:ascii="Tahoma" w:eastAsia="Calibri" w:hAnsi="Tahoma" w:cs="Tahoma"/>
          <w:lang w:eastAsia="en-US" w:bidi="en-US"/>
        </w:rPr>
        <w:t>о</w:t>
      </w:r>
      <w:r w:rsidR="00D15903" w:rsidRPr="003901F4">
        <w:rPr>
          <w:rFonts w:ascii="Tahoma" w:eastAsia="Calibri" w:hAnsi="Tahoma" w:cs="Tahoma"/>
          <w:lang w:eastAsia="en-US" w:bidi="en-US"/>
        </w:rPr>
        <w:t xml:space="preserve"> статистической отчётности пе</w:t>
      </w:r>
      <w:r w:rsidR="004E069C" w:rsidRPr="003901F4">
        <w:rPr>
          <w:rFonts w:ascii="Tahoma" w:eastAsia="Calibri" w:hAnsi="Tahoma" w:cs="Tahoma"/>
          <w:lang w:eastAsia="en-US" w:bidi="en-US"/>
        </w:rPr>
        <w:t>рвичных профсоюзных организаций, об а</w:t>
      </w:r>
      <w:r w:rsidR="00D15903" w:rsidRPr="003901F4">
        <w:rPr>
          <w:rFonts w:ascii="Tahoma" w:eastAsia="Calibri" w:hAnsi="Tahoma" w:cs="Tahoma"/>
          <w:lang w:eastAsia="en-US" w:bidi="en-US"/>
        </w:rPr>
        <w:t>нализ</w:t>
      </w:r>
      <w:r w:rsidR="004E069C" w:rsidRPr="003901F4">
        <w:rPr>
          <w:rFonts w:ascii="Tahoma" w:eastAsia="Calibri" w:hAnsi="Tahoma" w:cs="Tahoma"/>
          <w:lang w:eastAsia="en-US" w:bidi="en-US"/>
        </w:rPr>
        <w:t>е</w:t>
      </w:r>
      <w:r w:rsidR="00D15903" w:rsidRPr="003901F4">
        <w:rPr>
          <w:rFonts w:ascii="Tahoma" w:eastAsia="Calibri" w:hAnsi="Tahoma" w:cs="Tahoma"/>
          <w:lang w:eastAsia="en-US" w:bidi="en-US"/>
        </w:rPr>
        <w:t xml:space="preserve"> состояния профсоюзного членства в </w:t>
      </w:r>
      <w:r w:rsidR="004E069C" w:rsidRPr="003901F4">
        <w:rPr>
          <w:rFonts w:ascii="Tahoma" w:eastAsia="Calibri" w:hAnsi="Tahoma" w:cs="Tahoma"/>
          <w:lang w:eastAsia="en-US" w:bidi="en-US"/>
        </w:rPr>
        <w:t>районной организации Профсоюза</w:t>
      </w:r>
      <w:proofErr w:type="gramStart"/>
      <w:r w:rsidR="004E069C" w:rsidRPr="003901F4">
        <w:rPr>
          <w:rFonts w:ascii="Tahoma" w:eastAsia="Calibri" w:hAnsi="Tahoma" w:cs="Tahoma"/>
          <w:lang w:eastAsia="en-US" w:bidi="en-US"/>
        </w:rPr>
        <w:t>,</w:t>
      </w:r>
      <w:r w:rsidR="001D790A" w:rsidRPr="003901F4">
        <w:rPr>
          <w:rFonts w:ascii="Tahoma" w:hAnsi="Tahoma" w:cs="Tahoma"/>
        </w:rPr>
        <w:t>о</w:t>
      </w:r>
      <w:proofErr w:type="gramEnd"/>
      <w:r w:rsidR="001D790A" w:rsidRPr="003901F4">
        <w:rPr>
          <w:rFonts w:ascii="Tahoma" w:hAnsi="Tahoma" w:cs="Tahoma"/>
        </w:rPr>
        <w:t>б утверждении плана работы</w:t>
      </w:r>
      <w:r w:rsidR="00120320" w:rsidRPr="003901F4">
        <w:rPr>
          <w:rFonts w:ascii="Tahoma" w:hAnsi="Tahoma" w:cs="Tahoma"/>
        </w:rPr>
        <w:t>, о награждении</w:t>
      </w:r>
      <w:r w:rsidR="000A4D5F" w:rsidRPr="003901F4">
        <w:rPr>
          <w:rFonts w:ascii="Tahoma" w:hAnsi="Tahoma" w:cs="Tahoma"/>
        </w:rPr>
        <w:t xml:space="preserve"> и </w:t>
      </w:r>
      <w:r w:rsidR="00AB7149" w:rsidRPr="003901F4">
        <w:rPr>
          <w:rFonts w:ascii="Tahoma" w:hAnsi="Tahoma" w:cs="Tahoma"/>
        </w:rPr>
        <w:t>другие.</w:t>
      </w:r>
    </w:p>
    <w:p w:rsidR="00AB7149" w:rsidRPr="003901F4" w:rsidRDefault="00954F54" w:rsidP="00715B12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 На </w:t>
      </w:r>
      <w:r w:rsidR="00AB7149" w:rsidRPr="003901F4">
        <w:rPr>
          <w:rFonts w:ascii="Tahoma" w:hAnsi="Tahoma" w:cs="Tahoma"/>
          <w:b/>
          <w:i/>
        </w:rPr>
        <w:t>пленарных заседаниях</w:t>
      </w:r>
      <w:r w:rsidR="003901F4">
        <w:rPr>
          <w:rFonts w:ascii="Tahoma" w:hAnsi="Tahoma" w:cs="Tahoma"/>
          <w:b/>
          <w:i/>
        </w:rPr>
        <w:t xml:space="preserve"> </w:t>
      </w:r>
      <w:r w:rsidRPr="003901F4">
        <w:rPr>
          <w:rFonts w:ascii="Tahoma" w:hAnsi="Tahoma" w:cs="Tahoma"/>
          <w:b/>
          <w:i/>
        </w:rPr>
        <w:t>(три)</w:t>
      </w:r>
      <w:r w:rsidR="003901F4">
        <w:rPr>
          <w:rFonts w:ascii="Tahoma" w:hAnsi="Tahoma" w:cs="Tahoma"/>
          <w:b/>
          <w:i/>
        </w:rPr>
        <w:t xml:space="preserve"> </w:t>
      </w:r>
      <w:r w:rsidR="00AB7149" w:rsidRPr="003901F4">
        <w:rPr>
          <w:rFonts w:ascii="Tahoma" w:hAnsi="Tahoma" w:cs="Tahoma"/>
        </w:rPr>
        <w:t>районного комитет</w:t>
      </w:r>
      <w:r w:rsidR="00ED44B0" w:rsidRPr="003901F4">
        <w:rPr>
          <w:rFonts w:ascii="Tahoma" w:hAnsi="Tahoma" w:cs="Tahoma"/>
        </w:rPr>
        <w:t xml:space="preserve">а Профсоюза, </w:t>
      </w:r>
      <w:r w:rsidR="00F111E9" w:rsidRPr="003901F4">
        <w:rPr>
          <w:rFonts w:ascii="Tahoma" w:hAnsi="Tahoma" w:cs="Tahoma"/>
        </w:rPr>
        <w:t>рассматривались</w:t>
      </w:r>
      <w:r w:rsidR="003901F4">
        <w:rPr>
          <w:rFonts w:ascii="Tahoma" w:hAnsi="Tahoma" w:cs="Tahoma"/>
        </w:rPr>
        <w:t xml:space="preserve"> </w:t>
      </w:r>
      <w:r w:rsidR="00AB7149" w:rsidRPr="003901F4">
        <w:rPr>
          <w:rFonts w:ascii="Tahoma" w:hAnsi="Tahoma" w:cs="Tahoma"/>
        </w:rPr>
        <w:t>вопросы:</w:t>
      </w:r>
    </w:p>
    <w:p w:rsidR="00AB7149" w:rsidRPr="003901F4" w:rsidRDefault="00AB7149" w:rsidP="00715B12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 об   утверждении сметы доходов и расходов</w:t>
      </w:r>
      <w:r w:rsidR="000A4D5F" w:rsidRPr="003901F4">
        <w:rPr>
          <w:rFonts w:ascii="Tahoma" w:hAnsi="Tahoma" w:cs="Tahoma"/>
        </w:rPr>
        <w:t xml:space="preserve"> организации Профсоюза</w:t>
      </w:r>
      <w:r w:rsidRPr="003901F4">
        <w:rPr>
          <w:rFonts w:ascii="Tahoma" w:hAnsi="Tahoma" w:cs="Tahoma"/>
        </w:rPr>
        <w:t>;</w:t>
      </w:r>
    </w:p>
    <w:p w:rsidR="00AB7149" w:rsidRPr="003901F4" w:rsidRDefault="00AB7149" w:rsidP="00715B12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-об итогах работы выборных органов Абанской территориальной (районной) организации Профсоюза</w:t>
      </w:r>
      <w:r w:rsidR="00F813A6" w:rsidRPr="003901F4">
        <w:rPr>
          <w:rFonts w:ascii="Tahoma" w:hAnsi="Tahoma" w:cs="Tahoma"/>
        </w:rPr>
        <w:t>;</w:t>
      </w:r>
    </w:p>
    <w:p w:rsidR="00AB7149" w:rsidRPr="003901F4" w:rsidRDefault="00AB7149" w:rsidP="00AB7149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-об утверждении сводного финансового отчета и испо</w:t>
      </w:r>
      <w:r w:rsidR="00F813A6" w:rsidRPr="003901F4">
        <w:rPr>
          <w:rFonts w:ascii="Tahoma" w:hAnsi="Tahoma" w:cs="Tahoma"/>
        </w:rPr>
        <w:t xml:space="preserve">лнении сметы доходов и </w:t>
      </w:r>
      <w:r w:rsidRPr="003901F4">
        <w:rPr>
          <w:rFonts w:ascii="Tahoma" w:hAnsi="Tahoma" w:cs="Tahoma"/>
        </w:rPr>
        <w:t>расходов районной организации Профсоюза;</w:t>
      </w:r>
    </w:p>
    <w:p w:rsidR="00F813A6" w:rsidRPr="003901F4" w:rsidRDefault="00F813A6" w:rsidP="00AB7149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-об участии ППО</w:t>
      </w:r>
      <w:r w:rsidR="000E42B2" w:rsidRPr="003901F4">
        <w:rPr>
          <w:rFonts w:ascii="Tahoma" w:hAnsi="Tahoma" w:cs="Tahoma"/>
        </w:rPr>
        <w:t xml:space="preserve">, </w:t>
      </w:r>
      <w:r w:rsidR="00DE7938" w:rsidRPr="003901F4">
        <w:rPr>
          <w:rFonts w:ascii="Tahoma" w:hAnsi="Tahoma" w:cs="Tahoma"/>
        </w:rPr>
        <w:t xml:space="preserve">районного </w:t>
      </w:r>
      <w:r w:rsidR="000D19FE" w:rsidRPr="003901F4">
        <w:rPr>
          <w:rFonts w:ascii="Tahoma" w:hAnsi="Tahoma" w:cs="Tahoma"/>
        </w:rPr>
        <w:t>совета молодых педагогов</w:t>
      </w:r>
      <w:r w:rsidR="002B3684" w:rsidRPr="003901F4">
        <w:rPr>
          <w:rFonts w:ascii="Tahoma" w:hAnsi="Tahoma" w:cs="Tahoma"/>
        </w:rPr>
        <w:t>и Совета ветеранов педагогического труда</w:t>
      </w:r>
      <w:r w:rsidR="000E42B2" w:rsidRPr="003901F4">
        <w:rPr>
          <w:rFonts w:ascii="Tahoma" w:hAnsi="Tahoma" w:cs="Tahoma"/>
        </w:rPr>
        <w:t>в мероприятиях</w:t>
      </w:r>
      <w:proofErr w:type="gramStart"/>
      <w:r w:rsidR="000E42B2" w:rsidRPr="003901F4">
        <w:rPr>
          <w:rFonts w:ascii="Tahoma" w:hAnsi="Tahoma" w:cs="Tahoma"/>
        </w:rPr>
        <w:t>,</w:t>
      </w:r>
      <w:r w:rsidRPr="003901F4">
        <w:rPr>
          <w:rFonts w:ascii="Tahoma" w:hAnsi="Tahoma" w:cs="Tahoma"/>
        </w:rPr>
        <w:t>п</w:t>
      </w:r>
      <w:proofErr w:type="gramEnd"/>
      <w:r w:rsidRPr="003901F4">
        <w:rPr>
          <w:rFonts w:ascii="Tahoma" w:hAnsi="Tahoma" w:cs="Tahoma"/>
        </w:rPr>
        <w:t>ос</w:t>
      </w:r>
      <w:r w:rsidR="000D19FE" w:rsidRPr="003901F4">
        <w:rPr>
          <w:rFonts w:ascii="Tahoma" w:hAnsi="Tahoma" w:cs="Tahoma"/>
        </w:rPr>
        <w:t xml:space="preserve">вященных объявленному </w:t>
      </w:r>
      <w:r w:rsidR="00ED44B0" w:rsidRPr="003901F4">
        <w:rPr>
          <w:rFonts w:ascii="Tahoma" w:hAnsi="Tahoma" w:cs="Tahoma"/>
        </w:rPr>
        <w:t>в Профсоюзе году  «Спорт. Здоровье. Долголетие»</w:t>
      </w:r>
      <w:r w:rsidRPr="003901F4">
        <w:rPr>
          <w:rFonts w:ascii="Tahoma" w:hAnsi="Tahoma" w:cs="Tahoma"/>
        </w:rPr>
        <w:t>;</w:t>
      </w:r>
    </w:p>
    <w:p w:rsidR="000D19FE" w:rsidRPr="003901F4" w:rsidRDefault="000D19FE" w:rsidP="00AB7149">
      <w:pPr>
        <w:suppressAutoHyphens/>
        <w:jc w:val="both"/>
        <w:rPr>
          <w:rFonts w:ascii="Tahoma" w:hAnsi="Tahoma" w:cs="Tahoma"/>
        </w:rPr>
      </w:pPr>
      <w:proofErr w:type="gramStart"/>
      <w:r w:rsidRPr="003901F4">
        <w:rPr>
          <w:rFonts w:ascii="Tahoma" w:hAnsi="Tahoma" w:cs="Tahoma"/>
        </w:rPr>
        <w:t>- об участи</w:t>
      </w:r>
      <w:r w:rsidR="00900D95" w:rsidRPr="003901F4">
        <w:rPr>
          <w:rFonts w:ascii="Tahoma" w:hAnsi="Tahoma" w:cs="Tahoma"/>
        </w:rPr>
        <w:t xml:space="preserve">и </w:t>
      </w:r>
      <w:r w:rsidRPr="003901F4">
        <w:rPr>
          <w:rFonts w:ascii="Tahoma" w:hAnsi="Tahoma" w:cs="Tahoma"/>
        </w:rPr>
        <w:t>в краевой программе «Оздоровление»;</w:t>
      </w:r>
      <w:proofErr w:type="gramEnd"/>
    </w:p>
    <w:p w:rsidR="00AB7149" w:rsidRPr="003901F4" w:rsidRDefault="00AB7149" w:rsidP="00AB7149">
      <w:pPr>
        <w:pStyle w:val="21"/>
        <w:spacing w:after="0" w:line="240" w:lineRule="auto"/>
        <w:ind w:right="-143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 о состоянии охраны труда в образовательных организациях</w:t>
      </w:r>
      <w:r w:rsidR="003901F4">
        <w:rPr>
          <w:rFonts w:ascii="Tahoma" w:hAnsi="Tahoma" w:cs="Tahoma"/>
        </w:rPr>
        <w:t xml:space="preserve"> </w:t>
      </w:r>
      <w:r w:rsidR="00732C4C" w:rsidRPr="003901F4">
        <w:rPr>
          <w:rFonts w:ascii="Tahoma" w:hAnsi="Tahoma" w:cs="Tahoma"/>
        </w:rPr>
        <w:t>и другие.</w:t>
      </w:r>
    </w:p>
    <w:p w:rsidR="002B3684" w:rsidRPr="003901F4" w:rsidRDefault="002B3684" w:rsidP="00AB7149">
      <w:pPr>
        <w:pStyle w:val="21"/>
        <w:spacing w:after="0" w:line="240" w:lineRule="auto"/>
        <w:ind w:right="-143"/>
        <w:jc w:val="both"/>
        <w:rPr>
          <w:rFonts w:ascii="Tahoma" w:hAnsi="Tahoma" w:cs="Tahoma"/>
        </w:rPr>
      </w:pPr>
    </w:p>
    <w:p w:rsidR="00921788" w:rsidRPr="003901F4" w:rsidRDefault="00921788" w:rsidP="007F78B4">
      <w:pPr>
        <w:pStyle w:val="aa"/>
        <w:numPr>
          <w:ilvl w:val="0"/>
          <w:numId w:val="24"/>
        </w:numPr>
        <w:ind w:left="1276" w:hanging="283"/>
        <w:rPr>
          <w:rFonts w:ascii="Tahoma" w:hAnsi="Tahoma" w:cs="Tahoma"/>
          <w:b/>
          <w:i/>
        </w:rPr>
      </w:pPr>
      <w:r w:rsidRPr="003901F4">
        <w:rPr>
          <w:rFonts w:ascii="Tahoma" w:hAnsi="Tahoma" w:cs="Tahoma"/>
          <w:b/>
          <w:i/>
        </w:rPr>
        <w:t>Социальное партнерство</w:t>
      </w:r>
    </w:p>
    <w:p w:rsidR="00F13E49" w:rsidRPr="003901F4" w:rsidRDefault="00A73346" w:rsidP="00F13E49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 xml:space="preserve">   </w:t>
      </w:r>
      <w:r w:rsidR="00F13E49" w:rsidRPr="003901F4">
        <w:rPr>
          <w:rFonts w:ascii="Tahoma" w:hAnsi="Tahoma" w:cs="Tahoma"/>
          <w:szCs w:val="24"/>
        </w:rPr>
        <w:t xml:space="preserve">Всю свою работу районный комитет </w:t>
      </w:r>
      <w:r w:rsidR="008D1E59" w:rsidRPr="003901F4">
        <w:rPr>
          <w:rFonts w:ascii="Tahoma" w:hAnsi="Tahoma" w:cs="Tahoma"/>
          <w:szCs w:val="24"/>
        </w:rPr>
        <w:t>Профсоюза строил</w:t>
      </w:r>
      <w:r w:rsidR="00F13E49" w:rsidRPr="003901F4">
        <w:rPr>
          <w:rFonts w:ascii="Tahoma" w:hAnsi="Tahoma" w:cs="Tahoma"/>
          <w:szCs w:val="24"/>
        </w:rPr>
        <w:t xml:space="preserve"> на принципах социального партнерства и сотрудничества с администрацией района, </w:t>
      </w:r>
      <w:r w:rsidR="008D1E59" w:rsidRPr="003901F4">
        <w:rPr>
          <w:rFonts w:ascii="Tahoma" w:hAnsi="Tahoma" w:cs="Tahoma"/>
          <w:szCs w:val="24"/>
        </w:rPr>
        <w:t xml:space="preserve">управлением образования, образовательными организациями, </w:t>
      </w:r>
      <w:r w:rsidR="00F13E49" w:rsidRPr="003901F4">
        <w:rPr>
          <w:rFonts w:ascii="Tahoma" w:hAnsi="Tahoma" w:cs="Tahoma"/>
          <w:szCs w:val="24"/>
        </w:rPr>
        <w:t>решая все вопросы путем конструктивного диалога в интересах работников.</w:t>
      </w:r>
    </w:p>
    <w:p w:rsidR="00AC68D6" w:rsidRPr="003901F4" w:rsidRDefault="00A73346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 xml:space="preserve">   </w:t>
      </w:r>
      <w:r w:rsidR="001F236B" w:rsidRPr="003901F4">
        <w:rPr>
          <w:rFonts w:ascii="Tahoma" w:hAnsi="Tahoma" w:cs="Tahoma"/>
          <w:szCs w:val="24"/>
        </w:rPr>
        <w:t>Коллективный договор является основным инструментом социального партнерства между работодателем и П</w:t>
      </w:r>
      <w:r w:rsidR="001F3F57" w:rsidRPr="003901F4">
        <w:rPr>
          <w:rFonts w:ascii="Tahoma" w:hAnsi="Tahoma" w:cs="Tahoma"/>
          <w:szCs w:val="24"/>
        </w:rPr>
        <w:t xml:space="preserve">рофсоюзной организацией и </w:t>
      </w:r>
      <w:r w:rsidR="001F236B" w:rsidRPr="003901F4">
        <w:rPr>
          <w:rFonts w:ascii="Tahoma" w:hAnsi="Tahoma" w:cs="Tahoma"/>
          <w:szCs w:val="24"/>
        </w:rPr>
        <w:t>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</w:t>
      </w:r>
    </w:p>
    <w:p w:rsidR="001F236B" w:rsidRPr="003901F4" w:rsidRDefault="001F236B" w:rsidP="00921788">
      <w:pPr>
        <w:pStyle w:val="af"/>
        <w:ind w:firstLine="0"/>
        <w:rPr>
          <w:rFonts w:ascii="Tahoma" w:hAnsi="Tahoma" w:cs="Tahoma"/>
          <w:b/>
          <w:szCs w:val="24"/>
        </w:rPr>
      </w:pPr>
      <w:r w:rsidRPr="003901F4">
        <w:rPr>
          <w:rFonts w:ascii="Tahoma" w:hAnsi="Tahoma" w:cs="Tahoma"/>
          <w:b/>
          <w:szCs w:val="24"/>
        </w:rPr>
        <w:t>Охват колдоговорной кампанией:</w:t>
      </w:r>
    </w:p>
    <w:tbl>
      <w:tblPr>
        <w:tblStyle w:val="ae"/>
        <w:tblW w:w="0" w:type="auto"/>
        <w:tblLook w:val="04A0"/>
      </w:tblPr>
      <w:tblGrid>
        <w:gridCol w:w="3332"/>
        <w:gridCol w:w="3332"/>
        <w:gridCol w:w="3332"/>
      </w:tblGrid>
      <w:tr w:rsidR="00AC68D6" w:rsidRPr="003901F4" w:rsidTr="00AC68D6">
        <w:tc>
          <w:tcPr>
            <w:tcW w:w="3332" w:type="dxa"/>
          </w:tcPr>
          <w:p w:rsidR="00AC68D6" w:rsidRPr="003901F4" w:rsidRDefault="00AC68D6" w:rsidP="00921788">
            <w:pPr>
              <w:pStyle w:val="af"/>
              <w:ind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Заключено коллективных договоров в 2021 году</w:t>
            </w:r>
          </w:p>
        </w:tc>
        <w:tc>
          <w:tcPr>
            <w:tcW w:w="3332" w:type="dxa"/>
          </w:tcPr>
          <w:p w:rsidR="00AC68D6" w:rsidRPr="003901F4" w:rsidRDefault="00AC68D6" w:rsidP="00AC68D6">
            <w:pPr>
              <w:pStyle w:val="af"/>
              <w:ind w:firstLine="0"/>
              <w:jc w:val="left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Заключено коллективных договоров  ранее</w:t>
            </w:r>
          </w:p>
        </w:tc>
        <w:tc>
          <w:tcPr>
            <w:tcW w:w="3332" w:type="dxa"/>
          </w:tcPr>
          <w:p w:rsidR="00AC68D6" w:rsidRPr="003901F4" w:rsidRDefault="00AC68D6" w:rsidP="00921788">
            <w:pPr>
              <w:pStyle w:val="af"/>
              <w:ind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Закончился срок действия коллективного договора</w:t>
            </w:r>
          </w:p>
        </w:tc>
      </w:tr>
      <w:tr w:rsidR="00AC68D6" w:rsidRPr="003901F4" w:rsidTr="00AC68D6">
        <w:tc>
          <w:tcPr>
            <w:tcW w:w="3332" w:type="dxa"/>
          </w:tcPr>
          <w:p w:rsidR="00AC68D6" w:rsidRPr="003901F4" w:rsidRDefault="00AC68D6" w:rsidP="00AC68D6">
            <w:pPr>
              <w:pStyle w:val="af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332" w:type="dxa"/>
          </w:tcPr>
          <w:p w:rsidR="00AC68D6" w:rsidRPr="003901F4" w:rsidRDefault="00AC68D6" w:rsidP="00AC68D6">
            <w:pPr>
              <w:pStyle w:val="af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3332" w:type="dxa"/>
          </w:tcPr>
          <w:p w:rsidR="00AC68D6" w:rsidRPr="003901F4" w:rsidRDefault="00AC68D6" w:rsidP="00AC68D6">
            <w:pPr>
              <w:pStyle w:val="af"/>
              <w:ind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</w:tr>
    </w:tbl>
    <w:p w:rsidR="002D1908" w:rsidRPr="003901F4" w:rsidRDefault="002D1908" w:rsidP="00921788">
      <w:pPr>
        <w:pStyle w:val="af"/>
        <w:ind w:firstLine="0"/>
        <w:rPr>
          <w:rFonts w:ascii="Tahoma" w:hAnsi="Tahoma" w:cs="Tahoma"/>
          <w:szCs w:val="24"/>
        </w:rPr>
      </w:pPr>
    </w:p>
    <w:p w:rsidR="00F13E49" w:rsidRPr="003901F4" w:rsidRDefault="00F13E49" w:rsidP="00F13E49">
      <w:pPr>
        <w:pStyle w:val="af"/>
        <w:ind w:firstLine="0"/>
        <w:rPr>
          <w:rFonts w:ascii="Tahoma" w:hAnsi="Tahoma" w:cs="Tahoma"/>
          <w:szCs w:val="24"/>
        </w:rPr>
      </w:pPr>
    </w:p>
    <w:p w:rsidR="002D1908" w:rsidRPr="003901F4" w:rsidRDefault="00A73346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lastRenderedPageBreak/>
        <w:t xml:space="preserve">   </w:t>
      </w:r>
      <w:r w:rsidR="00921788" w:rsidRPr="003901F4">
        <w:rPr>
          <w:rFonts w:ascii="Tahoma" w:hAnsi="Tahoma" w:cs="Tahoma"/>
          <w:szCs w:val="24"/>
        </w:rPr>
        <w:t xml:space="preserve">В </w:t>
      </w:r>
      <w:r w:rsidR="001B435B" w:rsidRPr="003901F4">
        <w:rPr>
          <w:rFonts w:ascii="Tahoma" w:hAnsi="Tahoma" w:cs="Tahoma"/>
          <w:szCs w:val="24"/>
        </w:rPr>
        <w:t>2021 году коллективные договора были заключены в 10 образовательных организациях</w:t>
      </w:r>
      <w:r w:rsidR="002D1908" w:rsidRPr="003901F4">
        <w:rPr>
          <w:rFonts w:ascii="Tahoma" w:hAnsi="Tahoma" w:cs="Tahoma"/>
          <w:szCs w:val="24"/>
        </w:rPr>
        <w:t>, из них:</w:t>
      </w:r>
    </w:p>
    <w:p w:rsidR="002D1908" w:rsidRPr="003901F4" w:rsidRDefault="002D1908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>-  4 в общеобразовательных школах;</w:t>
      </w:r>
    </w:p>
    <w:p w:rsidR="002D1908" w:rsidRPr="003901F4" w:rsidRDefault="002D1908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>-  4 в детских садах;</w:t>
      </w:r>
    </w:p>
    <w:p w:rsidR="002D1908" w:rsidRPr="003901F4" w:rsidRDefault="002D1908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>-  2 в учреждениях дополнительного образования детей.</w:t>
      </w:r>
    </w:p>
    <w:p w:rsidR="002D1908" w:rsidRPr="003901F4" w:rsidRDefault="00A73346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b/>
          <w:szCs w:val="24"/>
        </w:rPr>
        <w:t xml:space="preserve">   </w:t>
      </w:r>
      <w:r w:rsidR="002465DE" w:rsidRPr="003901F4">
        <w:rPr>
          <w:rFonts w:ascii="Tahoma" w:hAnsi="Tahoma" w:cs="Tahoma"/>
          <w:b/>
          <w:szCs w:val="24"/>
        </w:rPr>
        <w:t xml:space="preserve">Всего коллективные договора заключены в </w:t>
      </w:r>
      <w:r w:rsidR="004D7A0C" w:rsidRPr="003901F4">
        <w:rPr>
          <w:rFonts w:ascii="Tahoma" w:hAnsi="Tahoma" w:cs="Tahoma"/>
          <w:szCs w:val="24"/>
        </w:rPr>
        <w:t>89,3</w:t>
      </w:r>
      <w:r w:rsidR="0061427C" w:rsidRPr="003901F4">
        <w:rPr>
          <w:rFonts w:ascii="Tahoma" w:hAnsi="Tahoma" w:cs="Tahoma"/>
          <w:szCs w:val="24"/>
        </w:rPr>
        <w:t xml:space="preserve">% </w:t>
      </w:r>
      <w:r w:rsidR="006D532B" w:rsidRPr="003901F4">
        <w:rPr>
          <w:rFonts w:ascii="Tahoma" w:hAnsi="Tahoma" w:cs="Tahoma"/>
          <w:szCs w:val="24"/>
        </w:rPr>
        <w:t>образовательных организаций</w:t>
      </w:r>
      <w:r w:rsidR="0061427C" w:rsidRPr="003901F4">
        <w:rPr>
          <w:rFonts w:ascii="Tahoma" w:hAnsi="Tahoma" w:cs="Tahoma"/>
          <w:szCs w:val="24"/>
        </w:rPr>
        <w:t xml:space="preserve">, в которых имеются первичные профсоюзные организации.  </w:t>
      </w:r>
    </w:p>
    <w:p w:rsidR="006D532B" w:rsidRPr="003901F4" w:rsidRDefault="00A73346" w:rsidP="006D532B">
      <w:pPr>
        <w:pStyle w:val="af"/>
        <w:ind w:firstLine="0"/>
        <w:rPr>
          <w:rFonts w:ascii="Tahoma" w:hAnsi="Tahoma" w:cs="Tahoma"/>
          <w:iCs/>
          <w:szCs w:val="24"/>
        </w:rPr>
      </w:pPr>
      <w:r w:rsidRPr="003901F4">
        <w:rPr>
          <w:rFonts w:ascii="Tahoma" w:hAnsi="Tahoma" w:cs="Tahoma"/>
          <w:iCs/>
          <w:szCs w:val="24"/>
        </w:rPr>
        <w:t xml:space="preserve">   </w:t>
      </w:r>
      <w:r w:rsidR="006D532B" w:rsidRPr="003901F4">
        <w:rPr>
          <w:rFonts w:ascii="Tahoma" w:hAnsi="Tahoma" w:cs="Tahoma"/>
          <w:iCs/>
          <w:szCs w:val="24"/>
        </w:rPr>
        <w:t>Председателем РК Профсоюза проведена экспертиза всех десяти коллективных договоров, оказывалась консультативная помощь по их заключению. Кроме этого проводилась экспертиза дополнений и изменений, вносимых в коллективные договоры, трудовые договоры и другие локальные нормативные акты ОО</w:t>
      </w:r>
      <w:r w:rsidR="006D532B" w:rsidRPr="003901F4">
        <w:rPr>
          <w:rFonts w:ascii="Tahoma" w:hAnsi="Tahoma" w:cs="Tahoma"/>
          <w:szCs w:val="24"/>
        </w:rPr>
        <w:t>.</w:t>
      </w:r>
    </w:p>
    <w:p w:rsidR="00D50766" w:rsidRPr="003901F4" w:rsidRDefault="00A73346" w:rsidP="00E628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 xml:space="preserve">   </w:t>
      </w:r>
      <w:r w:rsidR="00830F84" w:rsidRPr="003901F4">
        <w:rPr>
          <w:rFonts w:ascii="Tahoma" w:hAnsi="Tahoma" w:cs="Tahoma"/>
          <w:szCs w:val="24"/>
        </w:rPr>
        <w:t xml:space="preserve">Для заключения коллективных договоров в образовательных организациях использовался макет, разработанный краевой организацией Профсоюза. </w:t>
      </w:r>
    </w:p>
    <w:p w:rsidR="00CA4370" w:rsidRPr="003901F4" w:rsidRDefault="00A73346" w:rsidP="00E628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 xml:space="preserve">   </w:t>
      </w:r>
      <w:r w:rsidR="00066A7B" w:rsidRPr="003901F4">
        <w:rPr>
          <w:rFonts w:ascii="Tahoma" w:hAnsi="Tahoma" w:cs="Tahoma"/>
          <w:szCs w:val="24"/>
        </w:rPr>
        <w:t xml:space="preserve">Во всех ОО соблюдалась </w:t>
      </w:r>
      <w:r w:rsidR="00420B49" w:rsidRPr="003901F4">
        <w:rPr>
          <w:rFonts w:ascii="Tahoma" w:hAnsi="Tahoma" w:cs="Tahoma"/>
          <w:szCs w:val="24"/>
        </w:rPr>
        <w:t xml:space="preserve">процедура </w:t>
      </w:r>
      <w:r w:rsidR="00066A7B" w:rsidRPr="003901F4">
        <w:rPr>
          <w:rFonts w:ascii="Tahoma" w:hAnsi="Tahoma" w:cs="Tahoma"/>
          <w:szCs w:val="24"/>
        </w:rPr>
        <w:t xml:space="preserve">заключения КД: направление уведомления руководителю ОО, создание комиссии, </w:t>
      </w:r>
      <w:r w:rsidR="00C9199A" w:rsidRPr="003901F4">
        <w:rPr>
          <w:rFonts w:ascii="Tahoma" w:hAnsi="Tahoma" w:cs="Tahoma"/>
          <w:szCs w:val="24"/>
        </w:rPr>
        <w:t xml:space="preserve">проведение </w:t>
      </w:r>
      <w:r w:rsidR="003D151D" w:rsidRPr="003901F4">
        <w:rPr>
          <w:rFonts w:ascii="Tahoma" w:hAnsi="Tahoma" w:cs="Tahoma"/>
          <w:szCs w:val="24"/>
        </w:rPr>
        <w:t xml:space="preserve">внештатными правовыми инспекторами </w:t>
      </w:r>
      <w:r w:rsidR="00C9199A" w:rsidRPr="003901F4">
        <w:rPr>
          <w:rFonts w:ascii="Tahoma" w:hAnsi="Tahoma" w:cs="Tahoma"/>
          <w:szCs w:val="24"/>
        </w:rPr>
        <w:t xml:space="preserve">экспертизы </w:t>
      </w:r>
      <w:r w:rsidR="00CA4370" w:rsidRPr="003901F4">
        <w:rPr>
          <w:rFonts w:ascii="Tahoma" w:hAnsi="Tahoma" w:cs="Tahoma"/>
          <w:szCs w:val="24"/>
        </w:rPr>
        <w:t>КД и приложений к ним</w:t>
      </w:r>
      <w:r w:rsidR="00C9199A" w:rsidRPr="003901F4">
        <w:rPr>
          <w:rFonts w:ascii="Tahoma" w:hAnsi="Tahoma" w:cs="Tahoma"/>
          <w:szCs w:val="24"/>
        </w:rPr>
        <w:t xml:space="preserve">, </w:t>
      </w:r>
      <w:r w:rsidR="00066A7B" w:rsidRPr="003901F4">
        <w:rPr>
          <w:rFonts w:ascii="Tahoma" w:hAnsi="Tahoma" w:cs="Tahoma"/>
          <w:szCs w:val="24"/>
        </w:rPr>
        <w:t xml:space="preserve">проведение собраний, регистрация </w:t>
      </w:r>
      <w:r w:rsidR="00C9199A" w:rsidRPr="003901F4">
        <w:rPr>
          <w:rFonts w:ascii="Tahoma" w:hAnsi="Tahoma" w:cs="Tahoma"/>
          <w:szCs w:val="24"/>
        </w:rPr>
        <w:t xml:space="preserve">КД в юридическом отделе администрации </w:t>
      </w:r>
      <w:r w:rsidR="000D5CF1" w:rsidRPr="003901F4">
        <w:rPr>
          <w:rFonts w:ascii="Tahoma" w:hAnsi="Tahoma" w:cs="Tahoma"/>
          <w:szCs w:val="24"/>
        </w:rPr>
        <w:t>района, ознакомление работников под рос</w:t>
      </w:r>
      <w:r w:rsidR="006D532B" w:rsidRPr="003901F4">
        <w:rPr>
          <w:rFonts w:ascii="Tahoma" w:hAnsi="Tahoma" w:cs="Tahoma"/>
          <w:szCs w:val="24"/>
        </w:rPr>
        <w:t>пись,  публикация на сайтах ОО.</w:t>
      </w:r>
    </w:p>
    <w:p w:rsidR="00450D40" w:rsidRPr="003901F4" w:rsidRDefault="00A73346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 xml:space="preserve">    </w:t>
      </w:r>
      <w:r w:rsidR="00EB0CAE" w:rsidRPr="003901F4">
        <w:rPr>
          <w:rFonts w:ascii="Tahoma" w:hAnsi="Tahoma" w:cs="Tahoma"/>
          <w:szCs w:val="24"/>
        </w:rPr>
        <w:t xml:space="preserve">На 01.01.2022 года коллективный договор не заключен в управлении образования администрации Абанского района, в МКОУ Залипьевская ООШ, </w:t>
      </w:r>
      <w:r w:rsidR="002965F5" w:rsidRPr="003901F4">
        <w:rPr>
          <w:rFonts w:ascii="Tahoma" w:hAnsi="Tahoma" w:cs="Tahoma"/>
          <w:szCs w:val="24"/>
        </w:rPr>
        <w:t xml:space="preserve">в МКОУ Покатеевская </w:t>
      </w:r>
      <w:r w:rsidR="00450D40" w:rsidRPr="003901F4">
        <w:rPr>
          <w:rFonts w:ascii="Tahoma" w:hAnsi="Tahoma" w:cs="Tahoma"/>
          <w:szCs w:val="24"/>
        </w:rPr>
        <w:t xml:space="preserve">СОШ, </w:t>
      </w:r>
      <w:r w:rsidR="00EB0CAE" w:rsidRPr="003901F4">
        <w:rPr>
          <w:rFonts w:ascii="Tahoma" w:hAnsi="Tahoma" w:cs="Tahoma"/>
          <w:szCs w:val="24"/>
        </w:rPr>
        <w:t xml:space="preserve">что является нарушением ст. 54, 55 ТК РФ.  </w:t>
      </w:r>
    </w:p>
    <w:p w:rsidR="00450D40" w:rsidRPr="003901F4" w:rsidRDefault="004D1234" w:rsidP="00921788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rFonts w:ascii="Tahoma" w:hAnsi="Tahoma" w:cs="Tahoma"/>
          <w:szCs w:val="24"/>
        </w:rPr>
        <w:t xml:space="preserve">    Администрации образовательных организаций</w:t>
      </w:r>
      <w:r w:rsidR="004D7A0C" w:rsidRPr="003901F4">
        <w:rPr>
          <w:rFonts w:ascii="Tahoma" w:hAnsi="Tahoma" w:cs="Tahoma"/>
          <w:szCs w:val="24"/>
        </w:rPr>
        <w:t xml:space="preserve"> и профсоюзным организациям д</w:t>
      </w:r>
      <w:r w:rsidR="00456581" w:rsidRPr="003901F4">
        <w:rPr>
          <w:rFonts w:ascii="Tahoma" w:hAnsi="Tahoma" w:cs="Tahoma"/>
          <w:szCs w:val="24"/>
        </w:rPr>
        <w:t>анных учреждений следует по</w:t>
      </w:r>
      <w:r w:rsidR="004D7A0C" w:rsidRPr="003901F4">
        <w:rPr>
          <w:rFonts w:ascii="Tahoma" w:hAnsi="Tahoma" w:cs="Tahoma"/>
          <w:szCs w:val="24"/>
        </w:rPr>
        <w:t>нимать, что только</w:t>
      </w:r>
      <w:r w:rsidR="00450D40" w:rsidRPr="003901F4">
        <w:rPr>
          <w:rFonts w:ascii="Tahoma" w:hAnsi="Tahoma" w:cs="Tahoma"/>
          <w:szCs w:val="24"/>
        </w:rPr>
        <w:t xml:space="preserve"> заключение коллективного договора дает возможность работникам участвовать в управлении учреждением</w:t>
      </w:r>
      <w:r w:rsidR="007529C9" w:rsidRPr="003901F4">
        <w:rPr>
          <w:rFonts w:ascii="Tahoma" w:hAnsi="Tahoma" w:cs="Tahoma"/>
          <w:szCs w:val="24"/>
        </w:rPr>
        <w:t>,</w:t>
      </w:r>
      <w:r w:rsidR="00450D40" w:rsidRPr="003901F4">
        <w:rPr>
          <w:rFonts w:ascii="Tahoma" w:hAnsi="Tahoma" w:cs="Tahoma"/>
          <w:szCs w:val="24"/>
        </w:rPr>
        <w:t xml:space="preserve"> в регулировании трудовых отношений, обеспечивает участие представителей профсоюзных органов в работе аттестаци</w:t>
      </w:r>
      <w:r w:rsidR="007529C9" w:rsidRPr="003901F4">
        <w:rPr>
          <w:rFonts w:ascii="Tahoma" w:hAnsi="Tahoma" w:cs="Tahoma"/>
          <w:szCs w:val="24"/>
        </w:rPr>
        <w:t>онных, тарификационных комиссий, комиссий,</w:t>
      </w:r>
      <w:r w:rsidR="00450D40" w:rsidRPr="003901F4">
        <w:rPr>
          <w:rFonts w:ascii="Tahoma" w:hAnsi="Tahoma" w:cs="Tahoma"/>
          <w:szCs w:val="24"/>
        </w:rPr>
        <w:t xml:space="preserve"> затрагивающих права </w:t>
      </w:r>
      <w:r w:rsidR="007529C9" w:rsidRPr="003901F4">
        <w:rPr>
          <w:rFonts w:ascii="Tahoma" w:hAnsi="Tahoma" w:cs="Tahoma"/>
          <w:szCs w:val="24"/>
        </w:rPr>
        <w:t>и обязанности членов профсоюза, и оплату их </w:t>
      </w:r>
      <w:r w:rsidR="00450D40" w:rsidRPr="003901F4">
        <w:rPr>
          <w:rFonts w:ascii="Tahoma" w:hAnsi="Tahoma" w:cs="Tahoma"/>
          <w:szCs w:val="24"/>
        </w:rPr>
        <w:t>труда.</w:t>
      </w:r>
    </w:p>
    <w:p w:rsidR="00921788" w:rsidRPr="003901F4" w:rsidRDefault="00D50766" w:rsidP="00456581">
      <w:pPr>
        <w:pStyle w:val="af"/>
        <w:ind w:firstLine="0"/>
        <w:rPr>
          <w:rFonts w:ascii="Tahoma" w:hAnsi="Tahoma" w:cs="Tahoma"/>
          <w:szCs w:val="24"/>
        </w:rPr>
      </w:pPr>
      <w:r w:rsidRPr="003901F4">
        <w:rPr>
          <w:szCs w:val="24"/>
        </w:rPr>
        <w:t xml:space="preserve">     Районныйкомитет </w:t>
      </w:r>
      <w:r w:rsidR="006E38CD" w:rsidRPr="003901F4">
        <w:rPr>
          <w:szCs w:val="24"/>
        </w:rPr>
        <w:t xml:space="preserve">Профсоюза </w:t>
      </w:r>
      <w:r w:rsidR="004D1234" w:rsidRPr="003901F4">
        <w:rPr>
          <w:szCs w:val="24"/>
        </w:rPr>
        <w:t xml:space="preserve">постоянно </w:t>
      </w:r>
      <w:r w:rsidR="006E38CD" w:rsidRPr="003901F4">
        <w:rPr>
          <w:szCs w:val="24"/>
        </w:rPr>
        <w:t xml:space="preserve">проводит консультации по коллективно - договорной кампании и информирует работодателей о необходимости разработки и заключения коллективных договоров, внесения в них изменений и соблюдения принятых обязательств, а также </w:t>
      </w:r>
      <w:r w:rsidR="003610A6" w:rsidRPr="003901F4">
        <w:rPr>
          <w:szCs w:val="24"/>
        </w:rPr>
        <w:t>о ходе их выполнения.</w:t>
      </w:r>
    </w:p>
    <w:p w:rsidR="00921788" w:rsidRPr="003901F4" w:rsidRDefault="00A73346" w:rsidP="004D1234">
      <w:pPr>
        <w:tabs>
          <w:tab w:val="left" w:pos="993"/>
        </w:tabs>
        <w:jc w:val="both"/>
        <w:rPr>
          <w:rFonts w:ascii="Tahoma" w:hAnsi="Tahoma" w:cs="Tahoma"/>
        </w:rPr>
      </w:pPr>
      <w:r w:rsidRPr="003901F4">
        <w:rPr>
          <w:rFonts w:ascii="Tahoma" w:eastAsiaTheme="minorHAnsi" w:hAnsi="Tahoma" w:cs="Tahoma"/>
          <w:lang w:eastAsia="en-US"/>
        </w:rPr>
        <w:t xml:space="preserve">    </w:t>
      </w:r>
      <w:r w:rsidR="00921788" w:rsidRPr="003901F4">
        <w:rPr>
          <w:rFonts w:ascii="Tahoma" w:eastAsiaTheme="minorHAnsi" w:hAnsi="Tahoma" w:cs="Tahoma"/>
          <w:lang w:eastAsia="en-US"/>
        </w:rPr>
        <w:t>В районе создана и работает комиссия по урегулированию социально-тру</w:t>
      </w:r>
      <w:r w:rsidR="00D00278" w:rsidRPr="003901F4">
        <w:rPr>
          <w:rFonts w:ascii="Tahoma" w:eastAsiaTheme="minorHAnsi" w:hAnsi="Tahoma" w:cs="Tahoma"/>
          <w:lang w:eastAsia="en-US"/>
        </w:rPr>
        <w:t>довых отношений, в которую входя</w:t>
      </w:r>
      <w:r w:rsidR="00921788" w:rsidRPr="003901F4">
        <w:rPr>
          <w:rFonts w:ascii="Tahoma" w:eastAsiaTheme="minorHAnsi" w:hAnsi="Tahoma" w:cs="Tahoma"/>
          <w:lang w:eastAsia="en-US"/>
        </w:rPr>
        <w:t xml:space="preserve">т </w:t>
      </w:r>
      <w:r w:rsidR="00D00278" w:rsidRPr="003901F4">
        <w:rPr>
          <w:rFonts w:ascii="Tahoma" w:eastAsiaTheme="minorHAnsi" w:hAnsi="Tahoma" w:cs="Tahoma"/>
          <w:lang w:eastAsia="en-US"/>
        </w:rPr>
        <w:t xml:space="preserve">представители районной организации Профсоюза. </w:t>
      </w:r>
    </w:p>
    <w:p w:rsidR="00921788" w:rsidRPr="003901F4" w:rsidRDefault="00A73346" w:rsidP="00921788">
      <w:pPr>
        <w:tabs>
          <w:tab w:val="left" w:pos="993"/>
        </w:tabs>
        <w:jc w:val="both"/>
        <w:rPr>
          <w:rFonts w:ascii="Tahoma" w:eastAsiaTheme="minorHAnsi" w:hAnsi="Tahoma" w:cs="Tahoma"/>
          <w:lang w:eastAsia="en-US"/>
        </w:rPr>
      </w:pPr>
      <w:r w:rsidRPr="003901F4">
        <w:rPr>
          <w:rFonts w:ascii="Tahoma" w:hAnsi="Tahoma" w:cs="Tahoma"/>
        </w:rPr>
        <w:t xml:space="preserve">    </w:t>
      </w:r>
      <w:r w:rsidR="00921788" w:rsidRPr="003901F4">
        <w:rPr>
          <w:rFonts w:ascii="Tahoma" w:hAnsi="Tahoma" w:cs="Tahoma"/>
        </w:rPr>
        <w:t>На заседаниях комиссии рассматривались вопросы социального партнерства, оплаты труда, работа в условиях пандемии и другие.</w:t>
      </w:r>
    </w:p>
    <w:p w:rsidR="00264D91" w:rsidRPr="003901F4" w:rsidRDefault="00A73346" w:rsidP="00182A90">
      <w:pPr>
        <w:tabs>
          <w:tab w:val="left" w:pos="993"/>
        </w:tabs>
        <w:jc w:val="both"/>
        <w:rPr>
          <w:rFonts w:ascii="Tahoma" w:eastAsia="Calibri" w:hAnsi="Tahoma" w:cs="Tahoma"/>
          <w:b/>
          <w:lang w:eastAsia="en-US" w:bidi="en-US"/>
        </w:rPr>
      </w:pPr>
      <w:r w:rsidRPr="003901F4">
        <w:rPr>
          <w:rFonts w:ascii="Tahoma" w:eastAsiaTheme="minorHAnsi" w:hAnsi="Tahoma" w:cs="Tahoma"/>
          <w:lang w:eastAsia="en-US"/>
        </w:rPr>
        <w:t xml:space="preserve">    </w:t>
      </w:r>
      <w:r w:rsidR="00264D91" w:rsidRPr="003901F4">
        <w:rPr>
          <w:rFonts w:ascii="Tahoma" w:eastAsiaTheme="minorHAnsi" w:hAnsi="Tahoma" w:cs="Tahoma"/>
          <w:lang w:eastAsia="en-US"/>
        </w:rPr>
        <w:t>Большая работа была проведена по подготовке и заключению Соглашения. На заседании Президиума (№ 15 от 08.09.2021 года) было принято постановление о началеколлективных переговоров по разработке</w:t>
      </w:r>
      <w:r w:rsidR="009A3BB0" w:rsidRPr="003901F4">
        <w:rPr>
          <w:rFonts w:ascii="Tahoma" w:eastAsiaTheme="minorHAnsi" w:hAnsi="Tahoma" w:cs="Tahoma"/>
          <w:lang w:eastAsia="en-US"/>
        </w:rPr>
        <w:t xml:space="preserve"> и заключению Соглашения между </w:t>
      </w:r>
      <w:r w:rsidR="00264D91" w:rsidRPr="003901F4">
        <w:rPr>
          <w:rFonts w:ascii="Tahoma" w:eastAsiaTheme="minorHAnsi" w:hAnsi="Tahoma" w:cs="Tahoma"/>
          <w:lang w:eastAsia="en-US"/>
        </w:rPr>
        <w:t xml:space="preserve">Абанской территориальной (районной) организацией Профсоюза работников народного образования и науки РФ и администрацией Абанского района на 2022-2024 годы. </w:t>
      </w:r>
      <w:r w:rsidR="009A3BB0" w:rsidRPr="003901F4">
        <w:rPr>
          <w:rFonts w:ascii="Tahoma" w:eastAsiaTheme="minorHAnsi" w:hAnsi="Tahoma" w:cs="Tahoma"/>
          <w:lang w:eastAsia="en-US"/>
        </w:rPr>
        <w:t>На расширенном заседании межведомственной комиссии по охране труда 27.12.2021 года Соглашение</w:t>
      </w:r>
      <w:r w:rsidR="00264D91" w:rsidRPr="003901F4">
        <w:rPr>
          <w:rFonts w:ascii="Tahoma" w:eastAsiaTheme="minorHAnsi" w:hAnsi="Tahoma" w:cs="Tahoma"/>
          <w:lang w:eastAsia="en-US"/>
        </w:rPr>
        <w:t>было подписано.</w:t>
      </w:r>
    </w:p>
    <w:p w:rsidR="00921788" w:rsidRPr="003901F4" w:rsidRDefault="00A73346" w:rsidP="00921788">
      <w:pPr>
        <w:tabs>
          <w:tab w:val="left" w:pos="993"/>
        </w:tabs>
        <w:jc w:val="both"/>
        <w:rPr>
          <w:rFonts w:ascii="Tahoma" w:hAnsi="Tahoma" w:cs="Tahoma"/>
        </w:rPr>
      </w:pPr>
      <w:r w:rsidRPr="003901F4">
        <w:rPr>
          <w:rFonts w:ascii="Tahoma" w:eastAsia="Calibri" w:hAnsi="Tahoma" w:cs="Tahoma"/>
          <w:iCs/>
          <w:lang w:eastAsia="en-US"/>
        </w:rPr>
        <w:t xml:space="preserve">    </w:t>
      </w:r>
      <w:r w:rsidR="00921788" w:rsidRPr="003901F4">
        <w:rPr>
          <w:rFonts w:ascii="Tahoma" w:eastAsia="Calibri" w:hAnsi="Tahoma" w:cs="Tahoma"/>
          <w:iCs/>
          <w:lang w:eastAsia="en-US"/>
        </w:rPr>
        <w:t xml:space="preserve">Районная организация </w:t>
      </w:r>
      <w:r w:rsidR="00921788" w:rsidRPr="003901F4">
        <w:rPr>
          <w:rFonts w:ascii="Tahoma" w:hAnsi="Tahoma" w:cs="Tahoma"/>
        </w:rPr>
        <w:t xml:space="preserve">Профсоюза является инициатором проведения обеими сторонами отчетов о ходе выполнения районного Соглашения.        </w:t>
      </w:r>
    </w:p>
    <w:p w:rsidR="00182A90" w:rsidRPr="003901F4" w:rsidRDefault="00A73346" w:rsidP="00182A90">
      <w:pPr>
        <w:pStyle w:val="21"/>
        <w:spacing w:after="0" w:line="240" w:lineRule="auto"/>
        <w:ind w:right="-143"/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lang w:eastAsia="ar-SA"/>
        </w:rPr>
        <w:t xml:space="preserve">    </w:t>
      </w:r>
      <w:r w:rsidR="00921788" w:rsidRPr="003901F4">
        <w:rPr>
          <w:rFonts w:ascii="Tahoma" w:hAnsi="Tahoma" w:cs="Tahoma"/>
          <w:lang w:eastAsia="ar-SA"/>
        </w:rPr>
        <w:t>В рамках социального партнерства внештатный технический инспе</w:t>
      </w:r>
      <w:r w:rsidR="003610A6" w:rsidRPr="003901F4">
        <w:rPr>
          <w:rFonts w:ascii="Tahoma" w:hAnsi="Tahoma" w:cs="Tahoma"/>
          <w:lang w:eastAsia="ar-SA"/>
        </w:rPr>
        <w:t xml:space="preserve">ктор   труда Литус Л.А. входит в состав муниципальной </w:t>
      </w:r>
      <w:r w:rsidR="00921788" w:rsidRPr="003901F4">
        <w:rPr>
          <w:rFonts w:ascii="Tahoma" w:hAnsi="Tahoma" w:cs="Tahoma"/>
          <w:lang w:eastAsia="ar-SA"/>
        </w:rPr>
        <w:t xml:space="preserve">комиссии по приемке  образовательных организаций к новому учебному году, в состав районной аттестационной, наградной  комиссий, комиссий по проведению конкурсов. </w:t>
      </w:r>
    </w:p>
    <w:p w:rsidR="00921788" w:rsidRPr="003901F4" w:rsidRDefault="00182A90" w:rsidP="00921788">
      <w:pPr>
        <w:pStyle w:val="a7"/>
        <w:spacing w:before="0" w:beforeAutospacing="0" w:after="0" w:afterAutospacing="0"/>
        <w:jc w:val="both"/>
        <w:rPr>
          <w:rFonts w:ascii="Tahoma" w:eastAsia="Calibri" w:hAnsi="Tahoma" w:cs="Tahoma"/>
          <w:b/>
          <w:lang w:eastAsia="en-US" w:bidi="en-US"/>
        </w:rPr>
      </w:pPr>
      <w:r w:rsidRPr="003901F4">
        <w:rPr>
          <w:rFonts w:ascii="Tahoma" w:eastAsia="Calibri" w:hAnsi="Tahoma" w:cs="Tahoma"/>
          <w:b/>
          <w:lang w:eastAsia="en-US" w:bidi="en-US"/>
        </w:rPr>
        <w:t xml:space="preserve">    Задача: заключить коллективные договоры в 100% </w:t>
      </w:r>
      <w:proofErr w:type="spellStart"/>
      <w:r w:rsidRPr="003901F4">
        <w:rPr>
          <w:rFonts w:ascii="Tahoma" w:eastAsia="Calibri" w:hAnsi="Tahoma" w:cs="Tahoma"/>
          <w:b/>
          <w:lang w:eastAsia="en-US" w:bidi="en-US"/>
        </w:rPr>
        <w:t>первичек</w:t>
      </w:r>
      <w:proofErr w:type="spellEnd"/>
      <w:r w:rsidRPr="003901F4">
        <w:rPr>
          <w:rFonts w:ascii="Tahoma" w:eastAsia="Calibri" w:hAnsi="Tahoma" w:cs="Tahoma"/>
          <w:b/>
          <w:lang w:eastAsia="en-US" w:bidi="en-US"/>
        </w:rPr>
        <w:t>!</w:t>
      </w:r>
    </w:p>
    <w:p w:rsidR="00D50766" w:rsidRPr="003901F4" w:rsidRDefault="00D50766" w:rsidP="00921788">
      <w:pPr>
        <w:pStyle w:val="a7"/>
        <w:spacing w:before="0" w:beforeAutospacing="0" w:after="0" w:afterAutospacing="0"/>
        <w:jc w:val="both"/>
        <w:rPr>
          <w:rFonts w:ascii="Tahoma" w:hAnsi="Tahoma" w:cs="Tahoma"/>
          <w:lang w:eastAsia="ar-SA"/>
        </w:rPr>
      </w:pPr>
    </w:p>
    <w:p w:rsidR="00921788" w:rsidRPr="003901F4" w:rsidRDefault="00A73346" w:rsidP="00921788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DD6D77" w:rsidRPr="003901F4">
        <w:rPr>
          <w:rFonts w:ascii="Tahoma" w:hAnsi="Tahoma" w:cs="Tahoma"/>
        </w:rPr>
        <w:t>Районная организация</w:t>
      </w:r>
      <w:r w:rsidR="00D50766" w:rsidRPr="003901F4">
        <w:rPr>
          <w:rFonts w:ascii="Tahoma" w:hAnsi="Tahoma" w:cs="Tahoma"/>
        </w:rPr>
        <w:t xml:space="preserve"> Профсоюза активно принимал</w:t>
      </w:r>
      <w:r w:rsidR="00DD6D77" w:rsidRPr="003901F4">
        <w:rPr>
          <w:rFonts w:ascii="Tahoma" w:hAnsi="Tahoma" w:cs="Tahoma"/>
        </w:rPr>
        <w:t>а</w:t>
      </w:r>
      <w:r w:rsidR="00921788" w:rsidRPr="003901F4">
        <w:rPr>
          <w:rFonts w:ascii="Tahoma" w:hAnsi="Tahoma" w:cs="Tahoma"/>
        </w:rPr>
        <w:t xml:space="preserve"> участие во всех акциях, конку</w:t>
      </w:r>
      <w:r w:rsidR="00DD6D77" w:rsidRPr="003901F4">
        <w:rPr>
          <w:rFonts w:ascii="Tahoma" w:hAnsi="Tahoma" w:cs="Tahoma"/>
        </w:rPr>
        <w:t>рсах, мониторингах, а также была</w:t>
      </w:r>
      <w:r w:rsidR="00921788" w:rsidRPr="003901F4">
        <w:rPr>
          <w:rFonts w:ascii="Tahoma" w:hAnsi="Tahoma" w:cs="Tahoma"/>
        </w:rPr>
        <w:t xml:space="preserve"> организатором и соучредителем проводимых мероприятий разного уровня. </w:t>
      </w:r>
    </w:p>
    <w:p w:rsidR="007A6CFD" w:rsidRPr="003901F4" w:rsidRDefault="00A73346" w:rsidP="00921788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lastRenderedPageBreak/>
        <w:t xml:space="preserve">    </w:t>
      </w:r>
      <w:r w:rsidR="003610A6" w:rsidRPr="003901F4">
        <w:rPr>
          <w:rFonts w:ascii="Tahoma" w:hAnsi="Tahoma" w:cs="Tahoma"/>
        </w:rPr>
        <w:t xml:space="preserve">Коллектив МКОУ </w:t>
      </w:r>
      <w:proofErr w:type="spellStart"/>
      <w:r w:rsidR="003610A6" w:rsidRPr="003901F4">
        <w:rPr>
          <w:rFonts w:ascii="Tahoma" w:hAnsi="Tahoma" w:cs="Tahoma"/>
        </w:rPr>
        <w:t>Долгомостовская</w:t>
      </w:r>
      <w:r w:rsidR="00CC79CE" w:rsidRPr="003901F4">
        <w:rPr>
          <w:rFonts w:ascii="Tahoma" w:hAnsi="Tahoma" w:cs="Tahoma"/>
        </w:rPr>
        <w:t>С</w:t>
      </w:r>
      <w:r w:rsidR="00921788" w:rsidRPr="003901F4">
        <w:rPr>
          <w:rFonts w:ascii="Tahoma" w:hAnsi="Tahoma" w:cs="Tahoma"/>
        </w:rPr>
        <w:t>ОШ</w:t>
      </w:r>
      <w:proofErr w:type="spellEnd"/>
      <w:r w:rsidR="00921788" w:rsidRPr="003901F4">
        <w:rPr>
          <w:rFonts w:ascii="Tahoma" w:hAnsi="Tahoma" w:cs="Tahoma"/>
        </w:rPr>
        <w:t xml:space="preserve"> стал победителем краевого смотра- конкурса «За высокую социальную эффективность и развитие </w:t>
      </w:r>
      <w:r w:rsidR="007A6CFD" w:rsidRPr="003901F4">
        <w:rPr>
          <w:rFonts w:ascii="Tahoma" w:hAnsi="Tahoma" w:cs="Tahoma"/>
        </w:rPr>
        <w:t>социального партнерства» (второе</w:t>
      </w:r>
      <w:r w:rsidR="00921788" w:rsidRPr="003901F4">
        <w:rPr>
          <w:rFonts w:ascii="Tahoma" w:hAnsi="Tahoma" w:cs="Tahoma"/>
        </w:rPr>
        <w:t xml:space="preserve"> место</w:t>
      </w:r>
      <w:r w:rsidR="007A6CFD" w:rsidRPr="003901F4">
        <w:rPr>
          <w:rFonts w:ascii="Tahoma" w:hAnsi="Tahoma" w:cs="Tahoma"/>
        </w:rPr>
        <w:t>), директор школы О.Н. Жукова</w:t>
      </w:r>
      <w:r w:rsidR="00921788" w:rsidRPr="003901F4">
        <w:rPr>
          <w:rFonts w:ascii="Tahoma" w:hAnsi="Tahoma" w:cs="Tahoma"/>
        </w:rPr>
        <w:t xml:space="preserve">, председатель ПК </w:t>
      </w:r>
      <w:proofErr w:type="spellStart"/>
      <w:r w:rsidR="007A6CFD" w:rsidRPr="003901F4">
        <w:rPr>
          <w:rFonts w:ascii="Tahoma" w:hAnsi="Tahoma" w:cs="Tahoma"/>
        </w:rPr>
        <w:t>Махнидралова</w:t>
      </w:r>
      <w:proofErr w:type="spellEnd"/>
      <w:r w:rsidR="007A6CFD" w:rsidRPr="003901F4">
        <w:rPr>
          <w:rFonts w:ascii="Tahoma" w:hAnsi="Tahoma" w:cs="Tahoma"/>
        </w:rPr>
        <w:t xml:space="preserve"> А.Я.</w:t>
      </w:r>
    </w:p>
    <w:p w:rsidR="00726BCB" w:rsidRPr="003901F4" w:rsidRDefault="00A73346" w:rsidP="00726BCB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/>
          <w:i/>
        </w:rPr>
        <w:t xml:space="preserve">   </w:t>
      </w:r>
      <w:proofErr w:type="gramStart"/>
      <w:r w:rsidR="00726BCB" w:rsidRPr="003901F4">
        <w:rPr>
          <w:rFonts w:ascii="Tahoma" w:hAnsi="Tahoma" w:cs="Tahoma"/>
          <w:b/>
          <w:i/>
        </w:rPr>
        <w:t>Оценка эффективности деятельности ППО</w:t>
      </w:r>
      <w:r w:rsidR="00726BCB" w:rsidRPr="003901F4">
        <w:rPr>
          <w:rFonts w:ascii="Tahoma" w:hAnsi="Tahoma" w:cs="Tahoma"/>
        </w:rPr>
        <w:t xml:space="preserve"> проводилась на основании  рейтинга</w:t>
      </w:r>
      <w:r w:rsidR="00894857" w:rsidRPr="003901F4">
        <w:rPr>
          <w:rFonts w:ascii="Tahoma" w:hAnsi="Tahoma" w:cs="Tahoma"/>
        </w:rPr>
        <w:t>, по результатам которого первые строчки занимаю</w:t>
      </w:r>
      <w:r w:rsidR="00726BCB" w:rsidRPr="003901F4">
        <w:rPr>
          <w:rFonts w:ascii="Tahoma" w:hAnsi="Tahoma" w:cs="Tahoma"/>
        </w:rPr>
        <w:t>т профсоюзна</w:t>
      </w:r>
      <w:r w:rsidR="00894857" w:rsidRPr="003901F4">
        <w:rPr>
          <w:rFonts w:ascii="Tahoma" w:hAnsi="Tahoma" w:cs="Tahoma"/>
        </w:rPr>
        <w:t xml:space="preserve">я организация  МАОУ </w:t>
      </w:r>
      <w:proofErr w:type="spellStart"/>
      <w:r w:rsidR="00894857" w:rsidRPr="003901F4">
        <w:rPr>
          <w:rFonts w:ascii="Tahoma" w:hAnsi="Tahoma" w:cs="Tahoma"/>
        </w:rPr>
        <w:t>Абанская</w:t>
      </w:r>
      <w:proofErr w:type="spellEnd"/>
      <w:r w:rsidR="00894857" w:rsidRPr="003901F4">
        <w:rPr>
          <w:rFonts w:ascii="Tahoma" w:hAnsi="Tahoma" w:cs="Tahoma"/>
        </w:rPr>
        <w:t xml:space="preserve"> СОШ №3 (93 балла) – председатель Т.К. Метелица, директор Н.П. </w:t>
      </w:r>
      <w:proofErr w:type="spellStart"/>
      <w:r w:rsidR="00894857" w:rsidRPr="003901F4">
        <w:rPr>
          <w:rFonts w:ascii="Tahoma" w:hAnsi="Tahoma" w:cs="Tahoma"/>
        </w:rPr>
        <w:t>Путинцева</w:t>
      </w:r>
      <w:proofErr w:type="spellEnd"/>
      <w:r w:rsidR="00894857" w:rsidRPr="003901F4">
        <w:rPr>
          <w:rFonts w:ascii="Tahoma" w:hAnsi="Tahoma" w:cs="Tahoma"/>
        </w:rPr>
        <w:t xml:space="preserve"> и </w:t>
      </w:r>
      <w:r w:rsidR="00726BCB" w:rsidRPr="003901F4">
        <w:rPr>
          <w:rFonts w:ascii="Tahoma" w:hAnsi="Tahoma" w:cs="Tahoma"/>
        </w:rPr>
        <w:t xml:space="preserve"> профсоюзная организация </w:t>
      </w:r>
      <w:r w:rsidR="00894857" w:rsidRPr="003901F4">
        <w:rPr>
          <w:rFonts w:ascii="Tahoma" w:hAnsi="Tahoma" w:cs="Tahoma"/>
        </w:rPr>
        <w:t xml:space="preserve">МКОУ Вознесенская ООШ (93балла) – председатель В.А. Пашковская, директор </w:t>
      </w:r>
      <w:r w:rsidR="003D151D" w:rsidRPr="003901F4">
        <w:rPr>
          <w:rFonts w:ascii="Tahoma" w:hAnsi="Tahoma" w:cs="Tahoma"/>
        </w:rPr>
        <w:t xml:space="preserve">О.Н, </w:t>
      </w:r>
      <w:proofErr w:type="spellStart"/>
      <w:r w:rsidR="00894857" w:rsidRPr="003901F4">
        <w:rPr>
          <w:rFonts w:ascii="Tahoma" w:hAnsi="Tahoma" w:cs="Tahoma"/>
        </w:rPr>
        <w:t>Майдукова</w:t>
      </w:r>
      <w:r w:rsidR="00726BCB" w:rsidRPr="003901F4">
        <w:rPr>
          <w:rFonts w:ascii="Tahoma" w:hAnsi="Tahoma" w:cs="Tahoma"/>
        </w:rPr>
        <w:t>и</w:t>
      </w:r>
      <w:proofErr w:type="spellEnd"/>
      <w:r w:rsidR="00726BCB" w:rsidRPr="003901F4">
        <w:rPr>
          <w:rFonts w:ascii="Tahoma" w:hAnsi="Tahoma" w:cs="Tahoma"/>
        </w:rPr>
        <w:t xml:space="preserve"> на третьем месте профсо</w:t>
      </w:r>
      <w:r w:rsidR="00894857" w:rsidRPr="003901F4">
        <w:rPr>
          <w:rFonts w:ascii="Tahoma" w:hAnsi="Tahoma" w:cs="Tahoma"/>
        </w:rPr>
        <w:t>юзная организация МКДОУ Абанский детский сад № 4 «Умка» (84</w:t>
      </w:r>
      <w:r w:rsidR="00726BCB" w:rsidRPr="003901F4">
        <w:rPr>
          <w:rFonts w:ascii="Tahoma" w:hAnsi="Tahoma" w:cs="Tahoma"/>
        </w:rPr>
        <w:t xml:space="preserve"> б</w:t>
      </w:r>
      <w:r w:rsidR="00894857" w:rsidRPr="003901F4">
        <w:rPr>
          <w:rFonts w:ascii="Tahoma" w:hAnsi="Tahoma" w:cs="Tahoma"/>
        </w:rPr>
        <w:t>алла) – председатель Н.</w:t>
      </w:r>
      <w:proofErr w:type="gramEnd"/>
      <w:r w:rsidR="00894857" w:rsidRPr="003901F4">
        <w:rPr>
          <w:rFonts w:ascii="Tahoma" w:hAnsi="Tahoma" w:cs="Tahoma"/>
        </w:rPr>
        <w:t>А. Ивкина</w:t>
      </w:r>
      <w:r w:rsidR="00726BCB" w:rsidRPr="003901F4">
        <w:rPr>
          <w:rFonts w:ascii="Tahoma" w:hAnsi="Tahoma" w:cs="Tahoma"/>
        </w:rPr>
        <w:t xml:space="preserve">, </w:t>
      </w:r>
      <w:r w:rsidR="00894857" w:rsidRPr="003901F4">
        <w:rPr>
          <w:rFonts w:ascii="Tahoma" w:hAnsi="Tahoma" w:cs="Tahoma"/>
        </w:rPr>
        <w:t xml:space="preserve">заведующий И.И. </w:t>
      </w:r>
      <w:proofErr w:type="spellStart"/>
      <w:r w:rsidR="00894857" w:rsidRPr="003901F4">
        <w:rPr>
          <w:rFonts w:ascii="Tahoma" w:hAnsi="Tahoma" w:cs="Tahoma"/>
        </w:rPr>
        <w:t>Бочарова</w:t>
      </w:r>
      <w:proofErr w:type="spellEnd"/>
      <w:r w:rsidR="00726BCB" w:rsidRPr="003901F4">
        <w:rPr>
          <w:rFonts w:ascii="Tahoma" w:hAnsi="Tahoma" w:cs="Tahoma"/>
        </w:rPr>
        <w:t>.</w:t>
      </w:r>
    </w:p>
    <w:p w:rsidR="00726BCB" w:rsidRPr="003901F4" w:rsidRDefault="00A73346" w:rsidP="00726BCB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726BCB" w:rsidRPr="003901F4">
        <w:rPr>
          <w:rFonts w:ascii="Tahoma" w:hAnsi="Tahoma" w:cs="Tahoma"/>
        </w:rPr>
        <w:t xml:space="preserve">В рейтинге важным пунктом </w:t>
      </w:r>
      <w:r w:rsidR="003610A6" w:rsidRPr="003901F4">
        <w:rPr>
          <w:rFonts w:ascii="Tahoma" w:hAnsi="Tahoma" w:cs="Tahoma"/>
        </w:rPr>
        <w:t>на протяжении многих лет</w:t>
      </w:r>
      <w:r w:rsidR="00726BCB" w:rsidRPr="003901F4">
        <w:rPr>
          <w:rFonts w:ascii="Tahoma" w:hAnsi="Tahoma" w:cs="Tahoma"/>
        </w:rPr>
        <w:t xml:space="preserve"> является подготовка и проведение публичного отчета первичной профсоюзной организацией. </w:t>
      </w:r>
    </w:p>
    <w:p w:rsidR="00EE07F3" w:rsidRPr="003901F4" w:rsidRDefault="00A73346" w:rsidP="00EE07F3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EE07F3" w:rsidRPr="003901F4">
        <w:rPr>
          <w:rFonts w:ascii="Tahoma" w:hAnsi="Tahoma" w:cs="Tahoma"/>
        </w:rPr>
        <w:t>За 2021 год публичные отчеты о работе профсоюзного комитета п</w:t>
      </w:r>
      <w:r w:rsidR="00396CAD" w:rsidRPr="003901F4">
        <w:rPr>
          <w:rFonts w:ascii="Tahoma" w:hAnsi="Tahoma" w:cs="Tahoma"/>
        </w:rPr>
        <w:t>одготовили председатели  20</w:t>
      </w:r>
      <w:r w:rsidR="00EE07F3" w:rsidRPr="003901F4">
        <w:rPr>
          <w:rFonts w:ascii="Tahoma" w:hAnsi="Tahoma" w:cs="Tahoma"/>
        </w:rPr>
        <w:t>-ти первичных профсоюзных организац</w:t>
      </w:r>
      <w:r w:rsidR="00396CAD" w:rsidRPr="003901F4">
        <w:rPr>
          <w:rFonts w:ascii="Tahoma" w:hAnsi="Tahoma" w:cs="Tahoma"/>
        </w:rPr>
        <w:t>ий, что составляет 71</w:t>
      </w:r>
      <w:r w:rsidR="00EE07F3" w:rsidRPr="003901F4">
        <w:rPr>
          <w:rFonts w:ascii="Tahoma" w:hAnsi="Tahoma" w:cs="Tahoma"/>
        </w:rPr>
        <w:t xml:space="preserve"> %.</w:t>
      </w:r>
    </w:p>
    <w:p w:rsidR="003901F4" w:rsidRDefault="00A73346" w:rsidP="001400C6">
      <w:pPr>
        <w:pStyle w:val="21"/>
        <w:spacing w:after="0" w:line="240" w:lineRule="auto"/>
        <w:ind w:right="-142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CD254D" w:rsidRPr="003901F4">
        <w:rPr>
          <w:rFonts w:ascii="Tahoma" w:hAnsi="Tahoma" w:cs="Tahoma"/>
        </w:rPr>
        <w:t xml:space="preserve">В течение 2021 года продолжалась работа в рамках проекта «Цифровой Профсоюз». </w:t>
      </w:r>
    </w:p>
    <w:p w:rsidR="001400C6" w:rsidRPr="003901F4" w:rsidRDefault="003901F4" w:rsidP="001400C6">
      <w:pPr>
        <w:pStyle w:val="21"/>
        <w:spacing w:after="0"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04251" w:rsidRPr="003901F4">
        <w:rPr>
          <w:rFonts w:ascii="Tahoma" w:hAnsi="Tahoma" w:cs="Tahoma"/>
        </w:rPr>
        <w:t xml:space="preserve">В октябре 2021 года проведен онлайн семинар для профсоюзного актива и членов Профсоюза </w:t>
      </w:r>
      <w:r w:rsidR="002059FA" w:rsidRPr="003901F4">
        <w:rPr>
          <w:rFonts w:ascii="Tahoma" w:hAnsi="Tahoma" w:cs="Tahoma"/>
        </w:rPr>
        <w:t xml:space="preserve">«Профбонус для всех и каждого», принимали участие во всех мероприятиях, проводимых в АИС: </w:t>
      </w:r>
      <w:r w:rsidR="00D81524" w:rsidRPr="003901F4">
        <w:rPr>
          <w:rFonts w:ascii="Tahoma" w:hAnsi="Tahoma" w:cs="Tahoma"/>
        </w:rPr>
        <w:t xml:space="preserve">обучающие семинары, </w:t>
      </w:r>
      <w:r w:rsidR="002059FA" w:rsidRPr="003901F4">
        <w:rPr>
          <w:rFonts w:ascii="Tahoma" w:hAnsi="Tahoma" w:cs="Tahoma"/>
        </w:rPr>
        <w:t>опросы, монито</w:t>
      </w:r>
      <w:r w:rsidR="00A7345B" w:rsidRPr="003901F4">
        <w:rPr>
          <w:rFonts w:ascii="Tahoma" w:hAnsi="Tahoma" w:cs="Tahoma"/>
        </w:rPr>
        <w:t>ринги</w:t>
      </w:r>
      <w:r>
        <w:rPr>
          <w:rFonts w:ascii="Tahoma" w:hAnsi="Tahoma" w:cs="Tahoma"/>
        </w:rPr>
        <w:t xml:space="preserve">.  </w:t>
      </w:r>
    </w:p>
    <w:p w:rsidR="001400C6" w:rsidRPr="003901F4" w:rsidRDefault="001400C6" w:rsidP="001400C6">
      <w:pPr>
        <w:pStyle w:val="21"/>
        <w:spacing w:after="0" w:line="240" w:lineRule="auto"/>
        <w:ind w:right="-142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Районная </w:t>
      </w:r>
      <w:r w:rsidRPr="003901F4">
        <w:rPr>
          <w:rFonts w:ascii="Tahoma" w:eastAsiaTheme="minorHAnsi" w:hAnsi="Tahoma" w:cs="Tahoma"/>
          <w:lang w:eastAsia="en-US"/>
        </w:rPr>
        <w:t>организация Профсоюза принимала участие в реализации проектов социокультурной и спортивной направленности:</w:t>
      </w:r>
    </w:p>
    <w:p w:rsidR="001400C6" w:rsidRPr="003901F4" w:rsidRDefault="001400C6" w:rsidP="001400C6">
      <w:pPr>
        <w:pStyle w:val="21"/>
        <w:spacing w:after="0" w:line="240" w:lineRule="auto"/>
        <w:ind w:right="-142"/>
        <w:jc w:val="both"/>
        <w:rPr>
          <w:rFonts w:ascii="Tahoma" w:eastAsiaTheme="minorHAnsi" w:hAnsi="Tahoma" w:cs="Tahoma"/>
          <w:lang w:eastAsia="en-US"/>
        </w:rPr>
      </w:pPr>
      <w:r w:rsidRPr="003901F4">
        <w:rPr>
          <w:rFonts w:ascii="Tahoma" w:eastAsiaTheme="minorHAnsi" w:hAnsi="Tahoma" w:cs="Tahoma"/>
          <w:lang w:eastAsia="en-US"/>
        </w:rPr>
        <w:t>-любителей и мастеров декоративно-прикладного искусства «Русь мастеровая»;</w:t>
      </w:r>
    </w:p>
    <w:p w:rsidR="001400C6" w:rsidRPr="003901F4" w:rsidRDefault="001400C6" w:rsidP="001400C6">
      <w:pPr>
        <w:pStyle w:val="21"/>
        <w:spacing w:after="0" w:line="240" w:lineRule="auto"/>
        <w:ind w:right="-142"/>
        <w:jc w:val="both"/>
        <w:rPr>
          <w:rFonts w:ascii="Tahoma" w:eastAsiaTheme="minorHAnsi" w:hAnsi="Tahoma" w:cs="Tahoma"/>
          <w:lang w:eastAsia="en-US"/>
        </w:rPr>
      </w:pPr>
      <w:r w:rsidRPr="003901F4">
        <w:rPr>
          <w:rFonts w:ascii="Tahoma" w:eastAsiaTheme="minorHAnsi" w:hAnsi="Tahoma" w:cs="Tahoma"/>
          <w:lang w:eastAsia="en-US"/>
        </w:rPr>
        <w:t>- фестиваль самодеятельного творчества «Творческая встреча»;</w:t>
      </w:r>
    </w:p>
    <w:p w:rsidR="001400C6" w:rsidRPr="003901F4" w:rsidRDefault="001400C6" w:rsidP="001400C6">
      <w:pPr>
        <w:pStyle w:val="21"/>
        <w:spacing w:after="0" w:line="240" w:lineRule="auto"/>
        <w:ind w:right="-142"/>
        <w:jc w:val="both"/>
        <w:rPr>
          <w:rFonts w:ascii="Tahoma" w:eastAsiaTheme="minorHAnsi" w:hAnsi="Tahoma" w:cs="Tahoma"/>
          <w:lang w:eastAsia="en-US"/>
        </w:rPr>
      </w:pPr>
      <w:r w:rsidRPr="003901F4">
        <w:rPr>
          <w:rFonts w:ascii="Tahoma" w:eastAsiaTheme="minorHAnsi" w:hAnsi="Tahoma" w:cs="Tahoma"/>
          <w:lang w:eastAsia="en-US"/>
        </w:rPr>
        <w:t>- фитнес-марафон «Мы здоровы! Нам здорово!»;</w:t>
      </w:r>
    </w:p>
    <w:p w:rsidR="001400C6" w:rsidRPr="003901F4" w:rsidRDefault="001400C6" w:rsidP="001400C6">
      <w:pPr>
        <w:pStyle w:val="21"/>
        <w:spacing w:after="0" w:line="240" w:lineRule="auto"/>
        <w:ind w:right="-142"/>
        <w:jc w:val="both"/>
        <w:rPr>
          <w:rFonts w:ascii="Tahoma" w:eastAsiaTheme="minorHAnsi" w:hAnsi="Tahoma" w:cs="Tahoma"/>
          <w:lang w:eastAsia="en-US"/>
        </w:rPr>
      </w:pPr>
      <w:r w:rsidRPr="003901F4">
        <w:rPr>
          <w:rFonts w:ascii="Tahoma" w:eastAsiaTheme="minorHAnsi" w:hAnsi="Tahoma" w:cs="Tahoma"/>
          <w:lang w:eastAsia="en-US"/>
        </w:rPr>
        <w:t xml:space="preserve">- семинар-практикум «Культурный </w:t>
      </w:r>
      <w:proofErr w:type="spellStart"/>
      <w:r w:rsidRPr="003901F4">
        <w:rPr>
          <w:rFonts w:ascii="Tahoma" w:eastAsiaTheme="minorHAnsi" w:hAnsi="Tahoma" w:cs="Tahoma"/>
          <w:lang w:eastAsia="en-US"/>
        </w:rPr>
        <w:t>полиатлон</w:t>
      </w:r>
      <w:proofErr w:type="spellEnd"/>
      <w:r w:rsidRPr="003901F4">
        <w:rPr>
          <w:rFonts w:ascii="Tahoma" w:eastAsiaTheme="minorHAnsi" w:hAnsi="Tahoma" w:cs="Tahoma"/>
          <w:lang w:eastAsia="en-US"/>
        </w:rPr>
        <w:t>».</w:t>
      </w:r>
    </w:p>
    <w:p w:rsidR="001400C6" w:rsidRPr="003901F4" w:rsidRDefault="00792F5E" w:rsidP="001400C6">
      <w:pPr>
        <w:pStyle w:val="21"/>
        <w:spacing w:after="0" w:line="240" w:lineRule="auto"/>
        <w:ind w:right="-142"/>
        <w:jc w:val="both"/>
        <w:rPr>
          <w:rFonts w:ascii="Tahoma" w:eastAsiaTheme="minorHAnsi" w:hAnsi="Tahoma" w:cs="Tahoma"/>
          <w:lang w:eastAsia="en-US"/>
        </w:rPr>
      </w:pPr>
      <w:r w:rsidRPr="003901F4">
        <w:rPr>
          <w:rFonts w:ascii="Tahoma" w:eastAsiaTheme="minorHAnsi" w:hAnsi="Tahoma" w:cs="Tahoma"/>
          <w:lang w:eastAsia="en-US"/>
        </w:rPr>
        <w:t xml:space="preserve">  </w:t>
      </w:r>
      <w:r w:rsidR="00D3539F" w:rsidRPr="003901F4">
        <w:rPr>
          <w:rFonts w:ascii="Tahoma" w:eastAsiaTheme="minorHAnsi" w:hAnsi="Tahoma" w:cs="Tahoma"/>
          <w:lang w:eastAsia="en-US"/>
        </w:rPr>
        <w:t xml:space="preserve"> </w:t>
      </w:r>
      <w:r w:rsidRPr="003901F4">
        <w:rPr>
          <w:rFonts w:ascii="Tahoma" w:eastAsiaTheme="minorHAnsi" w:hAnsi="Tahoma" w:cs="Tahoma"/>
          <w:lang w:eastAsia="en-US"/>
        </w:rPr>
        <w:t xml:space="preserve">Ежегодно </w:t>
      </w:r>
      <w:r w:rsidR="007431B5" w:rsidRPr="003901F4">
        <w:rPr>
          <w:rFonts w:ascii="Tahoma" w:eastAsiaTheme="minorHAnsi" w:hAnsi="Tahoma" w:cs="Tahoma"/>
          <w:lang w:eastAsia="en-US"/>
        </w:rPr>
        <w:t>танцевальный коллектив</w:t>
      </w:r>
      <w:r w:rsidRPr="003901F4">
        <w:rPr>
          <w:rFonts w:ascii="Tahoma" w:eastAsiaTheme="minorHAnsi" w:hAnsi="Tahoma" w:cs="Tahoma"/>
          <w:lang w:eastAsia="en-US"/>
        </w:rPr>
        <w:t xml:space="preserve"> Абанской школы №3</w:t>
      </w:r>
      <w:r w:rsidR="007431B5" w:rsidRPr="003901F4">
        <w:rPr>
          <w:rFonts w:ascii="Tahoma" w:eastAsiaTheme="minorHAnsi" w:hAnsi="Tahoma" w:cs="Tahoma"/>
          <w:lang w:eastAsia="en-US"/>
        </w:rPr>
        <w:t xml:space="preserve"> «Ассорти» </w:t>
      </w:r>
      <w:r w:rsidR="00E07F36" w:rsidRPr="003901F4">
        <w:rPr>
          <w:rFonts w:ascii="Tahoma" w:eastAsiaTheme="minorHAnsi" w:hAnsi="Tahoma" w:cs="Tahoma"/>
          <w:lang w:eastAsia="en-US"/>
        </w:rPr>
        <w:t>принимае</w:t>
      </w:r>
      <w:r w:rsidRPr="003901F4">
        <w:rPr>
          <w:rFonts w:ascii="Tahoma" w:eastAsiaTheme="minorHAnsi" w:hAnsi="Tahoma" w:cs="Tahoma"/>
          <w:lang w:eastAsia="en-US"/>
        </w:rPr>
        <w:t>т участие</w:t>
      </w:r>
      <w:r w:rsidR="007431B5" w:rsidRPr="003901F4">
        <w:rPr>
          <w:rFonts w:ascii="Tahoma" w:eastAsiaTheme="minorHAnsi" w:hAnsi="Tahoma" w:cs="Tahoma"/>
          <w:lang w:eastAsia="en-US"/>
        </w:rPr>
        <w:t xml:space="preserve"> и </w:t>
      </w:r>
      <w:r w:rsidR="00E07F36" w:rsidRPr="003901F4">
        <w:rPr>
          <w:rFonts w:ascii="Tahoma" w:eastAsiaTheme="minorHAnsi" w:hAnsi="Tahoma" w:cs="Tahoma"/>
          <w:lang w:eastAsia="en-US"/>
        </w:rPr>
        <w:t>становится победителем</w:t>
      </w:r>
      <w:r w:rsidR="007431B5" w:rsidRPr="003901F4">
        <w:rPr>
          <w:rFonts w:ascii="Tahoma" w:eastAsiaTheme="minorHAnsi" w:hAnsi="Tahoma" w:cs="Tahoma"/>
          <w:lang w:eastAsia="en-US"/>
        </w:rPr>
        <w:t xml:space="preserve"> краевого</w:t>
      </w:r>
      <w:r w:rsidR="00396CAD" w:rsidRPr="003901F4">
        <w:rPr>
          <w:rFonts w:ascii="Tahoma" w:eastAsiaTheme="minorHAnsi" w:hAnsi="Tahoma" w:cs="Tahoma"/>
          <w:lang w:eastAsia="en-US"/>
        </w:rPr>
        <w:t>фестиваля-</w:t>
      </w:r>
      <w:r w:rsidR="001400C6" w:rsidRPr="003901F4">
        <w:rPr>
          <w:rFonts w:ascii="Tahoma" w:eastAsiaTheme="minorHAnsi" w:hAnsi="Tahoma" w:cs="Tahoma"/>
          <w:lang w:eastAsia="en-US"/>
        </w:rPr>
        <w:t>конкурса «Творческая встреча»</w:t>
      </w:r>
      <w:r w:rsidR="007431B5" w:rsidRPr="003901F4">
        <w:rPr>
          <w:rFonts w:ascii="Tahoma" w:eastAsiaTheme="minorHAnsi" w:hAnsi="Tahoma" w:cs="Tahoma"/>
          <w:lang w:eastAsia="en-US"/>
        </w:rPr>
        <w:t>.</w:t>
      </w:r>
      <w:r w:rsidR="00396CAD" w:rsidRPr="003901F4">
        <w:rPr>
          <w:rFonts w:ascii="Tahoma" w:eastAsiaTheme="minorHAnsi" w:hAnsi="Tahoma" w:cs="Tahoma"/>
          <w:lang w:eastAsia="en-US"/>
        </w:rPr>
        <w:t xml:space="preserve"> В</w:t>
      </w:r>
      <w:r w:rsidR="002B51FF" w:rsidRPr="003901F4">
        <w:rPr>
          <w:rFonts w:ascii="Tahoma" w:eastAsiaTheme="minorHAnsi" w:hAnsi="Tahoma" w:cs="Tahoma"/>
          <w:lang w:eastAsia="en-US"/>
        </w:rPr>
        <w:t xml:space="preserve"> номинации </w:t>
      </w:r>
      <w:r w:rsidR="00396CAD" w:rsidRPr="003901F4">
        <w:rPr>
          <w:rFonts w:ascii="Tahoma" w:eastAsiaTheme="minorHAnsi" w:hAnsi="Tahoma" w:cs="Tahoma"/>
          <w:lang w:eastAsia="en-US"/>
        </w:rPr>
        <w:t>«Золотой голос</w:t>
      </w:r>
      <w:r w:rsidR="002B51FF" w:rsidRPr="003901F4">
        <w:rPr>
          <w:rFonts w:ascii="Tahoma" w:eastAsiaTheme="minorHAnsi" w:hAnsi="Tahoma" w:cs="Tahoma"/>
          <w:lang w:eastAsia="en-US"/>
        </w:rPr>
        <w:t xml:space="preserve">» победителем стала </w:t>
      </w:r>
      <w:r w:rsidR="004366DC" w:rsidRPr="003901F4">
        <w:rPr>
          <w:rFonts w:ascii="Tahoma" w:eastAsiaTheme="minorHAnsi" w:hAnsi="Tahoma" w:cs="Tahoma"/>
          <w:lang w:eastAsia="en-US"/>
        </w:rPr>
        <w:t xml:space="preserve">Л.Ф. Лузина, </w:t>
      </w:r>
      <w:r w:rsidR="002B51FF" w:rsidRPr="003901F4">
        <w:rPr>
          <w:rFonts w:ascii="Tahoma" w:eastAsiaTheme="minorHAnsi" w:hAnsi="Tahoma" w:cs="Tahoma"/>
          <w:lang w:eastAsia="en-US"/>
        </w:rPr>
        <w:t>педагог Центр</w:t>
      </w:r>
      <w:r w:rsidR="004366DC" w:rsidRPr="003901F4">
        <w:rPr>
          <w:rFonts w:ascii="Tahoma" w:eastAsiaTheme="minorHAnsi" w:hAnsi="Tahoma" w:cs="Tahoma"/>
          <w:lang w:eastAsia="en-US"/>
        </w:rPr>
        <w:t>а</w:t>
      </w:r>
      <w:r w:rsidR="002B51FF" w:rsidRPr="003901F4">
        <w:rPr>
          <w:rFonts w:ascii="Tahoma" w:eastAsiaTheme="minorHAnsi" w:hAnsi="Tahoma" w:cs="Tahoma"/>
          <w:lang w:eastAsia="en-US"/>
        </w:rPr>
        <w:t xml:space="preserve"> дополните</w:t>
      </w:r>
      <w:r w:rsidR="004366DC" w:rsidRPr="003901F4">
        <w:rPr>
          <w:rFonts w:ascii="Tahoma" w:eastAsiaTheme="minorHAnsi" w:hAnsi="Tahoma" w:cs="Tahoma"/>
          <w:lang w:eastAsia="en-US"/>
        </w:rPr>
        <w:t xml:space="preserve">льного образования и воспитания. Профсоюзный комитет ежегодно оплачивает организационный взнос </w:t>
      </w:r>
      <w:r w:rsidR="001400C6" w:rsidRPr="003901F4">
        <w:rPr>
          <w:rFonts w:ascii="Tahoma" w:eastAsiaTheme="minorHAnsi" w:hAnsi="Tahoma" w:cs="Tahoma"/>
          <w:lang w:eastAsia="en-US"/>
        </w:rPr>
        <w:t xml:space="preserve">для участия </w:t>
      </w:r>
      <w:r w:rsidR="004366DC" w:rsidRPr="003901F4">
        <w:rPr>
          <w:rFonts w:ascii="Tahoma" w:eastAsiaTheme="minorHAnsi" w:hAnsi="Tahoma" w:cs="Tahoma"/>
          <w:lang w:eastAsia="en-US"/>
        </w:rPr>
        <w:t>работников образования</w:t>
      </w:r>
      <w:r w:rsidR="00396CAD" w:rsidRPr="003901F4">
        <w:rPr>
          <w:rFonts w:ascii="Tahoma" w:eastAsiaTheme="minorHAnsi" w:hAnsi="Tahoma" w:cs="Tahoma"/>
          <w:lang w:eastAsia="en-US"/>
        </w:rPr>
        <w:t>, а также вручает победителям денежные сертификаты.</w:t>
      </w:r>
    </w:p>
    <w:p w:rsidR="007435D9" w:rsidRPr="003901F4" w:rsidRDefault="007435D9" w:rsidP="007435D9">
      <w:pPr>
        <w:pStyle w:val="21"/>
        <w:spacing w:after="0" w:line="240" w:lineRule="auto"/>
        <w:ind w:right="-142"/>
        <w:jc w:val="both"/>
        <w:rPr>
          <w:rFonts w:ascii="Tahoma" w:eastAsiaTheme="minorHAnsi" w:hAnsi="Tahoma" w:cs="Tahoma"/>
          <w:lang w:eastAsia="en-US"/>
        </w:rPr>
      </w:pPr>
      <w:r w:rsidRPr="003901F4">
        <w:rPr>
          <w:rFonts w:ascii="Tahoma" w:eastAsiaTheme="minorHAnsi" w:hAnsi="Tahoma" w:cs="Tahoma"/>
          <w:lang w:eastAsia="en-US"/>
        </w:rPr>
        <w:t xml:space="preserve">    Районная организация Профсоюза является соучредителем проведения районного этапа Всероссийского конкурса «Учитель</w:t>
      </w:r>
      <w:r w:rsidR="00065E98" w:rsidRPr="003901F4">
        <w:rPr>
          <w:rFonts w:ascii="Tahoma" w:eastAsiaTheme="minorHAnsi" w:hAnsi="Tahoma" w:cs="Tahoma"/>
          <w:lang w:eastAsia="en-US"/>
        </w:rPr>
        <w:t xml:space="preserve"> года» и выделяет финансирование для поощрения победителей.</w:t>
      </w:r>
    </w:p>
    <w:p w:rsidR="00CF2435" w:rsidRPr="003901F4" w:rsidRDefault="00CF2435" w:rsidP="00CF2435">
      <w:pPr>
        <w:suppressAutoHyphens/>
        <w:jc w:val="both"/>
        <w:rPr>
          <w:rFonts w:ascii="Tahoma" w:hAnsi="Tahoma" w:cs="Tahoma"/>
        </w:rPr>
      </w:pPr>
    </w:p>
    <w:p w:rsidR="00BB2F41" w:rsidRPr="003901F4" w:rsidRDefault="002E7C96" w:rsidP="00DD6D77">
      <w:pPr>
        <w:pStyle w:val="aa"/>
        <w:numPr>
          <w:ilvl w:val="0"/>
          <w:numId w:val="24"/>
        </w:numPr>
        <w:suppressAutoHyphens/>
        <w:jc w:val="both"/>
        <w:rPr>
          <w:rFonts w:ascii="Tahoma" w:hAnsi="Tahoma" w:cs="Tahoma"/>
          <w:b/>
          <w:i/>
        </w:rPr>
      </w:pPr>
      <w:r w:rsidRPr="003901F4">
        <w:rPr>
          <w:rFonts w:ascii="Tahoma" w:hAnsi="Tahoma" w:cs="Tahoma"/>
          <w:b/>
          <w:i/>
        </w:rPr>
        <w:t xml:space="preserve">Правозащитная деятельность </w:t>
      </w:r>
      <w:r w:rsidR="00582829" w:rsidRPr="003901F4">
        <w:rPr>
          <w:rFonts w:ascii="Tahoma" w:hAnsi="Tahoma" w:cs="Tahoma"/>
          <w:b/>
          <w:i/>
        </w:rPr>
        <w:t xml:space="preserve">РК </w:t>
      </w:r>
      <w:r w:rsidRPr="003901F4">
        <w:rPr>
          <w:rFonts w:ascii="Tahoma" w:hAnsi="Tahoma" w:cs="Tahoma"/>
          <w:b/>
          <w:i/>
        </w:rPr>
        <w:t>Профсоюза</w:t>
      </w:r>
    </w:p>
    <w:p w:rsidR="00BB2F41" w:rsidRPr="003901F4" w:rsidRDefault="00D3539F" w:rsidP="001C07A0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1C07A0" w:rsidRPr="003901F4">
        <w:rPr>
          <w:rFonts w:ascii="Tahoma" w:hAnsi="Tahoma" w:cs="Tahoma"/>
        </w:rPr>
        <w:t>Правозащитная деятельность Абанской территориальной (районной) профсоюзной организации ведется в целях предупреждения и оперативного устранения нарушений трудового законодательства, обеспечения соблюдения трудовых прав работников</w:t>
      </w:r>
      <w:r w:rsidR="00E11AF7" w:rsidRPr="003901F4">
        <w:rPr>
          <w:rFonts w:ascii="Tahoma" w:hAnsi="Tahoma" w:cs="Tahoma"/>
        </w:rPr>
        <w:t>.</w:t>
      </w:r>
    </w:p>
    <w:p w:rsidR="00A7345B" w:rsidRPr="003901F4" w:rsidRDefault="00E11AF7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D3539F" w:rsidRPr="003901F4">
        <w:rPr>
          <w:rFonts w:ascii="Tahoma" w:hAnsi="Tahoma" w:cs="Tahoma"/>
        </w:rPr>
        <w:t xml:space="preserve">  </w:t>
      </w:r>
      <w:r w:rsidRPr="003901F4">
        <w:rPr>
          <w:rFonts w:ascii="Tahoma" w:hAnsi="Tahoma" w:cs="Tahoma"/>
        </w:rPr>
        <w:t>В отчетном периоде проводилась работа по с</w:t>
      </w:r>
      <w:r w:rsidR="00A7345B" w:rsidRPr="003901F4">
        <w:rPr>
          <w:rFonts w:ascii="Tahoma" w:hAnsi="Tahoma" w:cs="Tahoma"/>
        </w:rPr>
        <w:t xml:space="preserve">ледующим </w:t>
      </w:r>
      <w:r w:rsidR="00A7345B" w:rsidRPr="003901F4">
        <w:rPr>
          <w:rFonts w:ascii="Tahoma" w:hAnsi="Tahoma" w:cs="Tahoma"/>
          <w:b/>
        </w:rPr>
        <w:t>основным направлениям</w:t>
      </w:r>
      <w:r w:rsidR="00A7345B" w:rsidRPr="003901F4">
        <w:rPr>
          <w:rFonts w:ascii="Tahoma" w:hAnsi="Tahoma" w:cs="Tahoma"/>
        </w:rPr>
        <w:t>:</w:t>
      </w:r>
    </w:p>
    <w:p w:rsidR="00A7345B" w:rsidRPr="003901F4" w:rsidRDefault="00E11AF7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-проведение проверок работодателей по вопросам соблюдения трудового законодательства (документарные проверки);</w:t>
      </w:r>
    </w:p>
    <w:p w:rsidR="00E11AF7" w:rsidRPr="003901F4" w:rsidRDefault="00E11AF7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-представительство интересов членов Профсоюза в суде;</w:t>
      </w:r>
    </w:p>
    <w:p w:rsidR="00E11AF7" w:rsidRPr="003901F4" w:rsidRDefault="00E11AF7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-оказание  правовой помощи по вопросам социального партнерства;</w:t>
      </w:r>
    </w:p>
    <w:p w:rsidR="00A7345B" w:rsidRPr="003901F4" w:rsidRDefault="00E11AF7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-оказание бесплатных консультаций  членам Профсоюза  по правовым вопросам;</w:t>
      </w:r>
    </w:p>
    <w:p w:rsidR="00E11AF7" w:rsidRPr="003901F4" w:rsidRDefault="00E11AF7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-информационно-методическая работа по правовым вопросам.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 В 2021 году внештатными правовыми инспекторами труда было </w:t>
      </w:r>
      <w:r w:rsidRPr="003901F4">
        <w:rPr>
          <w:rFonts w:ascii="Tahoma" w:hAnsi="Tahoma" w:cs="Tahoma"/>
          <w:b/>
        </w:rPr>
        <w:t>проведено 13  документарных проверок</w:t>
      </w:r>
      <w:r w:rsidRPr="003901F4">
        <w:rPr>
          <w:rFonts w:ascii="Tahoma" w:hAnsi="Tahoma" w:cs="Tahoma"/>
        </w:rPr>
        <w:t xml:space="preserve">  по соблюдению трудового законодательства. Тематика проверок: 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 установление учебной нагрузки учителям;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 </w:t>
      </w:r>
      <w:r w:rsidRPr="003901F4">
        <w:rPr>
          <w:rFonts w:ascii="Tahoma" w:hAnsi="Tahoma" w:cs="Tahoma"/>
          <w:bCs/>
        </w:rPr>
        <w:t>заключение и выполнение коллективных договоров</w:t>
      </w:r>
      <w:r w:rsidRPr="003901F4">
        <w:rPr>
          <w:rFonts w:ascii="Tahoma" w:hAnsi="Tahoma" w:cs="Tahoma"/>
        </w:rPr>
        <w:t xml:space="preserve">в образовательных </w:t>
      </w:r>
      <w:proofErr w:type="gramStart"/>
      <w:r w:rsidRPr="003901F4">
        <w:rPr>
          <w:rFonts w:ascii="Tahoma" w:hAnsi="Tahoma" w:cs="Tahoma"/>
        </w:rPr>
        <w:t>учреждениях</w:t>
      </w:r>
      <w:proofErr w:type="gramEnd"/>
      <w:r w:rsidRPr="003901F4">
        <w:rPr>
          <w:rFonts w:ascii="Tahoma" w:hAnsi="Tahoma" w:cs="Tahoma"/>
        </w:rPr>
        <w:t>;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 составление графика отпусков;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 оформление трудовых договоров и др.</w:t>
      </w:r>
    </w:p>
    <w:p w:rsidR="00AC133B" w:rsidRPr="003901F4" w:rsidRDefault="008A746F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lastRenderedPageBreak/>
        <w:t xml:space="preserve">   </w:t>
      </w:r>
      <w:r w:rsidR="00AC133B" w:rsidRPr="003901F4">
        <w:rPr>
          <w:rFonts w:ascii="Tahoma" w:hAnsi="Tahoma" w:cs="Tahoma"/>
        </w:rPr>
        <w:t xml:space="preserve">В ходе проведения проверок было </w:t>
      </w:r>
      <w:r w:rsidR="00AC133B" w:rsidRPr="003901F4">
        <w:rPr>
          <w:rFonts w:ascii="Tahoma" w:hAnsi="Tahoma" w:cs="Tahoma"/>
          <w:b/>
        </w:rPr>
        <w:t>выявлено 39 нарушений</w:t>
      </w:r>
      <w:r w:rsidR="00AC133B" w:rsidRPr="003901F4">
        <w:rPr>
          <w:rFonts w:ascii="Tahoma" w:hAnsi="Tahoma" w:cs="Tahoma"/>
        </w:rPr>
        <w:t xml:space="preserve">.  </w:t>
      </w:r>
      <w:r w:rsidR="00AC133B" w:rsidRPr="003901F4">
        <w:rPr>
          <w:rFonts w:ascii="Tahoma" w:hAnsi="Tahoma" w:cs="Tahoma"/>
          <w:bCs/>
        </w:rPr>
        <w:t xml:space="preserve">Следует отметить, что значительная часть выявленных нарушений трудового законодательства (27 нарушений)  было устранено в ходе проверки. </w:t>
      </w:r>
    </w:p>
    <w:p w:rsidR="00143AB1" w:rsidRPr="003901F4" w:rsidRDefault="008A746F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E11AF7" w:rsidRPr="003901F4">
        <w:rPr>
          <w:rFonts w:ascii="Tahoma" w:hAnsi="Tahoma" w:cs="Tahoma"/>
        </w:rPr>
        <w:t xml:space="preserve">В ходе проверок выявлены </w:t>
      </w:r>
      <w:r w:rsidR="00143AB1" w:rsidRPr="003901F4">
        <w:rPr>
          <w:rFonts w:ascii="Tahoma" w:hAnsi="Tahoma" w:cs="Tahoma"/>
          <w:b/>
        </w:rPr>
        <w:t>нарушения</w:t>
      </w:r>
      <w:r w:rsidR="00143AB1" w:rsidRPr="003901F4">
        <w:rPr>
          <w:rFonts w:ascii="Tahoma" w:hAnsi="Tahoma" w:cs="Tahoma"/>
        </w:rPr>
        <w:t>:</w:t>
      </w:r>
    </w:p>
    <w:p w:rsidR="00E11AF7" w:rsidRPr="003901F4" w:rsidRDefault="00143AB1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-работодатели не знакомят работников под роспись</w:t>
      </w:r>
      <w:r w:rsidR="00E11AF7" w:rsidRPr="003901F4">
        <w:rPr>
          <w:rFonts w:ascii="Tahoma" w:hAnsi="Tahoma" w:cs="Tahoma"/>
        </w:rPr>
        <w:t xml:space="preserve"> с </w:t>
      </w:r>
      <w:r w:rsidRPr="003901F4">
        <w:rPr>
          <w:rFonts w:ascii="Tahoma" w:hAnsi="Tahoma" w:cs="Tahoma"/>
        </w:rPr>
        <w:t>коллективным договором и приложениями, с приказами о</w:t>
      </w:r>
      <w:r w:rsidR="00E11AF7" w:rsidRPr="003901F4">
        <w:rPr>
          <w:rFonts w:ascii="Tahoma" w:hAnsi="Tahoma" w:cs="Tahoma"/>
        </w:rPr>
        <w:t xml:space="preserve"> приёме на  работу;</w:t>
      </w:r>
    </w:p>
    <w:p w:rsidR="00E11AF7" w:rsidRPr="003901F4" w:rsidRDefault="00E11AF7" w:rsidP="00A7345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 </w:t>
      </w:r>
      <w:r w:rsidR="00143AB1" w:rsidRPr="003901F4">
        <w:rPr>
          <w:rFonts w:ascii="Tahoma" w:hAnsi="Tahoma" w:cs="Tahoma"/>
        </w:rPr>
        <w:t>работникам</w:t>
      </w:r>
      <w:r w:rsidR="003901F4">
        <w:rPr>
          <w:rFonts w:ascii="Tahoma" w:hAnsi="Tahoma" w:cs="Tahoma"/>
        </w:rPr>
        <w:t xml:space="preserve"> </w:t>
      </w:r>
      <w:r w:rsidR="00143AB1" w:rsidRPr="003901F4">
        <w:rPr>
          <w:rFonts w:ascii="Tahoma" w:hAnsi="Tahoma" w:cs="Tahoma"/>
        </w:rPr>
        <w:t>поручаются</w:t>
      </w:r>
      <w:r w:rsidR="003901F4">
        <w:rPr>
          <w:rFonts w:ascii="Tahoma" w:hAnsi="Tahoma" w:cs="Tahoma"/>
        </w:rPr>
        <w:t xml:space="preserve"> </w:t>
      </w:r>
      <w:r w:rsidR="00CE7710" w:rsidRPr="003901F4">
        <w:rPr>
          <w:rFonts w:ascii="Tahoma" w:hAnsi="Tahoma" w:cs="Tahoma"/>
        </w:rPr>
        <w:t>работы, не предусмотренные</w:t>
      </w:r>
      <w:r w:rsidRPr="003901F4">
        <w:rPr>
          <w:rFonts w:ascii="Tahoma" w:hAnsi="Tahoma" w:cs="Tahoma"/>
        </w:rPr>
        <w:t xml:space="preserve"> трудов</w:t>
      </w:r>
      <w:r w:rsidR="00CE7710" w:rsidRPr="003901F4">
        <w:rPr>
          <w:rFonts w:ascii="Tahoma" w:hAnsi="Tahoma" w:cs="Tahoma"/>
        </w:rPr>
        <w:t xml:space="preserve">ым договором и </w:t>
      </w:r>
      <w:r w:rsidRPr="003901F4">
        <w:rPr>
          <w:rFonts w:ascii="Tahoma" w:hAnsi="Tahoma" w:cs="Tahoma"/>
        </w:rPr>
        <w:t>должностной инструкцией;</w:t>
      </w:r>
    </w:p>
    <w:p w:rsidR="00E11AF7" w:rsidRPr="003901F4" w:rsidRDefault="00E11AF7" w:rsidP="00A7345B">
      <w:pPr>
        <w:jc w:val="both"/>
        <w:rPr>
          <w:rFonts w:ascii="Tahoma" w:hAnsi="Tahoma" w:cs="Tahoma"/>
          <w:lang w:eastAsia="ar-SA"/>
        </w:rPr>
      </w:pPr>
      <w:r w:rsidRPr="003901F4">
        <w:rPr>
          <w:rFonts w:ascii="Tahoma" w:hAnsi="Tahoma" w:cs="Tahoma"/>
        </w:rPr>
        <w:t xml:space="preserve">- графики отпусков, графики сменности утверждаются работодателем с нарушением установленных сроков и порядка и без согласования с профсоюзом и др. 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По итогам проверок </w:t>
      </w:r>
      <w:r w:rsidRPr="003901F4">
        <w:rPr>
          <w:rFonts w:ascii="Tahoma" w:hAnsi="Tahoma" w:cs="Tahoma"/>
          <w:b/>
        </w:rPr>
        <w:t>руководителям ОО направлялись представления и справки</w:t>
      </w:r>
      <w:r w:rsidRPr="003901F4">
        <w:rPr>
          <w:rFonts w:ascii="Tahoma" w:hAnsi="Tahoma" w:cs="Tahoma"/>
        </w:rPr>
        <w:t>.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Вопрос об устранении руководителями </w:t>
      </w:r>
      <w:r w:rsidR="00CE7710" w:rsidRPr="003901F4">
        <w:rPr>
          <w:rFonts w:ascii="Tahoma" w:hAnsi="Tahoma" w:cs="Tahoma"/>
        </w:rPr>
        <w:t xml:space="preserve">ОО </w:t>
      </w:r>
      <w:r w:rsidRPr="003901F4">
        <w:rPr>
          <w:rFonts w:ascii="Tahoma" w:hAnsi="Tahoma" w:cs="Tahoma"/>
        </w:rPr>
        <w:t>наруш</w:t>
      </w:r>
      <w:r w:rsidR="00CE7710" w:rsidRPr="003901F4">
        <w:rPr>
          <w:rFonts w:ascii="Tahoma" w:hAnsi="Tahoma" w:cs="Tahoma"/>
        </w:rPr>
        <w:t>ений, изложенных в представлениях</w:t>
      </w:r>
      <w:r w:rsidR="009E338B" w:rsidRPr="003901F4">
        <w:rPr>
          <w:rFonts w:ascii="Tahoma" w:hAnsi="Tahoma" w:cs="Tahoma"/>
        </w:rPr>
        <w:t>, находит</w:t>
      </w:r>
      <w:r w:rsidRPr="003901F4">
        <w:rPr>
          <w:rFonts w:ascii="Tahoma" w:hAnsi="Tahoma" w:cs="Tahoma"/>
        </w:rPr>
        <w:t>ся на контроле районного комитета Профсоюза</w:t>
      </w:r>
      <w:r w:rsidR="00CE7710" w:rsidRPr="003901F4">
        <w:rPr>
          <w:rFonts w:ascii="Tahoma" w:hAnsi="Tahoma" w:cs="Tahoma"/>
        </w:rPr>
        <w:t xml:space="preserve"> до получения отчета от руководителя</w:t>
      </w:r>
      <w:r w:rsidRPr="003901F4">
        <w:rPr>
          <w:rFonts w:ascii="Tahoma" w:hAnsi="Tahoma" w:cs="Tahoma"/>
        </w:rPr>
        <w:t xml:space="preserve">. </w:t>
      </w:r>
    </w:p>
    <w:p w:rsidR="00CE7710" w:rsidRPr="003901F4" w:rsidRDefault="008A746F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E11AF7" w:rsidRPr="003901F4">
        <w:rPr>
          <w:rFonts w:ascii="Tahoma" w:hAnsi="Tahoma" w:cs="Tahoma"/>
        </w:rPr>
        <w:t xml:space="preserve">При обнаружении серьезных нарушений итоговые документы проверок (справки) направлялись руководителю управления образования с рекомендацией проведения контроля и оказания методической помощи. </w:t>
      </w:r>
    </w:p>
    <w:p w:rsidR="00E11AF7" w:rsidRPr="003901F4" w:rsidRDefault="00E11AF7" w:rsidP="00E11AF7">
      <w:pPr>
        <w:jc w:val="both"/>
        <w:rPr>
          <w:rFonts w:ascii="Tahoma" w:hAnsi="Tahoma" w:cs="Tahoma"/>
          <w:b/>
          <w:bCs/>
        </w:rPr>
      </w:pPr>
      <w:r w:rsidRPr="003901F4">
        <w:rPr>
          <w:rFonts w:ascii="Tahoma" w:hAnsi="Tahoma" w:cs="Tahoma"/>
          <w:b/>
          <w:bCs/>
        </w:rPr>
        <w:t>Итоги проведения проверок обсуждались на заседаниях Президиума районного комитета Профсоюза.</w:t>
      </w:r>
    </w:p>
    <w:p w:rsidR="00015283" w:rsidRPr="003901F4" w:rsidRDefault="008A746F" w:rsidP="00015283">
      <w:pPr>
        <w:jc w:val="both"/>
        <w:rPr>
          <w:rFonts w:ascii="Tahoma" w:eastAsia="Calibri" w:hAnsi="Tahoma" w:cs="Tahoma"/>
        </w:rPr>
      </w:pPr>
      <w:r w:rsidRPr="003901F4">
        <w:rPr>
          <w:rFonts w:ascii="Tahoma" w:eastAsia="Calibri" w:hAnsi="Tahoma" w:cs="Tahoma"/>
        </w:rPr>
        <w:t xml:space="preserve">    </w:t>
      </w:r>
      <w:r w:rsidR="00E11AF7" w:rsidRPr="003901F4">
        <w:rPr>
          <w:rFonts w:ascii="Tahoma" w:eastAsia="Calibri" w:hAnsi="Tahoma" w:cs="Tahoma"/>
        </w:rPr>
        <w:t xml:space="preserve">С целью обеспечения работников </w:t>
      </w:r>
      <w:r w:rsidR="009E338B" w:rsidRPr="003901F4">
        <w:rPr>
          <w:rFonts w:ascii="Tahoma" w:eastAsia="Calibri" w:hAnsi="Tahoma" w:cs="Tahoma"/>
        </w:rPr>
        <w:t>образования информацией и</w:t>
      </w:r>
      <w:r w:rsidR="00E11AF7" w:rsidRPr="003901F4">
        <w:rPr>
          <w:rFonts w:ascii="Tahoma" w:eastAsia="Calibri" w:hAnsi="Tahoma" w:cs="Tahoma"/>
        </w:rPr>
        <w:t xml:space="preserve"> распространения правовых знаний</w:t>
      </w:r>
      <w:proofErr w:type="gramStart"/>
      <w:r w:rsidR="009E338B" w:rsidRPr="003901F4">
        <w:rPr>
          <w:rFonts w:ascii="Tahoma" w:eastAsia="Calibri" w:hAnsi="Tahoma" w:cs="Tahoma"/>
        </w:rPr>
        <w:t>,</w:t>
      </w:r>
      <w:r w:rsidR="00E11AF7" w:rsidRPr="003901F4">
        <w:rPr>
          <w:rFonts w:ascii="Tahoma" w:eastAsia="Calibri" w:hAnsi="Tahoma" w:cs="Tahoma"/>
          <w:b/>
        </w:rPr>
        <w:t>в</w:t>
      </w:r>
      <w:proofErr w:type="gramEnd"/>
      <w:r w:rsidR="00E11AF7" w:rsidRPr="003901F4">
        <w:rPr>
          <w:rFonts w:ascii="Tahoma" w:eastAsia="Calibri" w:hAnsi="Tahoma" w:cs="Tahoma"/>
          <w:b/>
        </w:rPr>
        <w:t>о все</w:t>
      </w:r>
      <w:r w:rsidR="00BE280F" w:rsidRPr="003901F4">
        <w:rPr>
          <w:rFonts w:ascii="Tahoma" w:eastAsia="Calibri" w:hAnsi="Tahoma" w:cs="Tahoma"/>
          <w:b/>
        </w:rPr>
        <w:t xml:space="preserve">х образовательных организациях </w:t>
      </w:r>
      <w:r w:rsidR="00E11AF7" w:rsidRPr="003901F4">
        <w:rPr>
          <w:rFonts w:ascii="Tahoma" w:eastAsia="Calibri" w:hAnsi="Tahoma" w:cs="Tahoma"/>
          <w:b/>
        </w:rPr>
        <w:t>оформлены профсоюзные уголки</w:t>
      </w:r>
      <w:r w:rsidR="00E11AF7" w:rsidRPr="003901F4">
        <w:rPr>
          <w:rFonts w:ascii="Tahoma" w:eastAsia="Calibri" w:hAnsi="Tahoma" w:cs="Tahoma"/>
        </w:rPr>
        <w:t>, в которых имеются рубрики: «Это актуально», «Возьми на карандаш», «Консультация юриста», краевые «</w:t>
      </w:r>
      <w:proofErr w:type="spellStart"/>
      <w:r w:rsidR="00E11AF7" w:rsidRPr="003901F4">
        <w:rPr>
          <w:rFonts w:ascii="Tahoma" w:eastAsia="Calibri" w:hAnsi="Tahoma" w:cs="Tahoma"/>
        </w:rPr>
        <w:t>ПрофВести</w:t>
      </w:r>
      <w:proofErr w:type="spellEnd"/>
      <w:r w:rsidR="00E11AF7" w:rsidRPr="003901F4">
        <w:rPr>
          <w:rFonts w:ascii="Tahoma" w:eastAsia="Calibri" w:hAnsi="Tahoma" w:cs="Tahoma"/>
        </w:rPr>
        <w:t xml:space="preserve">». </w:t>
      </w:r>
    </w:p>
    <w:p w:rsidR="00E11AF7" w:rsidRPr="003901F4" w:rsidRDefault="008A746F" w:rsidP="00015283">
      <w:pPr>
        <w:jc w:val="both"/>
        <w:rPr>
          <w:rFonts w:ascii="Tahoma" w:hAnsi="Tahoma" w:cs="Tahoma"/>
        </w:rPr>
      </w:pPr>
      <w:r w:rsidRPr="003901F4">
        <w:rPr>
          <w:rFonts w:ascii="Tahoma" w:eastAsia="Calibri" w:hAnsi="Tahoma" w:cs="Tahoma"/>
        </w:rPr>
        <w:t xml:space="preserve">    </w:t>
      </w:r>
      <w:r w:rsidR="00E11AF7" w:rsidRPr="003901F4">
        <w:rPr>
          <w:rFonts w:ascii="Tahoma" w:eastAsia="Calibri" w:hAnsi="Tahoma" w:cs="Tahoma"/>
        </w:rPr>
        <w:t>В уголках</w:t>
      </w:r>
      <w:r w:rsidR="00E11AF7" w:rsidRPr="003901F4">
        <w:rPr>
          <w:rFonts w:ascii="Tahoma" w:hAnsi="Tahoma" w:cs="Tahoma"/>
        </w:rPr>
        <w:t xml:space="preserve"> регулярно размещается информация консультативного и методического характера по вопросам трудового законодательства, </w:t>
      </w:r>
      <w:r w:rsidR="00E11AF7" w:rsidRPr="003901F4">
        <w:rPr>
          <w:rFonts w:ascii="Tahoma" w:eastAsia="Calibri" w:hAnsi="Tahoma" w:cs="Tahoma"/>
        </w:rPr>
        <w:t>информация о наиболее актуальных на текущий момент правовых вопросах в сфере труда.</w:t>
      </w:r>
    </w:p>
    <w:p w:rsidR="00E11AF7" w:rsidRPr="003901F4" w:rsidRDefault="00E11AF7" w:rsidP="00E11AF7">
      <w:pPr>
        <w:jc w:val="both"/>
        <w:rPr>
          <w:rFonts w:ascii="Tahoma" w:eastAsia="Calibri" w:hAnsi="Tahoma" w:cs="Tahoma"/>
        </w:rPr>
      </w:pPr>
      <w:r w:rsidRPr="003901F4">
        <w:rPr>
          <w:rFonts w:ascii="Tahoma" w:eastAsia="Calibri" w:hAnsi="Tahoma" w:cs="Tahoma"/>
        </w:rPr>
        <w:t xml:space="preserve">     В 2021 году для председателей ППО на платформе </w:t>
      </w:r>
      <w:r w:rsidRPr="003901F4">
        <w:rPr>
          <w:rFonts w:ascii="Tahoma" w:eastAsia="Calibri" w:hAnsi="Tahoma" w:cs="Tahoma"/>
          <w:lang w:val="en-US"/>
        </w:rPr>
        <w:t>ZOOM</w:t>
      </w:r>
      <w:r w:rsidR="00015283" w:rsidRPr="003901F4">
        <w:rPr>
          <w:rFonts w:ascii="Tahoma" w:eastAsia="Calibri" w:hAnsi="Tahoma" w:cs="Tahoma"/>
        </w:rPr>
        <w:t xml:space="preserve"> были </w:t>
      </w:r>
      <w:r w:rsidRPr="003901F4">
        <w:rPr>
          <w:rFonts w:ascii="Tahoma" w:eastAsia="Calibri" w:hAnsi="Tahoma" w:cs="Tahoma"/>
          <w:b/>
        </w:rPr>
        <w:t xml:space="preserve">проведены  </w:t>
      </w:r>
      <w:r w:rsidRPr="003901F4">
        <w:rPr>
          <w:rFonts w:ascii="Tahoma" w:eastAsia="Calibri" w:hAnsi="Tahoma" w:cs="Tahoma"/>
          <w:b/>
          <w:lang w:val="en-US"/>
        </w:rPr>
        <w:t>On</w:t>
      </w:r>
      <w:r w:rsidRPr="003901F4">
        <w:rPr>
          <w:rFonts w:ascii="Tahoma" w:eastAsia="Calibri" w:hAnsi="Tahoma" w:cs="Tahoma"/>
          <w:b/>
        </w:rPr>
        <w:t>-</w:t>
      </w:r>
      <w:r w:rsidRPr="003901F4">
        <w:rPr>
          <w:rFonts w:ascii="Tahoma" w:eastAsia="Calibri" w:hAnsi="Tahoma" w:cs="Tahoma"/>
          <w:b/>
          <w:lang w:val="en-US"/>
        </w:rPr>
        <w:t>line</w:t>
      </w:r>
      <w:r w:rsidRPr="003901F4">
        <w:rPr>
          <w:rFonts w:ascii="Tahoma" w:eastAsia="Calibri" w:hAnsi="Tahoma" w:cs="Tahoma"/>
          <w:b/>
        </w:rPr>
        <w:t xml:space="preserve"> семинары-совещания</w:t>
      </w:r>
      <w:r w:rsidRPr="003901F4">
        <w:rPr>
          <w:rFonts w:ascii="Tahoma" w:eastAsia="Calibri" w:hAnsi="Tahoma" w:cs="Tahoma"/>
        </w:rPr>
        <w:t xml:space="preserve"> по темам: </w:t>
      </w:r>
    </w:p>
    <w:p w:rsidR="00E11AF7" w:rsidRPr="003901F4" w:rsidRDefault="00E11AF7" w:rsidP="00E11AF7">
      <w:pPr>
        <w:jc w:val="both"/>
        <w:rPr>
          <w:rFonts w:ascii="Tahoma" w:eastAsia="Calibri" w:hAnsi="Tahoma" w:cs="Tahoma"/>
        </w:rPr>
      </w:pPr>
      <w:r w:rsidRPr="003901F4">
        <w:rPr>
          <w:rFonts w:ascii="Tahoma" w:eastAsia="Calibri" w:hAnsi="Tahoma" w:cs="Tahoma"/>
        </w:rPr>
        <w:t>- «Изучаем Устав Профсоюза»;</w:t>
      </w:r>
    </w:p>
    <w:p w:rsidR="00E11AF7" w:rsidRPr="003901F4" w:rsidRDefault="00E11AF7" w:rsidP="00E11AF7">
      <w:pPr>
        <w:jc w:val="both"/>
        <w:rPr>
          <w:rFonts w:ascii="Tahoma" w:eastAsia="Calibri" w:hAnsi="Tahoma" w:cs="Tahoma"/>
        </w:rPr>
      </w:pPr>
      <w:proofErr w:type="gramStart"/>
      <w:r w:rsidRPr="003901F4">
        <w:rPr>
          <w:rFonts w:ascii="Tahoma" w:eastAsia="Calibri" w:hAnsi="Tahoma" w:cs="Tahoma"/>
        </w:rPr>
        <w:t>- «Просто о сложном» (новое в законодательстве);</w:t>
      </w:r>
      <w:proofErr w:type="gramEnd"/>
    </w:p>
    <w:p w:rsidR="00E11AF7" w:rsidRPr="003901F4" w:rsidRDefault="00E11AF7" w:rsidP="00E11AF7">
      <w:pPr>
        <w:jc w:val="both"/>
        <w:rPr>
          <w:rFonts w:ascii="Tahoma" w:eastAsia="Calibri" w:hAnsi="Tahoma" w:cs="Tahoma"/>
        </w:rPr>
      </w:pPr>
      <w:r w:rsidRPr="003901F4">
        <w:rPr>
          <w:rFonts w:ascii="Tahoma" w:eastAsia="Calibri" w:hAnsi="Tahoma" w:cs="Tahoma"/>
        </w:rPr>
        <w:t>- «</w:t>
      </w:r>
      <w:proofErr w:type="spellStart"/>
      <w:proofErr w:type="gramStart"/>
      <w:r w:rsidRPr="003901F4">
        <w:rPr>
          <w:rFonts w:ascii="Tahoma" w:eastAsia="Calibri" w:hAnsi="Tahoma" w:cs="Tahoma"/>
        </w:rPr>
        <w:t>PROF</w:t>
      </w:r>
      <w:proofErr w:type="gramEnd"/>
      <w:r w:rsidRPr="003901F4">
        <w:rPr>
          <w:rFonts w:ascii="Tahoma" w:eastAsia="Calibri" w:hAnsi="Tahoma" w:cs="Tahoma"/>
        </w:rPr>
        <w:t>бонус</w:t>
      </w:r>
      <w:proofErr w:type="spellEnd"/>
      <w:r w:rsidRPr="003901F4">
        <w:rPr>
          <w:rFonts w:ascii="Tahoma" w:eastAsia="Calibri" w:hAnsi="Tahoma" w:cs="Tahoma"/>
        </w:rPr>
        <w:t xml:space="preserve"> для всех и каждого».</w:t>
      </w:r>
    </w:p>
    <w:p w:rsidR="00E11AF7" w:rsidRPr="003901F4" w:rsidRDefault="00E11AF7" w:rsidP="00E11AF7">
      <w:pPr>
        <w:ind w:firstLine="565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Для повышения правовой грамотности членов Профсоюза и профсоюзного актива использовались</w:t>
      </w:r>
      <w:r w:rsidR="00015283" w:rsidRPr="003901F4">
        <w:rPr>
          <w:rFonts w:ascii="Tahoma" w:hAnsi="Tahoma" w:cs="Tahoma"/>
        </w:rPr>
        <w:t xml:space="preserve"> презентации и </w:t>
      </w:r>
      <w:r w:rsidRPr="003901F4">
        <w:rPr>
          <w:rFonts w:ascii="Tahoma" w:hAnsi="Tahoma" w:cs="Tahoma"/>
        </w:rPr>
        <w:t xml:space="preserve">информационные бюллетени краевой организации Профсоюза.  </w:t>
      </w:r>
    </w:p>
    <w:p w:rsidR="00E11AF7" w:rsidRPr="003901F4" w:rsidRDefault="00E11AF7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8A746F" w:rsidRPr="003901F4">
        <w:rPr>
          <w:rFonts w:ascii="Tahoma" w:hAnsi="Tahoma" w:cs="Tahoma"/>
        </w:rPr>
        <w:t xml:space="preserve"> </w:t>
      </w:r>
      <w:r w:rsidRPr="003901F4">
        <w:rPr>
          <w:rFonts w:ascii="Tahoma" w:hAnsi="Tahoma" w:cs="Tahoma"/>
        </w:rPr>
        <w:t xml:space="preserve"> Председатель районного комитета </w:t>
      </w:r>
      <w:r w:rsidR="00015283" w:rsidRPr="003901F4">
        <w:rPr>
          <w:rFonts w:ascii="Tahoma" w:hAnsi="Tahoma" w:cs="Tahoma"/>
        </w:rPr>
        <w:t xml:space="preserve">Профсоюза принимала участие во </w:t>
      </w:r>
      <w:r w:rsidRPr="003901F4">
        <w:rPr>
          <w:rFonts w:ascii="Tahoma" w:hAnsi="Tahoma" w:cs="Tahoma"/>
        </w:rPr>
        <w:t>всех онлайн-совещаниях руководителей ОО, на которых выступала по вопросам трудового законодательства.</w:t>
      </w:r>
    </w:p>
    <w:p w:rsidR="00E11AF7" w:rsidRPr="003901F4" w:rsidRDefault="008A746F" w:rsidP="00E11AF7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 </w:t>
      </w:r>
      <w:r w:rsidR="00015283" w:rsidRPr="003901F4">
        <w:rPr>
          <w:rFonts w:ascii="Tahoma" w:hAnsi="Tahoma" w:cs="Tahoma"/>
        </w:rPr>
        <w:t>Была продолжена практика проведения ка</w:t>
      </w:r>
      <w:r w:rsidR="00E11AF7" w:rsidRPr="003901F4">
        <w:rPr>
          <w:rFonts w:ascii="Tahoma" w:hAnsi="Tahoma" w:cs="Tahoma"/>
        </w:rPr>
        <w:t xml:space="preserve">ждый третий четверг месяца </w:t>
      </w:r>
      <w:r w:rsidR="00D47548" w:rsidRPr="003901F4">
        <w:rPr>
          <w:rFonts w:ascii="Tahoma" w:hAnsi="Tahoma" w:cs="Tahoma"/>
          <w:b/>
        </w:rPr>
        <w:t>телефонной горячей</w:t>
      </w:r>
      <w:r w:rsidR="00E11AF7" w:rsidRPr="003901F4">
        <w:rPr>
          <w:rFonts w:ascii="Tahoma" w:hAnsi="Tahoma" w:cs="Tahoma"/>
          <w:b/>
        </w:rPr>
        <w:t xml:space="preserve"> линия</w:t>
      </w:r>
      <w:r w:rsidR="00E11AF7" w:rsidRPr="003901F4">
        <w:rPr>
          <w:rFonts w:ascii="Tahoma" w:hAnsi="Tahoma" w:cs="Tahoma"/>
        </w:rPr>
        <w:t xml:space="preserve">, в ходе которой </w:t>
      </w:r>
      <w:r w:rsidR="00D47548" w:rsidRPr="003901F4">
        <w:rPr>
          <w:rFonts w:ascii="Tahoma" w:hAnsi="Tahoma" w:cs="Tahoma"/>
        </w:rPr>
        <w:t>желающие</w:t>
      </w:r>
      <w:r w:rsidR="00E11AF7" w:rsidRPr="003901F4">
        <w:rPr>
          <w:rFonts w:ascii="Tahoma" w:hAnsi="Tahoma" w:cs="Tahoma"/>
        </w:rPr>
        <w:t xml:space="preserve"> член</w:t>
      </w:r>
      <w:r w:rsidR="00D47548" w:rsidRPr="003901F4">
        <w:rPr>
          <w:rFonts w:ascii="Tahoma" w:hAnsi="Tahoma" w:cs="Tahoma"/>
        </w:rPr>
        <w:t>ы</w:t>
      </w:r>
      <w:r w:rsidR="00E11AF7" w:rsidRPr="003901F4">
        <w:rPr>
          <w:rFonts w:ascii="Tahoma" w:hAnsi="Tahoma" w:cs="Tahoma"/>
        </w:rPr>
        <w:t xml:space="preserve"> профсоюза мог</w:t>
      </w:r>
      <w:r w:rsidR="00D47548" w:rsidRPr="003901F4">
        <w:rPr>
          <w:rFonts w:ascii="Tahoma" w:hAnsi="Tahoma" w:cs="Tahoma"/>
        </w:rPr>
        <w:t xml:space="preserve">ли </w:t>
      </w:r>
      <w:r w:rsidR="00E11AF7" w:rsidRPr="003901F4">
        <w:rPr>
          <w:rFonts w:ascii="Tahoma" w:hAnsi="Tahoma" w:cs="Tahoma"/>
        </w:rPr>
        <w:t>получить ответ</w:t>
      </w:r>
      <w:r w:rsidR="00D47548" w:rsidRPr="003901F4">
        <w:rPr>
          <w:rFonts w:ascii="Tahoma" w:hAnsi="Tahoma" w:cs="Tahoma"/>
        </w:rPr>
        <w:t>ы</w:t>
      </w:r>
      <w:r w:rsidR="00E11AF7" w:rsidRPr="003901F4">
        <w:rPr>
          <w:rFonts w:ascii="Tahoma" w:hAnsi="Tahoma" w:cs="Tahoma"/>
        </w:rPr>
        <w:t xml:space="preserve"> на </w:t>
      </w:r>
      <w:r w:rsidR="00D47548" w:rsidRPr="003901F4">
        <w:rPr>
          <w:rFonts w:ascii="Tahoma" w:hAnsi="Tahoma" w:cs="Tahoma"/>
        </w:rPr>
        <w:t xml:space="preserve">свои </w:t>
      </w:r>
      <w:r w:rsidR="00E11AF7" w:rsidRPr="003901F4">
        <w:rPr>
          <w:rFonts w:ascii="Tahoma" w:hAnsi="Tahoma" w:cs="Tahoma"/>
        </w:rPr>
        <w:t>вопрос</w:t>
      </w:r>
      <w:r w:rsidR="00D47548" w:rsidRPr="003901F4">
        <w:rPr>
          <w:rFonts w:ascii="Tahoma" w:hAnsi="Tahoma" w:cs="Tahoma"/>
        </w:rPr>
        <w:t>ы.</w:t>
      </w:r>
    </w:p>
    <w:p w:rsidR="00E11AF7" w:rsidRPr="003901F4" w:rsidRDefault="008A746F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E11AF7" w:rsidRPr="003901F4">
        <w:rPr>
          <w:rFonts w:ascii="Tahoma" w:hAnsi="Tahoma" w:cs="Tahoma"/>
        </w:rPr>
        <w:t xml:space="preserve"> Одним из направлений правозащитной деятельности является </w:t>
      </w:r>
      <w:r w:rsidR="00E11AF7" w:rsidRPr="003901F4">
        <w:rPr>
          <w:rFonts w:ascii="Tahoma" w:hAnsi="Tahoma" w:cs="Tahoma"/>
          <w:b/>
        </w:rPr>
        <w:t>досудебная и судебная защита прав и интересов работников образования</w:t>
      </w:r>
      <w:r w:rsidR="00E11AF7" w:rsidRPr="003901F4">
        <w:rPr>
          <w:rFonts w:ascii="Tahoma" w:hAnsi="Tahoma" w:cs="Tahoma"/>
        </w:rPr>
        <w:t xml:space="preserve">.  Большую помощь в решении вопросов этого направления оказывала правовая инспекция краевой организации Профсоюза.  </w:t>
      </w:r>
    </w:p>
    <w:p w:rsidR="00E11AF7" w:rsidRPr="003901F4" w:rsidRDefault="00E11AF7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8A746F" w:rsidRPr="003901F4">
        <w:rPr>
          <w:rFonts w:ascii="Tahoma" w:hAnsi="Tahoma" w:cs="Tahoma"/>
        </w:rPr>
        <w:t xml:space="preserve"> </w:t>
      </w:r>
      <w:r w:rsidRPr="003901F4">
        <w:rPr>
          <w:rFonts w:ascii="Tahoma" w:hAnsi="Tahoma" w:cs="Tahoma"/>
        </w:rPr>
        <w:t xml:space="preserve">В 2021 году главным правовым инспектором труда Р.А. </w:t>
      </w:r>
      <w:proofErr w:type="spellStart"/>
      <w:r w:rsidRPr="003901F4">
        <w:rPr>
          <w:rFonts w:ascii="Tahoma" w:hAnsi="Tahoma" w:cs="Tahoma"/>
        </w:rPr>
        <w:t>Мубаракшиной</w:t>
      </w:r>
      <w:proofErr w:type="spellEnd"/>
      <w:r w:rsidRPr="003901F4">
        <w:rPr>
          <w:rFonts w:ascii="Tahoma" w:hAnsi="Tahoma" w:cs="Tahoma"/>
        </w:rPr>
        <w:t xml:space="preserve"> были подготовлены  исковые заявления об установлении права на досрочное назначение страховой пенсии по старости  учителю начальных классов МКОУ </w:t>
      </w:r>
      <w:proofErr w:type="spellStart"/>
      <w:r w:rsidRPr="003901F4">
        <w:rPr>
          <w:rFonts w:ascii="Tahoma" w:hAnsi="Tahoma" w:cs="Tahoma"/>
        </w:rPr>
        <w:t>Новоуспен</w:t>
      </w:r>
      <w:r w:rsidR="00396CAD" w:rsidRPr="003901F4">
        <w:rPr>
          <w:rFonts w:ascii="Tahoma" w:hAnsi="Tahoma" w:cs="Tahoma"/>
        </w:rPr>
        <w:t>ская</w:t>
      </w:r>
      <w:proofErr w:type="spellEnd"/>
      <w:r w:rsidR="00396CAD" w:rsidRPr="003901F4">
        <w:rPr>
          <w:rFonts w:ascii="Tahoma" w:hAnsi="Tahoma" w:cs="Tahoma"/>
        </w:rPr>
        <w:t xml:space="preserve"> СОШ  </w:t>
      </w:r>
      <w:proofErr w:type="spellStart"/>
      <w:r w:rsidR="00396CAD" w:rsidRPr="003901F4">
        <w:rPr>
          <w:rFonts w:ascii="Tahoma" w:hAnsi="Tahoma" w:cs="Tahoma"/>
        </w:rPr>
        <w:t>Г.Н.</w:t>
      </w:r>
      <w:r w:rsidRPr="003901F4">
        <w:rPr>
          <w:rFonts w:ascii="Tahoma" w:hAnsi="Tahoma" w:cs="Tahoma"/>
        </w:rPr>
        <w:t>Шумской</w:t>
      </w:r>
      <w:proofErr w:type="spellEnd"/>
      <w:r w:rsidRPr="003901F4">
        <w:rPr>
          <w:rFonts w:ascii="Tahoma" w:hAnsi="Tahoma" w:cs="Tahoma"/>
        </w:rPr>
        <w:t xml:space="preserve"> и учител</w:t>
      </w:r>
      <w:r w:rsidR="00396CAD" w:rsidRPr="003901F4">
        <w:rPr>
          <w:rFonts w:ascii="Tahoma" w:hAnsi="Tahoma" w:cs="Tahoma"/>
        </w:rPr>
        <w:t>ю технологии МКОУ УстьянскаяСОШР.А.</w:t>
      </w:r>
      <w:r w:rsidRPr="003901F4">
        <w:rPr>
          <w:rFonts w:ascii="Tahoma" w:hAnsi="Tahoma" w:cs="Tahoma"/>
        </w:rPr>
        <w:t>Котову</w:t>
      </w:r>
      <w:proofErr w:type="gramStart"/>
      <w:r w:rsidR="00396CAD" w:rsidRPr="003901F4">
        <w:rPr>
          <w:rFonts w:ascii="Tahoma" w:hAnsi="Tahoma" w:cs="Tahoma"/>
        </w:rPr>
        <w:t>.</w:t>
      </w:r>
      <w:r w:rsidRPr="003901F4">
        <w:rPr>
          <w:rFonts w:ascii="Tahoma" w:hAnsi="Tahoma" w:cs="Tahoma"/>
        </w:rPr>
        <w:t>Н</w:t>
      </w:r>
      <w:proofErr w:type="gramEnd"/>
      <w:r w:rsidRPr="003901F4">
        <w:rPr>
          <w:rFonts w:ascii="Tahoma" w:hAnsi="Tahoma" w:cs="Tahoma"/>
        </w:rPr>
        <w:t xml:space="preserve">а  судебныхзаседаниях, которые проходили в г. Канске,  истцов представляла внештатный правовой инспектор труда Л.А. Литус. </w:t>
      </w:r>
    </w:p>
    <w:p w:rsidR="00E11AF7" w:rsidRPr="003901F4" w:rsidRDefault="00E11AF7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И</w:t>
      </w:r>
      <w:r w:rsidR="00D47548" w:rsidRPr="003901F4">
        <w:rPr>
          <w:rFonts w:ascii="Tahoma" w:hAnsi="Tahoma" w:cs="Tahoma"/>
        </w:rPr>
        <w:t xml:space="preserve">сковые требования работников </w:t>
      </w:r>
      <w:r w:rsidRPr="003901F4">
        <w:rPr>
          <w:rFonts w:ascii="Tahoma" w:hAnsi="Tahoma" w:cs="Tahoma"/>
        </w:rPr>
        <w:t>суд удовлетворил</w:t>
      </w:r>
      <w:r w:rsidR="00D47548" w:rsidRPr="003901F4">
        <w:rPr>
          <w:rFonts w:ascii="Tahoma" w:hAnsi="Tahoma" w:cs="Tahoma"/>
        </w:rPr>
        <w:t>полностью</w:t>
      </w:r>
      <w:r w:rsidRPr="003901F4">
        <w:rPr>
          <w:rFonts w:ascii="Tahoma" w:hAnsi="Tahoma" w:cs="Tahoma"/>
        </w:rPr>
        <w:t>.</w:t>
      </w:r>
    </w:p>
    <w:p w:rsidR="00E11AF7" w:rsidRPr="003901F4" w:rsidRDefault="00E11AF7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С участием внештатного правового инспектора труда  в 2021 году рассмотрены </w:t>
      </w:r>
      <w:r w:rsidRPr="003901F4">
        <w:rPr>
          <w:rFonts w:ascii="Tahoma" w:hAnsi="Tahoma" w:cs="Tahoma"/>
          <w:b/>
        </w:rPr>
        <w:t>письменные обращения членов Профсоюза</w:t>
      </w:r>
      <w:r w:rsidRPr="003901F4">
        <w:rPr>
          <w:rFonts w:ascii="Tahoma" w:hAnsi="Tahoma" w:cs="Tahoma"/>
        </w:rPr>
        <w:t>:</w:t>
      </w:r>
    </w:p>
    <w:p w:rsidR="00E11AF7" w:rsidRPr="003901F4" w:rsidRDefault="00E11AF7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lastRenderedPageBreak/>
        <w:t>1)  о возмещении расходо</w:t>
      </w:r>
      <w:r w:rsidR="00E07F36" w:rsidRPr="003901F4">
        <w:rPr>
          <w:rFonts w:ascii="Tahoma" w:hAnsi="Tahoma" w:cs="Tahoma"/>
        </w:rPr>
        <w:t>в, связанных с прохождением санитарного минимума;</w:t>
      </w:r>
    </w:p>
    <w:p w:rsidR="00E11AF7" w:rsidRPr="003901F4" w:rsidRDefault="00E11AF7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2)  о доплате </w:t>
      </w:r>
      <w:proofErr w:type="gramStart"/>
      <w:r w:rsidRPr="003901F4">
        <w:rPr>
          <w:rFonts w:ascii="Tahoma" w:hAnsi="Tahoma" w:cs="Tahoma"/>
        </w:rPr>
        <w:t>до</w:t>
      </w:r>
      <w:proofErr w:type="gramEnd"/>
      <w:r w:rsidRPr="003901F4">
        <w:rPr>
          <w:rFonts w:ascii="Tahoma" w:hAnsi="Tahoma" w:cs="Tahoma"/>
        </w:rPr>
        <w:t xml:space="preserve"> МРОТ по второму трудовому договору;</w:t>
      </w:r>
    </w:p>
    <w:p w:rsidR="00E11AF7" w:rsidRPr="003901F4" w:rsidRDefault="00E11AF7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3)</w:t>
      </w:r>
      <w:r w:rsidR="004D5428" w:rsidRPr="003901F4">
        <w:rPr>
          <w:rFonts w:ascii="Tahoma" w:hAnsi="Tahoma" w:cs="Tahoma"/>
        </w:rPr>
        <w:t xml:space="preserve"> </w:t>
      </w:r>
      <w:r w:rsidRPr="003901F4">
        <w:rPr>
          <w:rFonts w:ascii="Tahoma" w:hAnsi="Tahoma" w:cs="Tahoma"/>
        </w:rPr>
        <w:t>о недопущении проведения организационно-штатных мероприятий в течение учебного года.</w:t>
      </w:r>
    </w:p>
    <w:p w:rsidR="00E11AF7" w:rsidRPr="003901F4" w:rsidRDefault="00E11AF7" w:rsidP="00E11AF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За отчетный период зарегистрировано одно нарушение прав профсоюзов.</w:t>
      </w:r>
    </w:p>
    <w:p w:rsidR="0020236B" w:rsidRPr="003901F4" w:rsidRDefault="008A746F" w:rsidP="00D32CF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proofErr w:type="gramStart"/>
      <w:r w:rsidR="00E11AF7" w:rsidRPr="003901F4">
        <w:rPr>
          <w:rFonts w:ascii="Tahoma" w:hAnsi="Tahoma" w:cs="Tahoma"/>
        </w:rPr>
        <w:t>Заведующий</w:t>
      </w:r>
      <w:proofErr w:type="gramEnd"/>
      <w:r w:rsidR="00E11AF7" w:rsidRPr="003901F4">
        <w:rPr>
          <w:rFonts w:ascii="Tahoma" w:hAnsi="Tahoma" w:cs="Tahoma"/>
        </w:rPr>
        <w:t xml:space="preserve"> детского сада на педсовете</w:t>
      </w:r>
      <w:r w:rsidR="00607EA0" w:rsidRPr="003901F4">
        <w:rPr>
          <w:rFonts w:ascii="Tahoma" w:hAnsi="Tahoma" w:cs="Tahoma"/>
        </w:rPr>
        <w:t>, без проведения профсоюзного собрания</w:t>
      </w:r>
      <w:r w:rsidR="00E11AF7" w:rsidRPr="003901F4">
        <w:rPr>
          <w:rFonts w:ascii="Tahoma" w:hAnsi="Tahoma" w:cs="Tahoma"/>
        </w:rPr>
        <w:t xml:space="preserve"> решила назначить нового председателя профсоюзной организа</w:t>
      </w:r>
      <w:r w:rsidR="00607EA0" w:rsidRPr="003901F4">
        <w:rPr>
          <w:rFonts w:ascii="Tahoma" w:hAnsi="Tahoma" w:cs="Tahoma"/>
        </w:rPr>
        <w:t>ции (машиниста по стирке белья).</w:t>
      </w:r>
      <w:r w:rsidR="003901F4">
        <w:rPr>
          <w:rFonts w:ascii="Tahoma" w:hAnsi="Tahoma" w:cs="Tahoma"/>
        </w:rPr>
        <w:t xml:space="preserve"> </w:t>
      </w:r>
      <w:r w:rsidR="00607EA0" w:rsidRPr="003901F4">
        <w:rPr>
          <w:rFonts w:ascii="Tahoma" w:hAnsi="Tahoma" w:cs="Tahoma"/>
        </w:rPr>
        <w:t>С руководителем п</w:t>
      </w:r>
      <w:r w:rsidR="00E11AF7" w:rsidRPr="003901F4">
        <w:rPr>
          <w:rFonts w:ascii="Tahoma" w:hAnsi="Tahoma" w:cs="Tahoma"/>
        </w:rPr>
        <w:t xml:space="preserve">роведена разъяснительная работа.  </w:t>
      </w:r>
    </w:p>
    <w:p w:rsidR="0020236B" w:rsidRPr="003901F4" w:rsidRDefault="0020236B" w:rsidP="00BA7BE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/>
        </w:rPr>
        <w:t>Председатели первичных профсоюзных организаций также осуществляли тематические проверки</w:t>
      </w:r>
      <w:r w:rsidRPr="003901F4">
        <w:rPr>
          <w:rFonts w:ascii="Tahoma" w:hAnsi="Tahoma" w:cs="Tahoma"/>
        </w:rPr>
        <w:t xml:space="preserve"> ЛНА с использованием методических рекомендаций: распределение учебной нагрузки,  оформление графико</w:t>
      </w:r>
      <w:r w:rsidR="005944B1" w:rsidRPr="003901F4">
        <w:rPr>
          <w:rFonts w:ascii="Tahoma" w:hAnsi="Tahoma" w:cs="Tahoma"/>
        </w:rPr>
        <w:t>в отпусков, графиков сменности,</w:t>
      </w:r>
      <w:r w:rsidRPr="003901F4">
        <w:rPr>
          <w:rFonts w:ascii="Tahoma" w:hAnsi="Tahoma" w:cs="Tahoma"/>
        </w:rPr>
        <w:t xml:space="preserve"> проведение аттестации педагогических работников, своевременная выплата заработной платы. </w:t>
      </w:r>
    </w:p>
    <w:p w:rsidR="0020236B" w:rsidRPr="003901F4" w:rsidRDefault="008A746F" w:rsidP="00BA7BEE">
      <w:pPr>
        <w:jc w:val="both"/>
        <w:rPr>
          <w:rFonts w:ascii="Tahoma" w:hAnsi="Tahoma" w:cs="Tahoma"/>
        </w:rPr>
      </w:pPr>
      <w:r w:rsidRPr="003901F4">
        <w:rPr>
          <w:rFonts w:ascii="Tahoma" w:eastAsia="Calibri" w:hAnsi="Tahoma" w:cs="Tahoma"/>
        </w:rPr>
        <w:t xml:space="preserve">    </w:t>
      </w:r>
      <w:r w:rsidR="0020236B" w:rsidRPr="003901F4">
        <w:rPr>
          <w:rFonts w:ascii="Tahoma" w:eastAsia="Calibri" w:hAnsi="Tahoma" w:cs="Tahoma"/>
        </w:rPr>
        <w:t>В связи с пандемией «живые» встречи с председателями первичных профсоюзных организаций были ограничены, поэтому методическая и консультативная работа осуществлялась дистанционно: в образовательные организации направлялись рекомендации, документы, методические письма, ссылки на электронные ресурсы, размещались материалы на сайте районной организации и т.д.</w:t>
      </w:r>
      <w:r w:rsidR="0020236B" w:rsidRPr="003901F4">
        <w:rPr>
          <w:rFonts w:ascii="Tahoma" w:hAnsi="Tahoma" w:cs="Tahoma"/>
        </w:rPr>
        <w:t xml:space="preserve"> В телефонном режиме проводилось также обучение,  инструктажи, консультирование по текущим вопросам.</w:t>
      </w:r>
    </w:p>
    <w:p w:rsidR="0020236B" w:rsidRPr="003901F4" w:rsidRDefault="0020236B" w:rsidP="0020236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3901F4">
        <w:rPr>
          <w:rFonts w:ascii="Tahoma" w:hAnsi="Tahoma" w:cs="Tahoma"/>
        </w:rPr>
        <w:t xml:space="preserve">     Нарушений прав профсоюзов за отчетный период по форме 5-ПИ не зарегистрировано. </w:t>
      </w:r>
    </w:p>
    <w:p w:rsidR="0020236B" w:rsidRPr="003901F4" w:rsidRDefault="00D43F04" w:rsidP="0020236B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 xml:space="preserve">Экономический эффект </w:t>
      </w:r>
      <w:r w:rsidR="00124B33" w:rsidRPr="003901F4">
        <w:rPr>
          <w:rFonts w:ascii="Tahoma" w:hAnsi="Tahoma" w:cs="Tahoma"/>
          <w:b/>
        </w:rPr>
        <w:t xml:space="preserve">от правозащитной деятельности </w:t>
      </w:r>
      <w:r w:rsidRPr="003901F4">
        <w:rPr>
          <w:rFonts w:ascii="Tahoma" w:hAnsi="Tahoma" w:cs="Tahoma"/>
          <w:b/>
        </w:rPr>
        <w:t>составил  0,247 млн. руб.</w:t>
      </w:r>
    </w:p>
    <w:p w:rsidR="001360D9" w:rsidRPr="003901F4" w:rsidRDefault="008A746F" w:rsidP="001360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1360D9" w:rsidRPr="003901F4">
        <w:rPr>
          <w:rFonts w:ascii="Tahoma" w:hAnsi="Tahoma" w:cs="Tahoma"/>
        </w:rPr>
        <w:t>На протяжении отчётного периода  проводилось</w:t>
      </w:r>
      <w:r w:rsidR="001360D9" w:rsidRPr="003901F4">
        <w:rPr>
          <w:rFonts w:ascii="Tahoma" w:hAnsi="Tahoma" w:cs="Tahoma"/>
          <w:b/>
        </w:rPr>
        <w:t xml:space="preserve">консультирование </w:t>
      </w:r>
      <w:r w:rsidR="001360D9" w:rsidRPr="003901F4">
        <w:rPr>
          <w:rFonts w:ascii="Tahoma" w:hAnsi="Tahoma" w:cs="Tahoma"/>
        </w:rPr>
        <w:t>председателей профсоюзных организаций, руководителей  школ и детских садов, членов профсоюза в порядке личного приёма и по телефону.</w:t>
      </w:r>
    </w:p>
    <w:p w:rsidR="001360D9" w:rsidRPr="003901F4" w:rsidRDefault="001360D9" w:rsidP="001360D9">
      <w:pPr>
        <w:shd w:val="clear" w:color="auto" w:fill="FFFFFF"/>
        <w:tabs>
          <w:tab w:val="left" w:pos="426"/>
        </w:tabs>
        <w:suppressAutoHyphens/>
        <w:ind w:right="6"/>
        <w:contextualSpacing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Консультации касались самых разных вопросов: выполнение  коллективного  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специальная оценка условий труда, вопросы назначения льготной пенсии, вопросы   молодёжной политики, мотивация профсоюзного членства, составление отчетности, защита прав работников и другие.</w:t>
      </w:r>
    </w:p>
    <w:p w:rsidR="001360D9" w:rsidRPr="003901F4" w:rsidRDefault="008A746F" w:rsidP="001360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1360D9" w:rsidRPr="003901F4">
        <w:rPr>
          <w:rFonts w:ascii="Tahoma" w:hAnsi="Tahoma" w:cs="Tahoma"/>
        </w:rPr>
        <w:t xml:space="preserve">В 2021 году на личном приеме у председателя РК Профсоюза за отчетный период, согласно регистрации записей в журнале, было принято  83 члена профсоюза.  </w:t>
      </w:r>
    </w:p>
    <w:p w:rsidR="001360D9" w:rsidRPr="003901F4" w:rsidRDefault="001360D9" w:rsidP="001360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Председатели первичных профсоюзных организаций приняли на личном приёме   107 человек.</w:t>
      </w:r>
    </w:p>
    <w:p w:rsidR="001672F0" w:rsidRPr="003901F4" w:rsidRDefault="001672F0" w:rsidP="00965D24">
      <w:pPr>
        <w:jc w:val="both"/>
        <w:rPr>
          <w:rFonts w:ascii="Tahoma" w:hAnsi="Tahoma" w:cs="Tahoma"/>
        </w:rPr>
      </w:pPr>
    </w:p>
    <w:p w:rsidR="00FD5173" w:rsidRPr="003901F4" w:rsidRDefault="00124B33" w:rsidP="00B802FB">
      <w:pPr>
        <w:numPr>
          <w:ilvl w:val="0"/>
          <w:numId w:val="24"/>
        </w:numPr>
        <w:suppressAutoHyphens/>
        <w:ind w:left="284" w:hanging="284"/>
        <w:jc w:val="center"/>
        <w:rPr>
          <w:rFonts w:ascii="Tahoma" w:hAnsi="Tahoma" w:cs="Tahoma"/>
          <w:b/>
          <w:bCs/>
          <w:color w:val="000000" w:themeColor="text1"/>
        </w:rPr>
      </w:pPr>
      <w:r w:rsidRPr="003901F4">
        <w:rPr>
          <w:rFonts w:ascii="Tahoma" w:hAnsi="Tahoma" w:cs="Tahoma"/>
          <w:b/>
          <w:bCs/>
        </w:rPr>
        <w:t>Оплата труда</w:t>
      </w:r>
    </w:p>
    <w:p w:rsidR="00FD5173" w:rsidRPr="003901F4" w:rsidRDefault="008A746F" w:rsidP="00674A66">
      <w:pPr>
        <w:suppressAutoHyphens/>
        <w:jc w:val="both"/>
        <w:rPr>
          <w:rFonts w:ascii="Tahoma" w:hAnsi="Tahoma" w:cs="Tahoma"/>
          <w:b/>
          <w:bCs/>
          <w:color w:val="000000" w:themeColor="text1"/>
        </w:rPr>
      </w:pPr>
      <w:r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     </w:t>
      </w:r>
      <w:r w:rsidR="0095166E"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Одной из серьезных проблем отрасли образования остается вопрос заработной платы работников. За прошедший год </w:t>
      </w:r>
      <w:r w:rsidR="00F76DAE"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под эгидой краевой организации Профсоюза </w:t>
      </w:r>
      <w:r w:rsidR="0095166E"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работники образования выдвигали требования об увеличении базовых окладов </w:t>
      </w:r>
      <w:r w:rsidR="00F76DAE"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педагогических работников </w:t>
      </w:r>
      <w:r w:rsidR="0095166E"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до уровня </w:t>
      </w:r>
      <w:r w:rsidR="00F76DAE"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не ниже уровня </w:t>
      </w:r>
      <w:r w:rsidR="0095166E" w:rsidRPr="003901F4">
        <w:rPr>
          <w:rFonts w:ascii="Tahoma" w:hAnsi="Tahoma" w:cs="Tahoma"/>
          <w:color w:val="000000" w:themeColor="text1"/>
          <w:shd w:val="clear" w:color="auto" w:fill="FFFFFF"/>
        </w:rPr>
        <w:t xml:space="preserve">МРОТ, </w:t>
      </w:r>
      <w:r w:rsidR="00F76DAE" w:rsidRPr="003901F4">
        <w:rPr>
          <w:rFonts w:ascii="Tahoma" w:hAnsi="Tahoma" w:cs="Tahoma"/>
          <w:color w:val="000000" w:themeColor="text1"/>
          <w:shd w:val="clear" w:color="auto" w:fill="FFFFFF"/>
        </w:rPr>
        <w:t>об индексации заработной платы, об увеличении нормативов финансирования ОО на одного обучающегося.</w:t>
      </w:r>
    </w:p>
    <w:p w:rsidR="007056A9" w:rsidRPr="003901F4" w:rsidRDefault="00447338" w:rsidP="007056A9">
      <w:pPr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b/>
          <w:color w:val="000000" w:themeColor="text1"/>
        </w:rPr>
        <w:t>Направления работы</w:t>
      </w:r>
      <w:r w:rsidR="00F76DAE" w:rsidRPr="003901F4">
        <w:rPr>
          <w:rFonts w:ascii="Tahoma" w:hAnsi="Tahoma" w:cs="Tahoma"/>
          <w:color w:val="000000" w:themeColor="text1"/>
        </w:rPr>
        <w:t xml:space="preserve">по </w:t>
      </w:r>
      <w:r w:rsidR="00FD5173" w:rsidRPr="003901F4">
        <w:rPr>
          <w:rFonts w:ascii="Tahoma" w:hAnsi="Tahoma" w:cs="Tahoma"/>
          <w:color w:val="000000" w:themeColor="text1"/>
        </w:rPr>
        <w:t xml:space="preserve">вопросу </w:t>
      </w:r>
      <w:r w:rsidR="00F76DAE" w:rsidRPr="003901F4">
        <w:rPr>
          <w:rFonts w:ascii="Tahoma" w:hAnsi="Tahoma" w:cs="Tahoma"/>
          <w:color w:val="000000" w:themeColor="text1"/>
        </w:rPr>
        <w:t>оплаты труда</w:t>
      </w:r>
      <w:r w:rsidRPr="003901F4">
        <w:rPr>
          <w:rFonts w:ascii="Tahoma" w:hAnsi="Tahoma" w:cs="Tahoma"/>
          <w:color w:val="000000" w:themeColor="text1"/>
        </w:rPr>
        <w:t>:</w:t>
      </w:r>
    </w:p>
    <w:p w:rsidR="007056A9" w:rsidRPr="003901F4" w:rsidRDefault="00046659" w:rsidP="007056A9">
      <w:pPr>
        <w:jc w:val="both"/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color w:val="000000" w:themeColor="text1"/>
        </w:rPr>
        <w:t>- осуществление контроля выполнения</w:t>
      </w:r>
      <w:r w:rsidR="007056A9" w:rsidRPr="003901F4">
        <w:rPr>
          <w:rFonts w:ascii="Tahoma" w:hAnsi="Tahoma" w:cs="Tahoma"/>
          <w:color w:val="000000" w:themeColor="text1"/>
        </w:rPr>
        <w:t xml:space="preserve"> майских Указов (2012г.) Президента в части повышения оплаты труда педагогических работников;</w:t>
      </w:r>
    </w:p>
    <w:p w:rsidR="007056A9" w:rsidRPr="003901F4" w:rsidRDefault="007056A9" w:rsidP="007056A9">
      <w:pPr>
        <w:jc w:val="both"/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color w:val="000000" w:themeColor="text1"/>
        </w:rPr>
        <w:t>- совершенствование системы оплаты труда;</w:t>
      </w:r>
    </w:p>
    <w:p w:rsidR="007056A9" w:rsidRPr="003901F4" w:rsidRDefault="007056A9" w:rsidP="007056A9">
      <w:pPr>
        <w:jc w:val="both"/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color w:val="000000" w:themeColor="text1"/>
        </w:rPr>
        <w:t xml:space="preserve">- принятие мер по сохранению уровня социальных гарантий работников образования. </w:t>
      </w:r>
    </w:p>
    <w:p w:rsidR="00B00427" w:rsidRPr="003901F4" w:rsidRDefault="008A746F" w:rsidP="007056A9">
      <w:pPr>
        <w:jc w:val="both"/>
        <w:rPr>
          <w:rFonts w:ascii="Tahoma" w:hAnsi="Tahoma" w:cs="Tahoma"/>
          <w:color w:val="000000" w:themeColor="text1"/>
        </w:rPr>
      </w:pPr>
      <w:r w:rsidRPr="003901F4">
        <w:rPr>
          <w:rFonts w:ascii="Tahoma" w:hAnsi="Tahoma" w:cs="Tahoma"/>
          <w:color w:val="000000" w:themeColor="text1"/>
        </w:rPr>
        <w:t xml:space="preserve">    </w:t>
      </w:r>
      <w:r w:rsidR="00674A66" w:rsidRPr="003901F4">
        <w:rPr>
          <w:rFonts w:ascii="Tahoma" w:hAnsi="Tahoma" w:cs="Tahoma"/>
          <w:color w:val="000000" w:themeColor="text1"/>
        </w:rPr>
        <w:t>За 2021</w:t>
      </w:r>
      <w:r w:rsidR="007056A9" w:rsidRPr="003901F4">
        <w:rPr>
          <w:rFonts w:ascii="Tahoma" w:hAnsi="Tahoma" w:cs="Tahoma"/>
          <w:color w:val="000000" w:themeColor="text1"/>
        </w:rPr>
        <w:t xml:space="preserve"> год </w:t>
      </w:r>
      <w:r w:rsidR="007056A9" w:rsidRPr="003901F4">
        <w:rPr>
          <w:rFonts w:ascii="Tahoma" w:hAnsi="Tahoma" w:cs="Tahoma"/>
          <w:b/>
          <w:color w:val="000000" w:themeColor="text1"/>
        </w:rPr>
        <w:t xml:space="preserve">средняя заработная плата </w:t>
      </w:r>
      <w:r w:rsidR="00046659" w:rsidRPr="003901F4">
        <w:rPr>
          <w:rFonts w:ascii="Tahoma" w:hAnsi="Tahoma" w:cs="Tahoma"/>
          <w:b/>
          <w:color w:val="000000" w:themeColor="text1"/>
        </w:rPr>
        <w:t>работников отрасли</w:t>
      </w:r>
      <w:r w:rsidR="00046659" w:rsidRPr="003901F4">
        <w:rPr>
          <w:rFonts w:ascii="Tahoma" w:hAnsi="Tahoma" w:cs="Tahoma"/>
          <w:color w:val="000000" w:themeColor="text1"/>
        </w:rPr>
        <w:t xml:space="preserve"> выглядит</w:t>
      </w:r>
      <w:r w:rsidR="007056A9" w:rsidRPr="003901F4">
        <w:rPr>
          <w:rFonts w:ascii="Tahoma" w:hAnsi="Tahoma" w:cs="Tahoma"/>
          <w:color w:val="000000" w:themeColor="text1"/>
        </w:rPr>
        <w:t xml:space="preserve"> следующим образом: </w:t>
      </w:r>
    </w:p>
    <w:p w:rsidR="00942F79" w:rsidRPr="003901F4" w:rsidRDefault="00942F79" w:rsidP="007056A9">
      <w:pPr>
        <w:jc w:val="both"/>
        <w:rPr>
          <w:rFonts w:ascii="Tahoma" w:hAnsi="Tahoma" w:cs="Tahoma"/>
          <w:color w:val="000000" w:themeColor="text1"/>
        </w:rPr>
      </w:pPr>
    </w:p>
    <w:tbl>
      <w:tblPr>
        <w:tblStyle w:val="ae"/>
        <w:tblW w:w="0" w:type="auto"/>
        <w:tblLook w:val="04A0"/>
      </w:tblPr>
      <w:tblGrid>
        <w:gridCol w:w="3332"/>
        <w:gridCol w:w="3332"/>
        <w:gridCol w:w="3332"/>
      </w:tblGrid>
      <w:tr w:rsidR="00B00427" w:rsidRPr="003901F4" w:rsidTr="000657E1">
        <w:tc>
          <w:tcPr>
            <w:tcW w:w="9996" w:type="dxa"/>
            <w:gridSpan w:val="3"/>
          </w:tcPr>
          <w:p w:rsidR="00B00427" w:rsidRPr="003901F4" w:rsidRDefault="000943C4" w:rsidP="00B00427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С</w:t>
            </w:r>
            <w:r w:rsidR="00B00427" w:rsidRPr="003901F4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редняя заработная плата педагогических работников  </w:t>
            </w:r>
          </w:p>
          <w:p w:rsidR="00B00427" w:rsidRPr="003901F4" w:rsidRDefault="000943C4" w:rsidP="00B0042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2020/2021 годы </w:t>
            </w:r>
            <w:r w:rsidR="000D19FE" w:rsidRPr="003901F4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(в рублях)</w:t>
            </w:r>
          </w:p>
        </w:tc>
      </w:tr>
      <w:tr w:rsidR="00B00427" w:rsidRPr="003901F4" w:rsidTr="00B00427">
        <w:tc>
          <w:tcPr>
            <w:tcW w:w="3332" w:type="dxa"/>
          </w:tcPr>
          <w:p w:rsidR="00B00427" w:rsidRPr="003901F4" w:rsidRDefault="00B00427" w:rsidP="000D19F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901F4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3332" w:type="dxa"/>
          </w:tcPr>
          <w:p w:rsidR="00B00427" w:rsidRPr="003901F4" w:rsidRDefault="00B00427" w:rsidP="000D19F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901F4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Дошкольные  учреждения</w:t>
            </w:r>
          </w:p>
        </w:tc>
        <w:tc>
          <w:tcPr>
            <w:tcW w:w="3332" w:type="dxa"/>
          </w:tcPr>
          <w:p w:rsidR="00B00427" w:rsidRPr="003901F4" w:rsidRDefault="00B00427" w:rsidP="000D19F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3901F4">
              <w:rPr>
                <w:rFonts w:ascii="Tahoma" w:hAnsi="Tahoma" w:cs="Tahoma"/>
                <w:color w:val="000000" w:themeColor="text1"/>
                <w:sz w:val="24"/>
                <w:szCs w:val="24"/>
              </w:rPr>
              <w:t>Учреждения  дополнительного образования</w:t>
            </w:r>
          </w:p>
        </w:tc>
      </w:tr>
      <w:tr w:rsidR="00B00427" w:rsidRPr="003901F4" w:rsidTr="00B00427">
        <w:tc>
          <w:tcPr>
            <w:tcW w:w="3332" w:type="dxa"/>
          </w:tcPr>
          <w:p w:rsidR="00B00427" w:rsidRPr="003901F4" w:rsidRDefault="00B00427" w:rsidP="000D19FE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3</w:t>
            </w:r>
            <w:r w:rsidR="000D19FE" w:rsidRPr="003901F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7839,0</w:t>
            </w:r>
            <w:r w:rsidR="00B50D91" w:rsidRPr="003901F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/ 44740,0</w:t>
            </w:r>
          </w:p>
        </w:tc>
        <w:tc>
          <w:tcPr>
            <w:tcW w:w="3332" w:type="dxa"/>
          </w:tcPr>
          <w:p w:rsidR="00B00427" w:rsidRPr="003901F4" w:rsidRDefault="000D19FE" w:rsidP="000D19FE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901F4">
              <w:rPr>
                <w:rFonts w:ascii="Tahoma" w:hAnsi="Tahoma" w:cs="Tahoma"/>
                <w:color w:val="000000"/>
                <w:sz w:val="24"/>
                <w:szCs w:val="24"/>
              </w:rPr>
              <w:t>28886,0</w:t>
            </w:r>
            <w:r w:rsidR="00B50D91" w:rsidRPr="003901F4">
              <w:rPr>
                <w:rFonts w:ascii="Tahoma" w:hAnsi="Tahoma" w:cs="Tahoma"/>
                <w:color w:val="000000"/>
                <w:sz w:val="24"/>
                <w:szCs w:val="24"/>
              </w:rPr>
              <w:t xml:space="preserve">/  </w:t>
            </w:r>
            <w:r w:rsidR="00B50D91" w:rsidRPr="003901F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32316,0</w:t>
            </w:r>
          </w:p>
        </w:tc>
        <w:tc>
          <w:tcPr>
            <w:tcW w:w="3332" w:type="dxa"/>
          </w:tcPr>
          <w:p w:rsidR="00B00427" w:rsidRPr="003901F4" w:rsidRDefault="000D19FE" w:rsidP="000D19FE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901F4">
              <w:rPr>
                <w:rFonts w:ascii="Tahoma" w:hAnsi="Tahoma" w:cs="Tahoma"/>
                <w:color w:val="000000"/>
                <w:sz w:val="24"/>
                <w:szCs w:val="24"/>
              </w:rPr>
              <w:t>31888,0</w:t>
            </w:r>
            <w:r w:rsidR="00B50D91" w:rsidRPr="003901F4">
              <w:rPr>
                <w:rFonts w:ascii="Tahoma" w:hAnsi="Tahoma" w:cs="Tahoma"/>
                <w:color w:val="000000"/>
                <w:sz w:val="24"/>
                <w:szCs w:val="24"/>
              </w:rPr>
              <w:t xml:space="preserve">/  </w:t>
            </w:r>
            <w:r w:rsidR="00B50D91" w:rsidRPr="003901F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36750,0</w:t>
            </w:r>
          </w:p>
        </w:tc>
      </w:tr>
      <w:tr w:rsidR="00B00427" w:rsidRPr="003901F4" w:rsidTr="000657E1">
        <w:tc>
          <w:tcPr>
            <w:tcW w:w="9996" w:type="dxa"/>
            <w:gridSpan w:val="3"/>
          </w:tcPr>
          <w:p w:rsidR="00B00427" w:rsidRPr="003901F4" w:rsidRDefault="00B00427" w:rsidP="000D19FE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Средняя заработная плата по учреждению</w:t>
            </w:r>
          </w:p>
        </w:tc>
      </w:tr>
      <w:tr w:rsidR="00B00427" w:rsidRPr="003901F4" w:rsidTr="00B00427">
        <w:tc>
          <w:tcPr>
            <w:tcW w:w="3332" w:type="dxa"/>
          </w:tcPr>
          <w:p w:rsidR="00B00427" w:rsidRPr="003901F4" w:rsidRDefault="000D19FE" w:rsidP="000D19FE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32486,0</w:t>
            </w:r>
            <w:r w:rsidR="00B50D91" w:rsidRPr="003901F4">
              <w:rPr>
                <w:rFonts w:ascii="Tahoma" w:hAnsi="Tahoma" w:cs="Tahoma"/>
                <w:sz w:val="24"/>
                <w:szCs w:val="24"/>
              </w:rPr>
              <w:t xml:space="preserve">/  </w:t>
            </w:r>
            <w:r w:rsidR="00B50D91" w:rsidRPr="003901F4">
              <w:rPr>
                <w:rFonts w:ascii="Tahoma" w:hAnsi="Tahoma" w:cs="Tahoma"/>
                <w:b/>
                <w:sz w:val="24"/>
                <w:szCs w:val="24"/>
              </w:rPr>
              <w:t>36780,0</w:t>
            </w:r>
          </w:p>
        </w:tc>
        <w:tc>
          <w:tcPr>
            <w:tcW w:w="3332" w:type="dxa"/>
          </w:tcPr>
          <w:p w:rsidR="00B00427" w:rsidRPr="003901F4" w:rsidRDefault="000D19FE" w:rsidP="000D19FE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25702,0</w:t>
            </w:r>
            <w:r w:rsidR="00B50D91" w:rsidRPr="003901F4">
              <w:rPr>
                <w:rFonts w:ascii="Tahoma" w:hAnsi="Tahoma" w:cs="Tahoma"/>
                <w:sz w:val="24"/>
                <w:szCs w:val="24"/>
              </w:rPr>
              <w:t xml:space="preserve">/  </w:t>
            </w:r>
            <w:r w:rsidR="00B50D91" w:rsidRPr="003901F4">
              <w:rPr>
                <w:rFonts w:ascii="Tahoma" w:hAnsi="Tahoma" w:cs="Tahoma"/>
                <w:b/>
                <w:sz w:val="24"/>
                <w:szCs w:val="24"/>
              </w:rPr>
              <w:t>28410,0</w:t>
            </w:r>
          </w:p>
        </w:tc>
        <w:tc>
          <w:tcPr>
            <w:tcW w:w="3332" w:type="dxa"/>
          </w:tcPr>
          <w:p w:rsidR="00B00427" w:rsidRPr="003901F4" w:rsidRDefault="000D19FE" w:rsidP="000D19F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sz w:val="24"/>
                <w:szCs w:val="24"/>
              </w:rPr>
              <w:t>32017,0</w:t>
            </w:r>
            <w:r w:rsidR="00B50D91" w:rsidRPr="003901F4">
              <w:rPr>
                <w:rFonts w:ascii="Tahoma" w:hAnsi="Tahoma" w:cs="Tahoma"/>
                <w:sz w:val="24"/>
                <w:szCs w:val="24"/>
              </w:rPr>
              <w:t xml:space="preserve">/  </w:t>
            </w:r>
            <w:r w:rsidR="00B50D91" w:rsidRPr="003901F4">
              <w:rPr>
                <w:rFonts w:ascii="Tahoma" w:hAnsi="Tahoma" w:cs="Tahoma"/>
                <w:b/>
                <w:sz w:val="24"/>
                <w:szCs w:val="24"/>
              </w:rPr>
              <w:t>36564,0</w:t>
            </w:r>
          </w:p>
          <w:p w:rsidR="000943C4" w:rsidRPr="003901F4" w:rsidRDefault="000943C4" w:rsidP="000D19FE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943C4" w:rsidRPr="003901F4" w:rsidTr="006A00EB">
        <w:tc>
          <w:tcPr>
            <w:tcW w:w="9996" w:type="dxa"/>
            <w:gridSpan w:val="3"/>
          </w:tcPr>
          <w:p w:rsidR="000943C4" w:rsidRPr="003901F4" w:rsidRDefault="000943C4" w:rsidP="000D19F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01F4">
              <w:rPr>
                <w:rFonts w:ascii="Tahoma" w:hAnsi="Tahoma" w:cs="Tahoma"/>
                <w:b/>
                <w:sz w:val="24"/>
                <w:szCs w:val="24"/>
              </w:rPr>
              <w:t>Средняя заработная плата в отрасли образования – 34</w:t>
            </w:r>
            <w:r w:rsidR="00631FAE" w:rsidRPr="003901F4">
              <w:rPr>
                <w:rFonts w:ascii="Tahoma" w:hAnsi="Tahoma" w:cs="Tahoma"/>
                <w:b/>
                <w:sz w:val="24"/>
                <w:szCs w:val="24"/>
              </w:rPr>
              <w:t> 850</w:t>
            </w:r>
          </w:p>
          <w:p w:rsidR="00631FAE" w:rsidRPr="003901F4" w:rsidRDefault="00631FAE" w:rsidP="000D19F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DB6483" w:rsidRPr="003901F4" w:rsidRDefault="008A746F" w:rsidP="00863B6C">
      <w:pPr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 xml:space="preserve">    </w:t>
      </w:r>
      <w:r w:rsidR="00863B6C" w:rsidRPr="003901F4">
        <w:rPr>
          <w:rFonts w:ascii="Tahoma" w:hAnsi="Tahoma" w:cs="Tahoma"/>
          <w:color w:val="000000"/>
        </w:rPr>
        <w:t>Оклады педагогических работников увеличились, но за счет имеющихся фондов оплаты труда и, как результат, работники не ув</w:t>
      </w:r>
      <w:r w:rsidR="00342364" w:rsidRPr="003901F4">
        <w:rPr>
          <w:rFonts w:ascii="Tahoma" w:hAnsi="Tahoma" w:cs="Tahoma"/>
          <w:color w:val="000000"/>
        </w:rPr>
        <w:t>и</w:t>
      </w:r>
      <w:r w:rsidR="00863B6C" w:rsidRPr="003901F4">
        <w:rPr>
          <w:rFonts w:ascii="Tahoma" w:hAnsi="Tahoma" w:cs="Tahoma"/>
          <w:color w:val="000000"/>
        </w:rPr>
        <w:t>дели увеличения заработной платы</w:t>
      </w:r>
      <w:r w:rsidR="00342364" w:rsidRPr="003901F4">
        <w:rPr>
          <w:rFonts w:ascii="Tahoma" w:hAnsi="Tahoma" w:cs="Tahoma"/>
          <w:color w:val="000000"/>
        </w:rPr>
        <w:t>: увеличили гарантированную часть, а фонд стимулирующих выплат свелся к нулю.</w:t>
      </w:r>
    </w:p>
    <w:p w:rsidR="000D7B42" w:rsidRPr="003901F4" w:rsidRDefault="008A746F" w:rsidP="005C3900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3901F4">
        <w:rPr>
          <w:rFonts w:ascii="Tahoma" w:hAnsi="Tahoma" w:cs="Tahoma"/>
          <w:iCs/>
        </w:rPr>
        <w:t xml:space="preserve">     </w:t>
      </w:r>
      <w:r w:rsidR="000E4089" w:rsidRPr="003901F4">
        <w:rPr>
          <w:rFonts w:ascii="Tahoma" w:hAnsi="Tahoma" w:cs="Tahoma"/>
          <w:iCs/>
        </w:rPr>
        <w:t xml:space="preserve">В ноябре месяце 2021 года </w:t>
      </w:r>
      <w:r w:rsidR="00AE2181" w:rsidRPr="003901F4">
        <w:rPr>
          <w:rFonts w:ascii="Tahoma" w:hAnsi="Tahoma" w:cs="Tahoma"/>
          <w:iCs/>
        </w:rPr>
        <w:t xml:space="preserve">по рекомендации краевой организации Профсоюза </w:t>
      </w:r>
      <w:r w:rsidR="000E4089" w:rsidRPr="003901F4">
        <w:rPr>
          <w:rFonts w:ascii="Tahoma" w:hAnsi="Tahoma" w:cs="Tahoma"/>
          <w:iCs/>
        </w:rPr>
        <w:t>был проведен мониторинг</w:t>
      </w:r>
      <w:r w:rsidR="00AE2181" w:rsidRPr="003901F4">
        <w:rPr>
          <w:rFonts w:ascii="Tahoma" w:hAnsi="Tahoma" w:cs="Tahoma"/>
          <w:iCs/>
        </w:rPr>
        <w:t xml:space="preserve"> исполнения Указов Президента Российской Федерации, а именно: анализ структуры заработной платы по всем учреждениям образо</w:t>
      </w:r>
      <w:r w:rsidR="000D7B42" w:rsidRPr="003901F4">
        <w:rPr>
          <w:rFonts w:ascii="Tahoma" w:hAnsi="Tahoma" w:cs="Tahoma"/>
          <w:iCs/>
        </w:rPr>
        <w:t xml:space="preserve">вания </w:t>
      </w:r>
      <w:proofErr w:type="gramStart"/>
      <w:r w:rsidR="000D7B42" w:rsidRPr="003901F4">
        <w:rPr>
          <w:rFonts w:ascii="Tahoma" w:hAnsi="Tahoma" w:cs="Tahoma"/>
          <w:iCs/>
        </w:rPr>
        <w:t>района</w:t>
      </w:r>
      <w:proofErr w:type="gramEnd"/>
      <w:r w:rsidR="000D7B42" w:rsidRPr="003901F4">
        <w:rPr>
          <w:rFonts w:ascii="Tahoma" w:hAnsi="Tahoma" w:cs="Tahoma"/>
          <w:iCs/>
        </w:rPr>
        <w:t xml:space="preserve"> в том числе в разрезе типов учреждений. </w:t>
      </w:r>
    </w:p>
    <w:p w:rsidR="000E1ADD" w:rsidRPr="003901F4" w:rsidRDefault="000D7B42" w:rsidP="007056A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3901F4">
        <w:rPr>
          <w:rFonts w:ascii="Tahoma" w:hAnsi="Tahoma" w:cs="Tahoma"/>
          <w:iCs/>
        </w:rPr>
        <w:t xml:space="preserve">     По результатам мониторинга в район были выделены дополнительные средства на выплату заработной платы педагогам</w:t>
      </w:r>
      <w:r w:rsidR="00836829" w:rsidRPr="003901F4">
        <w:rPr>
          <w:rFonts w:ascii="Tahoma" w:hAnsi="Tahoma" w:cs="Tahoma"/>
          <w:iCs/>
        </w:rPr>
        <w:t xml:space="preserve">. </w:t>
      </w:r>
    </w:p>
    <w:p w:rsidR="007056A9" w:rsidRPr="003901F4" w:rsidRDefault="0095010C" w:rsidP="007056A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</w:rPr>
      </w:pPr>
      <w:r w:rsidRPr="003901F4">
        <w:rPr>
          <w:rFonts w:ascii="Tahoma" w:hAnsi="Tahoma" w:cs="Tahoma"/>
          <w:b/>
          <w:iCs/>
        </w:rPr>
        <w:t>Р</w:t>
      </w:r>
      <w:r w:rsidR="000E1ADD" w:rsidRPr="003901F4">
        <w:rPr>
          <w:rFonts w:ascii="Tahoma" w:hAnsi="Tahoma" w:cs="Tahoma"/>
          <w:b/>
          <w:iCs/>
        </w:rPr>
        <w:t>айонным комитетом проводилась работа по</w:t>
      </w:r>
      <w:r w:rsidRPr="003901F4">
        <w:rPr>
          <w:rFonts w:ascii="Tahoma" w:hAnsi="Tahoma" w:cs="Tahoma"/>
          <w:b/>
          <w:iCs/>
        </w:rPr>
        <w:t xml:space="preserve"> обеспечению</w:t>
      </w:r>
      <w:r w:rsidR="00342364" w:rsidRPr="003901F4">
        <w:rPr>
          <w:rFonts w:ascii="Tahoma" w:hAnsi="Tahoma" w:cs="Tahoma"/>
          <w:b/>
          <w:iCs/>
        </w:rPr>
        <w:t xml:space="preserve"> социальной поддержки</w:t>
      </w:r>
      <w:r w:rsidR="00342364" w:rsidRPr="003901F4">
        <w:rPr>
          <w:rFonts w:ascii="Tahoma" w:hAnsi="Tahoma" w:cs="Tahoma"/>
          <w:iCs/>
        </w:rPr>
        <w:t xml:space="preserve"> членов </w:t>
      </w:r>
      <w:r w:rsidR="007056A9" w:rsidRPr="003901F4">
        <w:rPr>
          <w:rFonts w:ascii="Tahoma" w:hAnsi="Tahoma" w:cs="Tahoma"/>
          <w:iCs/>
        </w:rPr>
        <w:t>проф</w:t>
      </w:r>
      <w:r w:rsidRPr="003901F4">
        <w:rPr>
          <w:rFonts w:ascii="Tahoma" w:hAnsi="Tahoma" w:cs="Tahoma"/>
          <w:iCs/>
        </w:rPr>
        <w:t>союза</w:t>
      </w:r>
      <w:r w:rsidR="007056A9" w:rsidRPr="003901F4">
        <w:rPr>
          <w:rFonts w:ascii="Tahoma" w:hAnsi="Tahoma" w:cs="Tahoma"/>
          <w:iCs/>
        </w:rPr>
        <w:t>:</w:t>
      </w:r>
    </w:p>
    <w:p w:rsidR="007056A9" w:rsidRPr="003901F4" w:rsidRDefault="007056A9" w:rsidP="007056A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  <w:r w:rsidRPr="003901F4">
        <w:rPr>
          <w:rFonts w:ascii="Tahoma" w:hAnsi="Tahoma" w:cs="Tahoma"/>
          <w:iCs/>
        </w:rPr>
        <w:t xml:space="preserve">         - постоянный контроль профсоюзов всех уровней за предоставлением коммунальных льгот</w:t>
      </w:r>
      <w:r w:rsidR="00386357" w:rsidRPr="003901F4">
        <w:rPr>
          <w:rFonts w:ascii="Tahoma" w:hAnsi="Tahoma" w:cs="Tahoma"/>
          <w:iCs/>
        </w:rPr>
        <w:t xml:space="preserve"> (сумма выплат составила: работающие – </w:t>
      </w:r>
      <w:r w:rsidR="003F5B58" w:rsidRPr="003901F4">
        <w:rPr>
          <w:rFonts w:ascii="Tahoma" w:hAnsi="Tahoma" w:cs="Tahoma"/>
          <w:iCs/>
        </w:rPr>
        <w:t>13890141,49</w:t>
      </w:r>
      <w:r w:rsidR="00386357" w:rsidRPr="003901F4">
        <w:rPr>
          <w:rFonts w:ascii="Tahoma" w:hAnsi="Tahoma" w:cs="Tahoma"/>
          <w:iCs/>
        </w:rPr>
        <w:t xml:space="preserve"> рублей</w:t>
      </w:r>
      <w:r w:rsidRPr="003901F4">
        <w:rPr>
          <w:rFonts w:ascii="Tahoma" w:hAnsi="Tahoma" w:cs="Tahoma"/>
          <w:iCs/>
        </w:rPr>
        <w:t>;</w:t>
      </w:r>
      <w:r w:rsidR="00AE0A9C" w:rsidRPr="003901F4">
        <w:rPr>
          <w:rFonts w:ascii="Tahoma" w:hAnsi="Tahoma" w:cs="Tahoma"/>
          <w:iCs/>
        </w:rPr>
        <w:t xml:space="preserve"> неработающие пенсионеры – </w:t>
      </w:r>
      <w:r w:rsidR="003F5B58" w:rsidRPr="003901F4">
        <w:rPr>
          <w:rFonts w:ascii="Tahoma" w:hAnsi="Tahoma" w:cs="Tahoma"/>
          <w:iCs/>
        </w:rPr>
        <w:t>12675440,26</w:t>
      </w:r>
      <w:r w:rsidR="00AE0A9C" w:rsidRPr="003901F4">
        <w:rPr>
          <w:rFonts w:ascii="Tahoma" w:hAnsi="Tahoma" w:cs="Tahoma"/>
          <w:iCs/>
        </w:rPr>
        <w:t>рублей)</w:t>
      </w:r>
    </w:p>
    <w:p w:rsidR="007056A9" w:rsidRPr="003901F4" w:rsidRDefault="000E1ADD" w:rsidP="007056A9">
      <w:pPr>
        <w:suppressAutoHyphens/>
        <w:ind w:firstLine="709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 льготное санаторно-курортное </w:t>
      </w:r>
      <w:r w:rsidR="007056A9" w:rsidRPr="003901F4">
        <w:rPr>
          <w:rFonts w:ascii="Tahoma" w:hAnsi="Tahoma" w:cs="Tahoma"/>
        </w:rPr>
        <w:t>лечение по про</w:t>
      </w:r>
      <w:r w:rsidR="003F5B58" w:rsidRPr="003901F4">
        <w:rPr>
          <w:rFonts w:ascii="Tahoma" w:hAnsi="Tahoma" w:cs="Tahoma"/>
        </w:rPr>
        <w:t>грамме «Оздоровление» получили семь членов</w:t>
      </w:r>
      <w:r w:rsidR="001559C4" w:rsidRPr="003901F4">
        <w:rPr>
          <w:rFonts w:ascii="Tahoma" w:hAnsi="Tahoma" w:cs="Tahoma"/>
        </w:rPr>
        <w:t xml:space="preserve"> профсоюза (санаторий «Саянская благодать» </w:t>
      </w:r>
      <w:r w:rsidRPr="003901F4">
        <w:rPr>
          <w:rFonts w:ascii="Tahoma" w:hAnsi="Tahoma" w:cs="Tahoma"/>
        </w:rPr>
        <w:t>- 3 чел., «Белокуриха» - 2 человека</w:t>
      </w:r>
      <w:r w:rsidR="003F5B58" w:rsidRPr="003901F4">
        <w:rPr>
          <w:rFonts w:ascii="Tahoma" w:hAnsi="Tahoma" w:cs="Tahoma"/>
        </w:rPr>
        <w:t>,</w:t>
      </w:r>
      <w:r w:rsidR="001559C4" w:rsidRPr="003901F4">
        <w:rPr>
          <w:rFonts w:ascii="Tahoma" w:hAnsi="Tahoma" w:cs="Tahoma"/>
        </w:rPr>
        <w:t xml:space="preserve"> отдых на море </w:t>
      </w:r>
      <w:proofErr w:type="gramStart"/>
      <w:r w:rsidR="001559C4" w:rsidRPr="003901F4">
        <w:rPr>
          <w:rFonts w:ascii="Tahoma" w:hAnsi="Tahoma" w:cs="Tahoma"/>
        </w:rPr>
        <w:t>г</w:t>
      </w:r>
      <w:proofErr w:type="gramEnd"/>
      <w:r w:rsidR="001559C4" w:rsidRPr="003901F4">
        <w:rPr>
          <w:rFonts w:ascii="Tahoma" w:hAnsi="Tahoma" w:cs="Tahoma"/>
        </w:rPr>
        <w:t xml:space="preserve">. </w:t>
      </w:r>
      <w:r w:rsidR="005F770E" w:rsidRPr="003901F4">
        <w:rPr>
          <w:rFonts w:ascii="Tahoma" w:hAnsi="Tahoma" w:cs="Tahoma"/>
        </w:rPr>
        <w:t>Адлер</w:t>
      </w:r>
      <w:r w:rsidRPr="003901F4">
        <w:rPr>
          <w:rFonts w:ascii="Tahoma" w:hAnsi="Tahoma" w:cs="Tahoma"/>
        </w:rPr>
        <w:t xml:space="preserve"> – 2 члена </w:t>
      </w:r>
      <w:r w:rsidR="003F5B58" w:rsidRPr="003901F4">
        <w:rPr>
          <w:rFonts w:ascii="Tahoma" w:hAnsi="Tahoma" w:cs="Tahoma"/>
        </w:rPr>
        <w:t>профсоюза и члены семьи</w:t>
      </w:r>
      <w:r w:rsidR="005F770E" w:rsidRPr="003901F4">
        <w:rPr>
          <w:rFonts w:ascii="Tahoma" w:hAnsi="Tahoma" w:cs="Tahoma"/>
        </w:rPr>
        <w:t xml:space="preserve">). </w:t>
      </w:r>
    </w:p>
    <w:p w:rsidR="004E06B6" w:rsidRPr="003901F4" w:rsidRDefault="004E06B6" w:rsidP="00886F9E">
      <w:pPr>
        <w:jc w:val="both"/>
        <w:rPr>
          <w:rFonts w:ascii="Tahoma" w:hAnsi="Tahoma" w:cs="Tahoma"/>
        </w:rPr>
      </w:pPr>
    </w:p>
    <w:p w:rsidR="005F770E" w:rsidRPr="003901F4" w:rsidRDefault="00B00427" w:rsidP="00447338">
      <w:pPr>
        <w:numPr>
          <w:ilvl w:val="0"/>
          <w:numId w:val="24"/>
        </w:numPr>
        <w:suppressAutoHyphens/>
        <w:ind w:left="567" w:hanging="283"/>
        <w:jc w:val="center"/>
        <w:rPr>
          <w:rFonts w:ascii="Tahoma" w:hAnsi="Tahoma" w:cs="Tahoma"/>
          <w:b/>
          <w:color w:val="000000" w:themeColor="text1"/>
        </w:rPr>
      </w:pPr>
      <w:r w:rsidRPr="003901F4">
        <w:rPr>
          <w:rFonts w:ascii="Tahoma" w:hAnsi="Tahoma" w:cs="Tahoma"/>
          <w:b/>
          <w:color w:val="000000" w:themeColor="text1"/>
        </w:rPr>
        <w:t xml:space="preserve">Деятельность </w:t>
      </w:r>
      <w:r w:rsidR="00447338" w:rsidRPr="003901F4">
        <w:rPr>
          <w:rFonts w:ascii="Tahoma" w:hAnsi="Tahoma" w:cs="Tahoma"/>
          <w:b/>
          <w:color w:val="000000" w:themeColor="text1"/>
        </w:rPr>
        <w:t xml:space="preserve">районного комитета </w:t>
      </w:r>
      <w:r w:rsidRPr="003901F4">
        <w:rPr>
          <w:rFonts w:ascii="Tahoma" w:hAnsi="Tahoma" w:cs="Tahoma"/>
          <w:b/>
          <w:color w:val="000000" w:themeColor="text1"/>
        </w:rPr>
        <w:t>Профсоюза по охране труда</w:t>
      </w:r>
    </w:p>
    <w:p w:rsidR="00B33125" w:rsidRPr="003901F4" w:rsidRDefault="00B33125" w:rsidP="00B33125">
      <w:pPr>
        <w:pStyle w:val="aa"/>
        <w:ind w:left="0"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8A746F" w:rsidRPr="003901F4">
        <w:rPr>
          <w:rFonts w:ascii="Tahoma" w:hAnsi="Tahoma" w:cs="Tahoma"/>
        </w:rPr>
        <w:t xml:space="preserve">  </w:t>
      </w:r>
      <w:r w:rsidRPr="003901F4">
        <w:rPr>
          <w:rFonts w:ascii="Tahoma" w:hAnsi="Tahoma" w:cs="Tahoma"/>
        </w:rPr>
        <w:t xml:space="preserve"> В течение 2021 года работа по охране труда была направлена на соблюдение работодателями требований законодательства по охране труда и обеспечение гарантий безопасных и здоровых условий труда работникам образования.</w:t>
      </w:r>
    </w:p>
    <w:p w:rsidR="00EA3C6B" w:rsidRPr="003901F4" w:rsidRDefault="00EA3C6B" w:rsidP="00EA3C6B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  <w:i/>
        </w:rPr>
        <w:t>Основные направления работы по охране труда</w:t>
      </w:r>
      <w:r w:rsidRPr="003901F4">
        <w:rPr>
          <w:rFonts w:ascii="Tahoma" w:hAnsi="Tahoma" w:cs="Tahoma"/>
          <w:b/>
        </w:rPr>
        <w:t>:</w:t>
      </w:r>
    </w:p>
    <w:p w:rsidR="00EA3C6B" w:rsidRPr="003901F4" w:rsidRDefault="00EA3C6B" w:rsidP="00EA3C6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</w:t>
      </w:r>
      <w:r w:rsidRPr="003901F4">
        <w:rPr>
          <w:rFonts w:ascii="Tahoma" w:hAnsi="Tahoma" w:cs="Tahoma"/>
          <w:b/>
        </w:rPr>
        <w:t xml:space="preserve">информирование </w:t>
      </w:r>
      <w:r w:rsidRPr="003901F4">
        <w:rPr>
          <w:rFonts w:ascii="Tahoma" w:hAnsi="Tahoma" w:cs="Tahoma"/>
        </w:rPr>
        <w:t xml:space="preserve"> членов профсоюза и социальных партнеров об изменениях в законодательстве по охране труда;  </w:t>
      </w:r>
    </w:p>
    <w:p w:rsidR="00EA3C6B" w:rsidRPr="003901F4" w:rsidRDefault="00EA3C6B" w:rsidP="00EA3C6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</w:t>
      </w:r>
      <w:r w:rsidRPr="003901F4">
        <w:rPr>
          <w:rFonts w:ascii="Tahoma" w:hAnsi="Tahoma" w:cs="Tahoma"/>
          <w:b/>
        </w:rPr>
        <w:t>обучение</w:t>
      </w:r>
      <w:r w:rsidRPr="003901F4">
        <w:rPr>
          <w:rFonts w:ascii="Tahoma" w:hAnsi="Tahoma" w:cs="Tahoma"/>
        </w:rPr>
        <w:t xml:space="preserve"> профсоюзного актива требованиям безопасности труда, применению новых нормативных актов;</w:t>
      </w:r>
    </w:p>
    <w:p w:rsidR="00EA3C6B" w:rsidRPr="003901F4" w:rsidRDefault="00EA3C6B" w:rsidP="00EA3C6B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</w:t>
      </w:r>
      <w:r w:rsidRPr="003901F4">
        <w:rPr>
          <w:rFonts w:ascii="Tahoma" w:hAnsi="Tahoma" w:cs="Tahoma"/>
          <w:b/>
        </w:rPr>
        <w:t>консультирование</w:t>
      </w:r>
      <w:r w:rsidRPr="003901F4">
        <w:rPr>
          <w:rFonts w:ascii="Tahoma" w:hAnsi="Tahoma" w:cs="Tahoma"/>
        </w:rPr>
        <w:t xml:space="preserve"> социальных партнеров, членов Профсоюза по организации работы по охране труда,  соблюдению требований законодательных и иных нормативно-правовых актов по охране труда, профилактике профзаболеваний работников образования;</w:t>
      </w:r>
    </w:p>
    <w:p w:rsidR="007D0FBE" w:rsidRPr="003901F4" w:rsidRDefault="00EA3C6B" w:rsidP="00942F79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</w:t>
      </w:r>
      <w:r w:rsidRPr="003901F4">
        <w:rPr>
          <w:rFonts w:ascii="Tahoma" w:hAnsi="Tahoma" w:cs="Tahoma"/>
          <w:b/>
        </w:rPr>
        <w:t xml:space="preserve">профсоюзный </w:t>
      </w:r>
      <w:proofErr w:type="gramStart"/>
      <w:r w:rsidRPr="003901F4">
        <w:rPr>
          <w:rFonts w:ascii="Tahoma" w:hAnsi="Tahoma" w:cs="Tahoma"/>
          <w:b/>
        </w:rPr>
        <w:t>контроль</w:t>
      </w:r>
      <w:r w:rsidRPr="003901F4">
        <w:rPr>
          <w:rFonts w:ascii="Tahoma" w:hAnsi="Tahoma" w:cs="Tahoma"/>
        </w:rPr>
        <w:t xml:space="preserve"> за</w:t>
      </w:r>
      <w:proofErr w:type="gramEnd"/>
      <w:r w:rsidRPr="003901F4">
        <w:rPr>
          <w:rFonts w:ascii="Tahoma" w:hAnsi="Tahoma" w:cs="Tahoma"/>
        </w:rPr>
        <w:t xml:space="preserve"> обеспечением безопасных и здоровых условия труда для членов Профсоюза (средства индивидуальной защиты, моющие и обеззараживающие средства, пр</w:t>
      </w:r>
      <w:r w:rsidR="005C3900" w:rsidRPr="003901F4">
        <w:rPr>
          <w:rFonts w:ascii="Tahoma" w:hAnsi="Tahoma" w:cs="Tahoma"/>
        </w:rPr>
        <w:t xml:space="preserve">оведение медицинских осмотров, </w:t>
      </w:r>
      <w:r w:rsidRPr="003901F4">
        <w:rPr>
          <w:rFonts w:ascii="Tahoma" w:hAnsi="Tahoma" w:cs="Tahoma"/>
        </w:rPr>
        <w:t>гарантированные компенсационные выплаты работникам, занятым на  работах с вредными и опасными условиями труда).</w:t>
      </w:r>
    </w:p>
    <w:p w:rsidR="000C208B" w:rsidRPr="003901F4" w:rsidRDefault="000C208B" w:rsidP="000C208B">
      <w:pPr>
        <w:jc w:val="both"/>
        <w:rPr>
          <w:rFonts w:ascii="Tahoma" w:hAnsi="Tahoma" w:cs="Tahoma"/>
          <w:b/>
          <w:i/>
        </w:rPr>
      </w:pPr>
      <w:r w:rsidRPr="003901F4">
        <w:rPr>
          <w:rFonts w:ascii="Tahoma" w:hAnsi="Tahoma" w:cs="Tahoma"/>
          <w:b/>
        </w:rPr>
        <w:t>Профсоюзный контроль осуществлялся</w:t>
      </w:r>
      <w:r w:rsidRPr="003901F4">
        <w:rPr>
          <w:rFonts w:ascii="Tahoma" w:hAnsi="Tahoma" w:cs="Tahoma"/>
        </w:rPr>
        <w:t xml:space="preserve"> внештатным техническим инспектором труда и уполномоченными (доверенными лицами) по охране труда профсоюзных комитетов (22 человека).</w:t>
      </w:r>
    </w:p>
    <w:p w:rsidR="007317CD" w:rsidRPr="003901F4" w:rsidRDefault="007317CD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>Внештатным техническим</w:t>
      </w:r>
      <w:r w:rsidR="007D0FBE" w:rsidRPr="003901F4">
        <w:rPr>
          <w:rFonts w:ascii="Tahoma" w:hAnsi="Tahoma" w:cs="Tahoma"/>
          <w:color w:val="000000"/>
        </w:rPr>
        <w:t xml:space="preserve"> инспектор</w:t>
      </w:r>
      <w:r w:rsidRPr="003901F4">
        <w:rPr>
          <w:rFonts w:ascii="Tahoma" w:hAnsi="Tahoma" w:cs="Tahoma"/>
          <w:color w:val="000000"/>
        </w:rPr>
        <w:t>ом</w:t>
      </w:r>
      <w:r w:rsidR="007D0FBE" w:rsidRPr="003901F4">
        <w:rPr>
          <w:rFonts w:ascii="Tahoma" w:hAnsi="Tahoma" w:cs="Tahoma"/>
          <w:color w:val="000000"/>
        </w:rPr>
        <w:t xml:space="preserve"> труда </w:t>
      </w:r>
      <w:r w:rsidR="00A76E2C" w:rsidRPr="003901F4">
        <w:rPr>
          <w:rFonts w:ascii="Tahoma" w:hAnsi="Tahoma" w:cs="Tahoma"/>
          <w:color w:val="000000"/>
        </w:rPr>
        <w:t xml:space="preserve">совместно с управлением образования </w:t>
      </w:r>
      <w:r w:rsidRPr="003901F4">
        <w:rPr>
          <w:rFonts w:ascii="Tahoma" w:hAnsi="Tahoma" w:cs="Tahoma"/>
          <w:b/>
          <w:color w:val="000000"/>
        </w:rPr>
        <w:t>проведено 27 проверок</w:t>
      </w:r>
      <w:r w:rsidRPr="003901F4">
        <w:rPr>
          <w:rFonts w:ascii="Tahoma" w:hAnsi="Tahoma" w:cs="Tahoma"/>
          <w:color w:val="000000"/>
        </w:rPr>
        <w:t xml:space="preserve"> в рамках приемки ОО к новому учебному году. Выявлено 39 нарушений, выдано 27 актов, в которых данные нарушения зафиксированы.</w:t>
      </w:r>
    </w:p>
    <w:p w:rsidR="007D0FBE" w:rsidRPr="003901F4" w:rsidRDefault="00A76E2C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b/>
          <w:color w:val="000000"/>
        </w:rPr>
        <w:t xml:space="preserve">Уполномоченные по охране труда </w:t>
      </w:r>
      <w:r w:rsidR="008E7AED" w:rsidRPr="003901F4">
        <w:rPr>
          <w:rFonts w:ascii="Tahoma" w:hAnsi="Tahoma" w:cs="Tahoma"/>
          <w:b/>
          <w:color w:val="000000"/>
        </w:rPr>
        <w:t>провели</w:t>
      </w:r>
      <w:r w:rsidRPr="003901F4">
        <w:rPr>
          <w:rFonts w:ascii="Tahoma" w:hAnsi="Tahoma" w:cs="Tahoma"/>
          <w:b/>
          <w:color w:val="000000"/>
        </w:rPr>
        <w:t xml:space="preserve"> 73 проверки</w:t>
      </w:r>
      <w:r w:rsidRPr="003901F4">
        <w:rPr>
          <w:rFonts w:ascii="Tahoma" w:hAnsi="Tahoma" w:cs="Tahoma"/>
          <w:color w:val="000000"/>
        </w:rPr>
        <w:t>, </w:t>
      </w:r>
      <w:r w:rsidR="008E7AED" w:rsidRPr="003901F4">
        <w:rPr>
          <w:rFonts w:ascii="Tahoma" w:hAnsi="Tahoma" w:cs="Tahoma"/>
          <w:color w:val="000000"/>
        </w:rPr>
        <w:t>в ходе которых</w:t>
      </w:r>
      <w:r w:rsidRPr="003901F4">
        <w:rPr>
          <w:rFonts w:ascii="Tahoma" w:hAnsi="Tahoma" w:cs="Tahoma"/>
          <w:color w:val="000000"/>
        </w:rPr>
        <w:t xml:space="preserve"> выявлено 57 нарушений, составлено39 актов, справок.</w:t>
      </w:r>
      <w:r w:rsidR="008E7AED" w:rsidRPr="003901F4">
        <w:rPr>
          <w:rFonts w:ascii="Tahoma" w:hAnsi="Tahoma" w:cs="Tahoma"/>
          <w:color w:val="000000"/>
        </w:rPr>
        <w:t xml:space="preserve"> Проверки проводились по </w:t>
      </w:r>
      <w:r w:rsidR="008E7AED" w:rsidRPr="003901F4">
        <w:rPr>
          <w:rFonts w:ascii="Tahoma" w:hAnsi="Tahoma" w:cs="Tahoma"/>
          <w:color w:val="000000"/>
        </w:rPr>
        <w:lastRenderedPageBreak/>
        <w:t xml:space="preserve">следующим вопросам: </w:t>
      </w:r>
      <w:r w:rsidR="007D0FBE" w:rsidRPr="003901F4">
        <w:rPr>
          <w:rFonts w:ascii="Tahoma" w:hAnsi="Tahoma" w:cs="Tahoma"/>
          <w:color w:val="000000"/>
        </w:rPr>
        <w:t>обе</w:t>
      </w:r>
      <w:r w:rsidR="008E7AED" w:rsidRPr="003901F4">
        <w:rPr>
          <w:rFonts w:ascii="Tahoma" w:hAnsi="Tahoma" w:cs="Tahoma"/>
          <w:color w:val="000000"/>
        </w:rPr>
        <w:t>спечение</w:t>
      </w:r>
      <w:r w:rsidR="007D0FBE" w:rsidRPr="003901F4">
        <w:rPr>
          <w:rFonts w:ascii="Tahoma" w:hAnsi="Tahoma" w:cs="Tahoma"/>
          <w:color w:val="000000"/>
        </w:rPr>
        <w:t xml:space="preserve"> работников средствами индивидуальной защиты, моющими и обезвреж</w:t>
      </w:r>
      <w:r w:rsidR="008E7AED" w:rsidRPr="003901F4">
        <w:rPr>
          <w:rFonts w:ascii="Tahoma" w:hAnsi="Tahoma" w:cs="Tahoma"/>
          <w:color w:val="000000"/>
        </w:rPr>
        <w:t>ивающими средствами, проведение</w:t>
      </w:r>
      <w:r w:rsidR="007D0FBE" w:rsidRPr="003901F4">
        <w:rPr>
          <w:rFonts w:ascii="Tahoma" w:hAnsi="Tahoma" w:cs="Tahoma"/>
          <w:color w:val="000000"/>
        </w:rPr>
        <w:t xml:space="preserve"> меди</w:t>
      </w:r>
      <w:r w:rsidR="008E7AED" w:rsidRPr="003901F4">
        <w:rPr>
          <w:rFonts w:ascii="Tahoma" w:hAnsi="Tahoma" w:cs="Tahoma"/>
          <w:color w:val="000000"/>
        </w:rPr>
        <w:t>цинских осмотров, осуществление</w:t>
      </w:r>
      <w:r w:rsidR="007D0FBE" w:rsidRPr="003901F4">
        <w:rPr>
          <w:rFonts w:ascii="Tahoma" w:hAnsi="Tahoma" w:cs="Tahoma"/>
          <w:color w:val="000000"/>
        </w:rPr>
        <w:t xml:space="preserve"> компенсационных выплат работникам, занятым на тяжелых работах, работах с вредным</w:t>
      </w:r>
      <w:r w:rsidR="00DC6455" w:rsidRPr="003901F4">
        <w:rPr>
          <w:rFonts w:ascii="Tahoma" w:hAnsi="Tahoma" w:cs="Tahoma"/>
          <w:color w:val="000000"/>
        </w:rPr>
        <w:t>и и опасными условиями труда,</w:t>
      </w:r>
      <w:r w:rsidR="003901F4">
        <w:rPr>
          <w:rFonts w:ascii="Tahoma" w:hAnsi="Tahoma" w:cs="Tahoma"/>
          <w:color w:val="000000"/>
        </w:rPr>
        <w:t xml:space="preserve"> </w:t>
      </w:r>
      <w:r w:rsidR="00DC6455" w:rsidRPr="003901F4">
        <w:rPr>
          <w:rFonts w:ascii="Tahoma" w:hAnsi="Tahoma" w:cs="Tahoma"/>
          <w:color w:val="000000"/>
        </w:rPr>
        <w:t xml:space="preserve">обучение </w:t>
      </w:r>
      <w:r w:rsidR="007D0FBE" w:rsidRPr="003901F4">
        <w:rPr>
          <w:rFonts w:ascii="Tahoma" w:hAnsi="Tahoma" w:cs="Tahoma"/>
          <w:color w:val="000000"/>
        </w:rPr>
        <w:t>работников вопросам охраны труда и др.</w:t>
      </w:r>
    </w:p>
    <w:p w:rsidR="007D0FBE" w:rsidRPr="003901F4" w:rsidRDefault="007D0FBE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color w:val="000000"/>
        </w:rPr>
      </w:pPr>
      <w:r w:rsidRPr="003901F4">
        <w:rPr>
          <w:rFonts w:ascii="Tahoma" w:hAnsi="Tahoma" w:cs="Tahoma"/>
          <w:b/>
          <w:color w:val="000000"/>
        </w:rPr>
        <w:t>Типичные нарушения:</w:t>
      </w:r>
    </w:p>
    <w:p w:rsidR="007D0FBE" w:rsidRPr="003901F4" w:rsidRDefault="00DC6455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>- требования к содержанию</w:t>
      </w:r>
      <w:r w:rsidR="007D0FBE" w:rsidRPr="003901F4">
        <w:rPr>
          <w:rFonts w:ascii="Tahoma" w:hAnsi="Tahoma" w:cs="Tahoma"/>
          <w:color w:val="000000"/>
        </w:rPr>
        <w:t xml:space="preserve"> инструкций по охране труда;</w:t>
      </w:r>
    </w:p>
    <w:p w:rsidR="007D0FBE" w:rsidRPr="003901F4" w:rsidRDefault="007D0FBE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>- требования к ведению журналов инструктажей;</w:t>
      </w:r>
    </w:p>
    <w:p w:rsidR="007D0FBE" w:rsidRPr="003901F4" w:rsidRDefault="007D0FBE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 xml:space="preserve">- в помещениях </w:t>
      </w:r>
      <w:proofErr w:type="spellStart"/>
      <w:r w:rsidRPr="003901F4">
        <w:rPr>
          <w:rFonts w:ascii="Tahoma" w:hAnsi="Tahoma" w:cs="Tahoma"/>
          <w:color w:val="000000"/>
        </w:rPr>
        <w:t>электрощитовых</w:t>
      </w:r>
      <w:proofErr w:type="spellEnd"/>
      <w:r w:rsidRPr="003901F4">
        <w:rPr>
          <w:rFonts w:ascii="Tahoma" w:hAnsi="Tahoma" w:cs="Tahoma"/>
          <w:color w:val="000000"/>
        </w:rPr>
        <w:t xml:space="preserve"> комнат находятся посторонние предметы;</w:t>
      </w:r>
    </w:p>
    <w:p w:rsidR="007D0FBE" w:rsidRPr="003901F4" w:rsidRDefault="007D0FBE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>- требования по соблюдению безопасности к организации рабочих мест в кабинетах технологии, учебных мастерских, спортивных залах, на спортивных площадках;</w:t>
      </w:r>
    </w:p>
    <w:p w:rsidR="007D0FBE" w:rsidRPr="003901F4" w:rsidRDefault="007D0FBE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 xml:space="preserve"> - не все работники ознаком</w:t>
      </w:r>
      <w:r w:rsidR="006A00EB" w:rsidRPr="003901F4">
        <w:rPr>
          <w:rFonts w:ascii="Tahoma" w:hAnsi="Tahoma" w:cs="Tahoma"/>
          <w:color w:val="000000"/>
        </w:rPr>
        <w:t xml:space="preserve">лены под роспись с ЛНА, </w:t>
      </w:r>
      <w:proofErr w:type="gramStart"/>
      <w:r w:rsidR="006A00EB" w:rsidRPr="003901F4">
        <w:rPr>
          <w:rFonts w:ascii="Tahoma" w:hAnsi="Tahoma" w:cs="Tahoma"/>
          <w:color w:val="000000"/>
        </w:rPr>
        <w:t>касающими</w:t>
      </w:r>
      <w:r w:rsidRPr="003901F4">
        <w:rPr>
          <w:rFonts w:ascii="Tahoma" w:hAnsi="Tahoma" w:cs="Tahoma"/>
          <w:color w:val="000000"/>
        </w:rPr>
        <w:t>ся</w:t>
      </w:r>
      <w:proofErr w:type="gramEnd"/>
      <w:r w:rsidRPr="003901F4">
        <w:rPr>
          <w:rFonts w:ascii="Tahoma" w:hAnsi="Tahoma" w:cs="Tahoma"/>
          <w:color w:val="000000"/>
        </w:rPr>
        <w:t xml:space="preserve"> вопросов охраны труда.</w:t>
      </w:r>
    </w:p>
    <w:p w:rsidR="00830A74" w:rsidRPr="003901F4" w:rsidRDefault="008A746F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 xml:space="preserve">     </w:t>
      </w:r>
      <w:r w:rsidR="006A00EB" w:rsidRPr="003901F4">
        <w:rPr>
          <w:rFonts w:ascii="Tahoma" w:hAnsi="Tahoma" w:cs="Tahoma"/>
          <w:color w:val="000000"/>
        </w:rPr>
        <w:t xml:space="preserve">В отчетном году в 4-х образовательных организациях </w:t>
      </w:r>
      <w:r w:rsidR="006A00EB" w:rsidRPr="003901F4">
        <w:rPr>
          <w:rFonts w:ascii="Tahoma" w:hAnsi="Tahoma" w:cs="Tahoma"/>
          <w:b/>
          <w:color w:val="000000"/>
        </w:rPr>
        <w:t>проведена специальная оценка условий труда (СОУТ)</w:t>
      </w:r>
      <w:r w:rsidR="003901F4">
        <w:rPr>
          <w:rFonts w:ascii="Tahoma" w:hAnsi="Tahoma" w:cs="Tahoma"/>
          <w:b/>
          <w:color w:val="000000"/>
        </w:rPr>
        <w:t xml:space="preserve"> </w:t>
      </w:r>
      <w:r w:rsidR="00830A74" w:rsidRPr="003901F4">
        <w:rPr>
          <w:rFonts w:ascii="Tahoma" w:hAnsi="Tahoma" w:cs="Tahoma"/>
          <w:color w:val="000000"/>
        </w:rPr>
        <w:t xml:space="preserve">на </w:t>
      </w:r>
      <w:r w:rsidR="006A00EB" w:rsidRPr="003901F4">
        <w:rPr>
          <w:rFonts w:ascii="Tahoma" w:hAnsi="Tahoma" w:cs="Tahoma"/>
          <w:color w:val="000000"/>
        </w:rPr>
        <w:t>66 рабочих мест</w:t>
      </w:r>
      <w:r w:rsidR="00830A74" w:rsidRPr="003901F4">
        <w:rPr>
          <w:rFonts w:ascii="Tahoma" w:hAnsi="Tahoma" w:cs="Tahoma"/>
          <w:color w:val="000000"/>
        </w:rPr>
        <w:t>ах</w:t>
      </w:r>
      <w:r w:rsidR="006A00EB" w:rsidRPr="003901F4">
        <w:rPr>
          <w:rFonts w:ascii="Tahoma" w:hAnsi="Tahoma" w:cs="Tahoma"/>
          <w:color w:val="000000"/>
        </w:rPr>
        <w:t>, на которых трудятся 83 работника</w:t>
      </w:r>
      <w:r w:rsidR="00C82832" w:rsidRPr="003901F4">
        <w:rPr>
          <w:rFonts w:ascii="Tahoma" w:hAnsi="Tahoma" w:cs="Tahoma"/>
          <w:color w:val="000000"/>
        </w:rPr>
        <w:t xml:space="preserve">. </w:t>
      </w:r>
    </w:p>
    <w:p w:rsidR="007D0FBE" w:rsidRPr="003901F4" w:rsidRDefault="008A746F" w:rsidP="007D0FB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 xml:space="preserve">     </w:t>
      </w:r>
      <w:r w:rsidR="00C82832" w:rsidRPr="003901F4">
        <w:rPr>
          <w:rFonts w:ascii="Tahoma" w:hAnsi="Tahoma" w:cs="Tahoma"/>
          <w:color w:val="000000"/>
        </w:rPr>
        <w:t>Нужно отме</w:t>
      </w:r>
      <w:r w:rsidR="00942F79" w:rsidRPr="003901F4">
        <w:rPr>
          <w:rFonts w:ascii="Tahoma" w:hAnsi="Tahoma" w:cs="Tahoma"/>
          <w:color w:val="000000"/>
        </w:rPr>
        <w:t>тить, что многие руководители образовательных организаций</w:t>
      </w:r>
      <w:r w:rsidR="00C82832" w:rsidRPr="003901F4">
        <w:rPr>
          <w:rFonts w:ascii="Tahoma" w:hAnsi="Tahoma" w:cs="Tahoma"/>
          <w:color w:val="000000"/>
        </w:rPr>
        <w:t xml:space="preserve"> не </w:t>
      </w:r>
      <w:r w:rsidR="00953D37" w:rsidRPr="003901F4">
        <w:rPr>
          <w:rFonts w:ascii="Tahoma" w:hAnsi="Tahoma" w:cs="Tahoma"/>
          <w:color w:val="000000"/>
        </w:rPr>
        <w:t xml:space="preserve">практикуют </w:t>
      </w:r>
      <w:r w:rsidR="00942F79" w:rsidRPr="003901F4">
        <w:rPr>
          <w:rFonts w:ascii="Tahoma" w:hAnsi="Tahoma" w:cs="Tahoma"/>
          <w:color w:val="000000"/>
        </w:rPr>
        <w:t xml:space="preserve">в своей работе </w:t>
      </w:r>
      <w:r w:rsidR="00953D37" w:rsidRPr="003901F4">
        <w:rPr>
          <w:rFonts w:ascii="Tahoma" w:hAnsi="Tahoma" w:cs="Tahoma"/>
          <w:color w:val="000000"/>
        </w:rPr>
        <w:t xml:space="preserve">возврат </w:t>
      </w:r>
      <w:r w:rsidR="00942F79" w:rsidRPr="003901F4">
        <w:rPr>
          <w:rFonts w:ascii="Tahoma" w:hAnsi="Tahoma" w:cs="Tahoma"/>
          <w:color w:val="000000"/>
        </w:rPr>
        <w:t xml:space="preserve">денежных средств из ФСС на финансирование мероприятий на предупредительные меры </w:t>
      </w:r>
      <w:r w:rsidR="00830A74" w:rsidRPr="003901F4">
        <w:rPr>
          <w:rFonts w:ascii="Tahoma" w:hAnsi="Tahoma" w:cs="Tahoma"/>
          <w:color w:val="000000"/>
        </w:rPr>
        <w:t>по сокращению производственного травматизма и профессиональных заболеваний.</w:t>
      </w:r>
    </w:p>
    <w:p w:rsidR="00D5197A" w:rsidRPr="003901F4" w:rsidRDefault="00A37C31" w:rsidP="00D5197A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8A746F" w:rsidRPr="003901F4">
        <w:rPr>
          <w:rFonts w:ascii="Tahoma" w:hAnsi="Tahoma" w:cs="Tahoma"/>
        </w:rPr>
        <w:t xml:space="preserve"> </w:t>
      </w:r>
      <w:r w:rsidRPr="003901F4">
        <w:rPr>
          <w:rFonts w:ascii="Tahoma" w:hAnsi="Tahoma" w:cs="Tahoma"/>
        </w:rPr>
        <w:t xml:space="preserve">В рамках </w:t>
      </w:r>
      <w:r w:rsidRPr="003901F4">
        <w:rPr>
          <w:rFonts w:ascii="Tahoma" w:hAnsi="Tahoma" w:cs="Tahoma"/>
          <w:b/>
        </w:rPr>
        <w:t>декады по о</w:t>
      </w:r>
      <w:r w:rsidR="00C82832" w:rsidRPr="003901F4">
        <w:rPr>
          <w:rFonts w:ascii="Tahoma" w:hAnsi="Tahoma" w:cs="Tahoma"/>
          <w:b/>
        </w:rPr>
        <w:t>хране труда</w:t>
      </w:r>
      <w:r w:rsidR="00C82832" w:rsidRPr="003901F4">
        <w:rPr>
          <w:rFonts w:ascii="Tahoma" w:hAnsi="Tahoma" w:cs="Tahoma"/>
        </w:rPr>
        <w:t xml:space="preserve"> в апреле 2021 года </w:t>
      </w:r>
      <w:r w:rsidRPr="003901F4">
        <w:rPr>
          <w:rFonts w:ascii="Tahoma" w:hAnsi="Tahoma" w:cs="Tahoma"/>
        </w:rPr>
        <w:t>в ОО прошло много различных мероприятий: конкурсы рисунков по охране труда; проведение классных часов по безопасности на воде, пожаре, теракте, ЧС; экологические субботники; рейды по кабинетам по соблюдению мер по охране труда; спортивных соревнований; тренирово</w:t>
      </w:r>
      <w:r w:rsidR="00D5197A" w:rsidRPr="003901F4">
        <w:rPr>
          <w:rFonts w:ascii="Tahoma" w:hAnsi="Tahoma" w:cs="Tahoma"/>
        </w:rPr>
        <w:t>чных занятий по эвакуации и др.</w:t>
      </w:r>
    </w:p>
    <w:p w:rsidR="00266D9D" w:rsidRPr="003901F4" w:rsidRDefault="008A746F" w:rsidP="00D5197A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color w:val="000000"/>
        </w:rPr>
        <w:t xml:space="preserve">     </w:t>
      </w:r>
      <w:r w:rsidR="00750FCD" w:rsidRPr="003901F4">
        <w:rPr>
          <w:rFonts w:ascii="Tahoma" w:hAnsi="Tahoma" w:cs="Tahoma"/>
          <w:color w:val="000000"/>
        </w:rPr>
        <w:t xml:space="preserve">Районная организация Профсоюза </w:t>
      </w:r>
      <w:r w:rsidR="00A37C31" w:rsidRPr="003901F4">
        <w:rPr>
          <w:rFonts w:ascii="Tahoma" w:hAnsi="Tahoma" w:cs="Tahoma"/>
          <w:color w:val="000000"/>
        </w:rPr>
        <w:t xml:space="preserve">в ноябре 2021 года </w:t>
      </w:r>
      <w:r w:rsidR="00750FCD" w:rsidRPr="003901F4">
        <w:rPr>
          <w:rFonts w:ascii="Tahoma" w:hAnsi="Tahoma" w:cs="Tahoma"/>
          <w:color w:val="000000"/>
        </w:rPr>
        <w:t>приняла</w:t>
      </w:r>
      <w:r w:rsidR="007D0FBE" w:rsidRPr="003901F4">
        <w:rPr>
          <w:rFonts w:ascii="Tahoma" w:hAnsi="Tahoma" w:cs="Tahoma"/>
          <w:color w:val="000000"/>
        </w:rPr>
        <w:t xml:space="preserve"> участие в общепрофсоюзной</w:t>
      </w:r>
      <w:r w:rsidR="0059429D" w:rsidRPr="003901F4">
        <w:rPr>
          <w:rFonts w:ascii="Tahoma" w:hAnsi="Tahoma" w:cs="Tahoma"/>
          <w:color w:val="000000"/>
        </w:rPr>
        <w:t xml:space="preserve">тематической </w:t>
      </w:r>
      <w:r w:rsidR="007D0FBE" w:rsidRPr="003901F4">
        <w:rPr>
          <w:rFonts w:ascii="Tahoma" w:hAnsi="Tahoma" w:cs="Tahoma"/>
          <w:color w:val="000000"/>
        </w:rPr>
        <w:t>проверке</w:t>
      </w:r>
      <w:r w:rsidR="007D0FBE" w:rsidRPr="003901F4">
        <w:rPr>
          <w:rFonts w:ascii="Tahoma" w:hAnsi="Tahoma" w:cs="Tahoma"/>
        </w:rPr>
        <w:t>безопасности и охраны труда при проведении занятий по физической культуре и спорту в образовательных организациях.</w:t>
      </w:r>
      <w:r w:rsidR="00266D9D" w:rsidRPr="003901F4">
        <w:rPr>
          <w:rFonts w:ascii="Tahoma" w:hAnsi="Tahoma" w:cs="Tahoma"/>
        </w:rPr>
        <w:t xml:space="preserve"> Проверка показала, что проверенные образовательные организации имеют Положения о сис</w:t>
      </w:r>
      <w:r w:rsidR="00C80CD5" w:rsidRPr="003901F4">
        <w:rPr>
          <w:rFonts w:ascii="Tahoma" w:hAnsi="Tahoma" w:cs="Tahoma"/>
        </w:rPr>
        <w:t>теме управления охраной труда, а</w:t>
      </w:r>
      <w:r w:rsidR="00266D9D" w:rsidRPr="003901F4">
        <w:rPr>
          <w:rFonts w:ascii="Tahoma" w:hAnsi="Tahoma" w:cs="Tahoma"/>
        </w:rPr>
        <w:t>кты-разрешения на проведение занятий по физической культуре и спорту, инструкции по охране труда, журналы инструктажей, аптечки для оказания первой помощи.</w:t>
      </w:r>
    </w:p>
    <w:p w:rsidR="00266D9D" w:rsidRPr="003901F4" w:rsidRDefault="008A746F" w:rsidP="007F1D8A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266D9D" w:rsidRPr="003901F4">
        <w:rPr>
          <w:rFonts w:ascii="Tahoma" w:hAnsi="Tahoma" w:cs="Tahoma"/>
        </w:rPr>
        <w:t xml:space="preserve">Большинство зданий образовательных организаций имеют срок эксплуатации от 30,40 и более лет, поэтому в ходе проверки были выявлены нарушения в содержании зданий: перекосы дверных и оконных проемов, намокание стен и потолков в результате протечек, повреждения </w:t>
      </w:r>
      <w:proofErr w:type="spellStart"/>
      <w:r w:rsidR="00266D9D" w:rsidRPr="003901F4">
        <w:rPr>
          <w:rFonts w:ascii="Tahoma" w:hAnsi="Tahoma" w:cs="Tahoma"/>
        </w:rPr>
        <w:t>отмостки</w:t>
      </w:r>
      <w:proofErr w:type="spellEnd"/>
      <w:r w:rsidR="00266D9D" w:rsidRPr="003901F4">
        <w:rPr>
          <w:rFonts w:ascii="Tahoma" w:hAnsi="Tahoma" w:cs="Tahoma"/>
        </w:rPr>
        <w:t>, выпадение цокольной кладки.</w:t>
      </w:r>
    </w:p>
    <w:p w:rsidR="00A37C31" w:rsidRPr="003901F4" w:rsidRDefault="008A746F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 </w:t>
      </w:r>
      <w:r w:rsidR="00EA3C6B" w:rsidRPr="003901F4">
        <w:rPr>
          <w:rFonts w:ascii="Tahoma" w:hAnsi="Tahoma" w:cs="Tahoma"/>
        </w:rPr>
        <w:t xml:space="preserve">В 2021 году </w:t>
      </w:r>
      <w:r w:rsidR="00121EC1" w:rsidRPr="003901F4">
        <w:rPr>
          <w:rFonts w:ascii="Tahoma" w:hAnsi="Tahoma" w:cs="Tahoma"/>
        </w:rPr>
        <w:t xml:space="preserve">администрацией Абанского района </w:t>
      </w:r>
      <w:r w:rsidR="007D0FBE" w:rsidRPr="003901F4">
        <w:rPr>
          <w:rFonts w:ascii="Tahoma" w:hAnsi="Tahoma" w:cs="Tahoma"/>
        </w:rPr>
        <w:t xml:space="preserve">был </w:t>
      </w:r>
      <w:r w:rsidR="00121EC1" w:rsidRPr="003901F4">
        <w:rPr>
          <w:rFonts w:ascii="Tahoma" w:hAnsi="Tahoma" w:cs="Tahoma"/>
        </w:rPr>
        <w:t>объявлен</w:t>
      </w:r>
      <w:r w:rsidR="007D0FBE" w:rsidRPr="003901F4">
        <w:rPr>
          <w:rFonts w:ascii="Tahoma" w:hAnsi="Tahoma" w:cs="Tahoma"/>
          <w:b/>
        </w:rPr>
        <w:t>см</w:t>
      </w:r>
      <w:r w:rsidR="0059429D" w:rsidRPr="003901F4">
        <w:rPr>
          <w:rFonts w:ascii="Tahoma" w:hAnsi="Tahoma" w:cs="Tahoma"/>
          <w:b/>
        </w:rPr>
        <w:t>отр-</w:t>
      </w:r>
      <w:r w:rsidR="004F1A37" w:rsidRPr="003901F4">
        <w:rPr>
          <w:rFonts w:ascii="Tahoma" w:hAnsi="Tahoma" w:cs="Tahoma"/>
          <w:b/>
        </w:rPr>
        <w:t>конкурс на лучшую организацию работы по охране труда</w:t>
      </w:r>
      <w:proofErr w:type="gramStart"/>
      <w:r w:rsidR="00D5197A" w:rsidRPr="003901F4">
        <w:rPr>
          <w:rFonts w:ascii="Tahoma" w:hAnsi="Tahoma" w:cs="Tahoma"/>
          <w:b/>
        </w:rPr>
        <w:t>.</w:t>
      </w:r>
      <w:r w:rsidR="00237C74" w:rsidRPr="003901F4">
        <w:rPr>
          <w:rFonts w:ascii="Tahoma" w:hAnsi="Tahoma" w:cs="Tahoma"/>
        </w:rPr>
        <w:t>П</w:t>
      </w:r>
      <w:proofErr w:type="gramEnd"/>
      <w:r w:rsidR="00237C74" w:rsidRPr="003901F4">
        <w:rPr>
          <w:rFonts w:ascii="Tahoma" w:hAnsi="Tahoma" w:cs="Tahoma"/>
        </w:rPr>
        <w:t>о</w:t>
      </w:r>
      <w:r w:rsidR="00D5197A" w:rsidRPr="003901F4">
        <w:rPr>
          <w:rFonts w:ascii="Tahoma" w:hAnsi="Tahoma" w:cs="Tahoma"/>
        </w:rPr>
        <w:t xml:space="preserve"> отра</w:t>
      </w:r>
      <w:r w:rsidR="004F1A37" w:rsidRPr="003901F4">
        <w:rPr>
          <w:rFonts w:ascii="Tahoma" w:hAnsi="Tahoma" w:cs="Tahoma"/>
        </w:rPr>
        <w:t xml:space="preserve">сли «Образование»конкурсные заявкии документы представили </w:t>
      </w:r>
      <w:r w:rsidR="00977474" w:rsidRPr="003901F4">
        <w:rPr>
          <w:rFonts w:ascii="Tahoma" w:hAnsi="Tahoma" w:cs="Tahoma"/>
        </w:rPr>
        <w:t>7</w:t>
      </w:r>
      <w:r w:rsidR="007D0FBE" w:rsidRPr="003901F4">
        <w:rPr>
          <w:rFonts w:ascii="Tahoma" w:hAnsi="Tahoma" w:cs="Tahoma"/>
        </w:rPr>
        <w:t xml:space="preserve"> образовательных организаций. </w:t>
      </w:r>
      <w:proofErr w:type="gramStart"/>
      <w:r w:rsidR="00121EC1" w:rsidRPr="003901F4">
        <w:rPr>
          <w:rFonts w:ascii="Tahoma" w:hAnsi="Tahoma" w:cs="Tahoma"/>
        </w:rPr>
        <w:t xml:space="preserve">Победители </w:t>
      </w:r>
      <w:r w:rsidR="00F34A64" w:rsidRPr="003901F4">
        <w:rPr>
          <w:rFonts w:ascii="Tahoma" w:hAnsi="Tahoma" w:cs="Tahoma"/>
        </w:rPr>
        <w:t xml:space="preserve">конкурса получили почетные грамоты и подарки от администрации района, а также благодарственные письма и </w:t>
      </w:r>
      <w:r w:rsidR="00F80666" w:rsidRPr="003901F4">
        <w:rPr>
          <w:rFonts w:ascii="Tahoma" w:hAnsi="Tahoma" w:cs="Tahoma"/>
        </w:rPr>
        <w:t xml:space="preserve">денежные </w:t>
      </w:r>
      <w:r w:rsidR="00F34A64" w:rsidRPr="003901F4">
        <w:rPr>
          <w:rFonts w:ascii="Tahoma" w:hAnsi="Tahoma" w:cs="Tahoma"/>
        </w:rPr>
        <w:t xml:space="preserve">сертификаты от районной организации Профсоюза (МКОУ Долгомостовская СОШ - 1 место и сертификат на 2000 рублей; МКДОУ Абанский детский сад № 4 «Умка» - 2 место и сертификат на сумму 1500 рублей; </w:t>
      </w:r>
      <w:r w:rsidR="003901F4">
        <w:rPr>
          <w:rFonts w:ascii="Tahoma" w:hAnsi="Tahoma" w:cs="Tahoma"/>
        </w:rPr>
        <w:t>МКДОУ Абанский детский сад №</w:t>
      </w:r>
      <w:r w:rsidR="004F1A37" w:rsidRPr="003901F4">
        <w:rPr>
          <w:rFonts w:ascii="Tahoma" w:hAnsi="Tahoma" w:cs="Tahoma"/>
        </w:rPr>
        <w:t>1</w:t>
      </w:r>
      <w:r w:rsidR="00F34A64" w:rsidRPr="003901F4">
        <w:rPr>
          <w:rFonts w:ascii="Tahoma" w:hAnsi="Tahoma" w:cs="Tahoma"/>
        </w:rPr>
        <w:t>–3 место</w:t>
      </w:r>
      <w:r w:rsidR="004F1A37" w:rsidRPr="003901F4">
        <w:rPr>
          <w:rFonts w:ascii="Tahoma" w:hAnsi="Tahoma" w:cs="Tahoma"/>
        </w:rPr>
        <w:t xml:space="preserve"> и сертификат на сумму 1000 рублей).</w:t>
      </w:r>
      <w:proofErr w:type="gramEnd"/>
    </w:p>
    <w:p w:rsidR="007D0FBE" w:rsidRPr="003901F4" w:rsidRDefault="008A746F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 </w:t>
      </w:r>
      <w:r w:rsidR="007D0FBE" w:rsidRPr="003901F4">
        <w:rPr>
          <w:rFonts w:ascii="Tahoma" w:hAnsi="Tahoma" w:cs="Tahoma"/>
        </w:rPr>
        <w:t xml:space="preserve">27 декабря 2021 года состоялось расширенное заседание районной межведомственной комиссии по охране труда, на котором были подведены итоги конкурса и награждены победители. </w:t>
      </w:r>
    </w:p>
    <w:p w:rsidR="007D0FBE" w:rsidRPr="003901F4" w:rsidRDefault="008A746F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Образовательные организации</w:t>
      </w:r>
      <w:r w:rsidR="007D0FBE" w:rsidRPr="003901F4">
        <w:rPr>
          <w:rFonts w:ascii="Tahoma" w:hAnsi="Tahoma" w:cs="Tahoma"/>
        </w:rPr>
        <w:t xml:space="preserve"> принимают </w:t>
      </w:r>
      <w:r w:rsidR="007D0FBE" w:rsidRPr="003901F4">
        <w:rPr>
          <w:rFonts w:ascii="Tahoma" w:hAnsi="Tahoma" w:cs="Tahoma"/>
          <w:b/>
        </w:rPr>
        <w:t>участие в проведении Всероссийских и краевых конкурсах</w:t>
      </w:r>
      <w:r w:rsidR="007D0FBE" w:rsidRPr="003901F4">
        <w:rPr>
          <w:rFonts w:ascii="Tahoma" w:hAnsi="Tahoma" w:cs="Tahoma"/>
        </w:rPr>
        <w:t xml:space="preserve"> детского рисунка «Труд глазами детей», уча</w:t>
      </w:r>
      <w:r w:rsidR="00A37C31" w:rsidRPr="003901F4">
        <w:rPr>
          <w:rFonts w:ascii="Tahoma" w:hAnsi="Tahoma" w:cs="Tahoma"/>
        </w:rPr>
        <w:t xml:space="preserve">ствуют во Всероссийских акциях </w:t>
      </w:r>
      <w:r w:rsidR="007D0FBE" w:rsidRPr="003901F4">
        <w:rPr>
          <w:rFonts w:ascii="Tahoma" w:hAnsi="Tahoma" w:cs="Tahoma"/>
        </w:rPr>
        <w:t>«СТОП ВИЧ/ СПИД»; декадах ГТО; участвуют в програм</w:t>
      </w:r>
      <w:r w:rsidR="00AE0265" w:rsidRPr="003901F4">
        <w:rPr>
          <w:rFonts w:ascii="Tahoma" w:hAnsi="Tahoma" w:cs="Tahoma"/>
        </w:rPr>
        <w:t xml:space="preserve">ме «Школьное здоровое питание»; </w:t>
      </w:r>
      <w:r w:rsidR="007D0FBE" w:rsidRPr="003901F4">
        <w:rPr>
          <w:rFonts w:ascii="Tahoma" w:hAnsi="Tahoma" w:cs="Tahoma"/>
        </w:rPr>
        <w:t xml:space="preserve">МАОУ Абанская СОШ № 3 </w:t>
      </w:r>
      <w:r w:rsidR="00AE0265" w:rsidRPr="003901F4">
        <w:rPr>
          <w:rFonts w:ascii="Tahoma" w:hAnsi="Tahoma" w:cs="Tahoma"/>
        </w:rPr>
        <w:t xml:space="preserve">несколько лет подряд </w:t>
      </w:r>
      <w:r w:rsidR="007D0FBE" w:rsidRPr="003901F4">
        <w:rPr>
          <w:rFonts w:ascii="Tahoma" w:hAnsi="Tahoma" w:cs="Tahoma"/>
        </w:rPr>
        <w:t>принимает участие и ст</w:t>
      </w:r>
      <w:r w:rsidR="00011087" w:rsidRPr="003901F4">
        <w:rPr>
          <w:rFonts w:ascii="Tahoma" w:hAnsi="Tahoma" w:cs="Tahoma"/>
        </w:rPr>
        <w:t xml:space="preserve">ановится победителем </w:t>
      </w:r>
      <w:r w:rsidR="00A37C31" w:rsidRPr="003901F4">
        <w:rPr>
          <w:rFonts w:ascii="Tahoma" w:hAnsi="Tahoma" w:cs="Tahoma"/>
        </w:rPr>
        <w:t>краевого</w:t>
      </w:r>
      <w:r w:rsidR="007D0FBE" w:rsidRPr="003901F4">
        <w:rPr>
          <w:rFonts w:ascii="Tahoma" w:hAnsi="Tahoma" w:cs="Tahoma"/>
        </w:rPr>
        <w:t xml:space="preserve">конкурса </w:t>
      </w:r>
      <w:proofErr w:type="gramStart"/>
      <w:r w:rsidR="007D0FBE" w:rsidRPr="003901F4">
        <w:rPr>
          <w:rFonts w:ascii="Tahoma" w:hAnsi="Tahoma" w:cs="Tahoma"/>
        </w:rPr>
        <w:t>фитнес-марафона</w:t>
      </w:r>
      <w:proofErr w:type="gramEnd"/>
      <w:r w:rsidR="007D0FBE" w:rsidRPr="003901F4">
        <w:rPr>
          <w:rFonts w:ascii="Tahoma" w:hAnsi="Tahoma" w:cs="Tahoma"/>
        </w:rPr>
        <w:t xml:space="preserve"> «Мы здоровы! Нам здорово!».</w:t>
      </w:r>
    </w:p>
    <w:p w:rsidR="007D0FBE" w:rsidRPr="003901F4" w:rsidRDefault="007D0FBE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lastRenderedPageBreak/>
        <w:t xml:space="preserve">     Ежегодно районная организация Профсоюза проводит районную Спартакиаду работников образования. В 2021 году был проведен туристский слет молодых педагогов и учащихся старших классов.</w:t>
      </w:r>
    </w:p>
    <w:p w:rsidR="00830A74" w:rsidRPr="003901F4" w:rsidRDefault="007D0FBE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На сайте Абанской районной организации Профсоюза есть раздел «Охрана труда» где размещены м</w:t>
      </w:r>
      <w:r w:rsidR="00830A74" w:rsidRPr="003901F4">
        <w:rPr>
          <w:rFonts w:ascii="Tahoma" w:hAnsi="Tahoma" w:cs="Tahoma"/>
        </w:rPr>
        <w:t>атериалы:</w:t>
      </w:r>
    </w:p>
    <w:p w:rsidR="00830A74" w:rsidRPr="003901F4" w:rsidRDefault="00830A74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 </w:t>
      </w:r>
      <w:r w:rsidR="007D0FBE" w:rsidRPr="003901F4">
        <w:rPr>
          <w:rFonts w:ascii="Tahoma" w:hAnsi="Tahoma" w:cs="Tahoma"/>
        </w:rPr>
        <w:t>Положение об уполномоченном (доверенном) лице по охране т</w:t>
      </w:r>
      <w:r w:rsidRPr="003901F4">
        <w:rPr>
          <w:rFonts w:ascii="Tahoma" w:hAnsi="Tahoma" w:cs="Tahoma"/>
        </w:rPr>
        <w:t>руда от профсоюзной организации;</w:t>
      </w:r>
    </w:p>
    <w:p w:rsidR="00830A74" w:rsidRPr="003901F4" w:rsidRDefault="00830A74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</w:t>
      </w:r>
      <w:r w:rsidR="007D0FBE" w:rsidRPr="003901F4">
        <w:rPr>
          <w:rFonts w:ascii="Tahoma" w:hAnsi="Tahoma" w:cs="Tahoma"/>
        </w:rPr>
        <w:t xml:space="preserve"> Положение о 3-х ступенчатом административно-общественном </w:t>
      </w:r>
      <w:proofErr w:type="gramStart"/>
      <w:r w:rsidR="007D0FBE" w:rsidRPr="003901F4">
        <w:rPr>
          <w:rFonts w:ascii="Tahoma" w:hAnsi="Tahoma" w:cs="Tahoma"/>
        </w:rPr>
        <w:t>контроле за</w:t>
      </w:r>
      <w:proofErr w:type="gramEnd"/>
      <w:r w:rsidR="007D0FBE" w:rsidRPr="003901F4">
        <w:rPr>
          <w:rFonts w:ascii="Tahoma" w:hAnsi="Tahoma" w:cs="Tahoma"/>
        </w:rPr>
        <w:t xml:space="preserve"> охраной труда; </w:t>
      </w:r>
    </w:p>
    <w:p w:rsidR="00830A74" w:rsidRPr="003901F4" w:rsidRDefault="00830A74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 </w:t>
      </w:r>
      <w:r w:rsidR="007D0FBE" w:rsidRPr="003901F4">
        <w:rPr>
          <w:rFonts w:ascii="Tahoma" w:hAnsi="Tahoma" w:cs="Tahoma"/>
        </w:rPr>
        <w:t xml:space="preserve">Действия уполномоченного лица при несчастном случае; </w:t>
      </w:r>
    </w:p>
    <w:p w:rsidR="00830A74" w:rsidRPr="003901F4" w:rsidRDefault="00830A74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 </w:t>
      </w:r>
      <w:r w:rsidR="007D0FBE" w:rsidRPr="003901F4">
        <w:rPr>
          <w:rFonts w:ascii="Tahoma" w:hAnsi="Tahoma" w:cs="Tahoma"/>
        </w:rPr>
        <w:t xml:space="preserve">ФЗ № 426 – </w:t>
      </w:r>
      <w:r w:rsidRPr="003901F4">
        <w:rPr>
          <w:rFonts w:ascii="Tahoma" w:hAnsi="Tahoma" w:cs="Tahoma"/>
        </w:rPr>
        <w:t xml:space="preserve"> «О специальной оценке условий труда»</w:t>
      </w:r>
      <w:r w:rsidR="007D0FBE" w:rsidRPr="003901F4">
        <w:rPr>
          <w:rFonts w:ascii="Tahoma" w:hAnsi="Tahoma" w:cs="Tahoma"/>
        </w:rPr>
        <w:t xml:space="preserve">; </w:t>
      </w:r>
    </w:p>
    <w:p w:rsidR="007D0FBE" w:rsidRPr="003901F4" w:rsidRDefault="00830A74" w:rsidP="007D0FB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 </w:t>
      </w:r>
      <w:r w:rsidR="007D0FBE" w:rsidRPr="003901F4">
        <w:rPr>
          <w:rFonts w:ascii="Tahoma" w:hAnsi="Tahoma" w:cs="Tahoma"/>
        </w:rPr>
        <w:t>Этапы организации СОУТ и др.</w:t>
      </w:r>
    </w:p>
    <w:p w:rsidR="007D0FBE" w:rsidRPr="003901F4" w:rsidRDefault="00011087" w:rsidP="007D0FBE">
      <w:pPr>
        <w:pStyle w:val="ac"/>
        <w:suppressAutoHyphens/>
        <w:ind w:left="-284" w:firstLine="284"/>
        <w:jc w:val="both"/>
        <w:rPr>
          <w:rFonts w:ascii="Tahoma" w:hAnsi="Tahoma" w:cs="Tahoma"/>
          <w:color w:val="000000"/>
          <w:sz w:val="24"/>
          <w:szCs w:val="24"/>
          <w:lang w:val="ru-RU"/>
        </w:rPr>
      </w:pPr>
      <w:r w:rsidRPr="003901F4">
        <w:rPr>
          <w:rFonts w:ascii="Tahoma" w:hAnsi="Tahoma" w:cs="Tahoma"/>
          <w:color w:val="000000"/>
          <w:sz w:val="24"/>
          <w:szCs w:val="24"/>
          <w:lang w:val="ru-RU"/>
        </w:rPr>
        <w:t xml:space="preserve">    В условиях короновирусной инфекции н</w:t>
      </w:r>
      <w:r w:rsidR="007D0FBE" w:rsidRPr="003901F4">
        <w:rPr>
          <w:rFonts w:ascii="Tahoma" w:hAnsi="Tahoma" w:cs="Tahoma"/>
          <w:color w:val="000000"/>
          <w:sz w:val="24"/>
          <w:szCs w:val="24"/>
          <w:lang w:val="ru-RU"/>
        </w:rPr>
        <w:t xml:space="preserve">а особом контроле у внештатного технического инспектора труда, уполномоченных по охране труда, председателей первичных профсоюзных организаций стоит вопрос о проведении вакцинации работников образования. </w:t>
      </w:r>
    </w:p>
    <w:p w:rsidR="005F770E" w:rsidRPr="003901F4" w:rsidRDefault="005F770E" w:rsidP="005F770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На президиумах районного комитета Профсоюза </w:t>
      </w:r>
      <w:r w:rsidR="00643AF3" w:rsidRPr="003901F4">
        <w:rPr>
          <w:rFonts w:ascii="Tahoma" w:hAnsi="Tahoma" w:cs="Tahoma"/>
        </w:rPr>
        <w:t>широко рассматривались вопросы охраны труда:</w:t>
      </w:r>
    </w:p>
    <w:p w:rsidR="005F770E" w:rsidRPr="003901F4" w:rsidRDefault="000C208B" w:rsidP="005F770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-Об утверждении </w:t>
      </w:r>
      <w:r w:rsidR="005F770E" w:rsidRPr="003901F4">
        <w:rPr>
          <w:rFonts w:ascii="Tahoma" w:hAnsi="Tahoma" w:cs="Tahoma"/>
        </w:rPr>
        <w:t xml:space="preserve">отчета по </w:t>
      </w:r>
      <w:r w:rsidRPr="003901F4">
        <w:rPr>
          <w:rFonts w:ascii="Tahoma" w:hAnsi="Tahoma" w:cs="Tahoma"/>
        </w:rPr>
        <w:t xml:space="preserve">охране труда по </w:t>
      </w:r>
      <w:r w:rsidR="005F770E" w:rsidRPr="003901F4">
        <w:rPr>
          <w:rFonts w:ascii="Tahoma" w:hAnsi="Tahoma" w:cs="Tahoma"/>
        </w:rPr>
        <w:t>форме 19-ТИ;</w:t>
      </w:r>
    </w:p>
    <w:p w:rsidR="005F770E" w:rsidRPr="003901F4" w:rsidRDefault="005F770E" w:rsidP="005F770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-О практике совместной работы работодателей и пер</w:t>
      </w:r>
      <w:r w:rsidR="005947FB" w:rsidRPr="003901F4">
        <w:rPr>
          <w:rFonts w:ascii="Tahoma" w:hAnsi="Tahoma" w:cs="Tahoma"/>
        </w:rPr>
        <w:t xml:space="preserve">вичных профсоюзных организаций </w:t>
      </w:r>
      <w:r w:rsidRPr="003901F4">
        <w:rPr>
          <w:rFonts w:ascii="Tahoma" w:hAnsi="Tahoma" w:cs="Tahoma"/>
        </w:rPr>
        <w:t>образовательных учреждений по обеспечению прав работников образования на здоровые и безопасные условия труда;</w:t>
      </w:r>
    </w:p>
    <w:p w:rsidR="005F770E" w:rsidRPr="003901F4" w:rsidRDefault="005F770E" w:rsidP="005F770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-О готовности  образовательных организаций к новому учебному году;</w:t>
      </w:r>
    </w:p>
    <w:p w:rsidR="005F770E" w:rsidRPr="003901F4" w:rsidRDefault="005F770E" w:rsidP="005F770E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-О соблюдении рекомендаций по профилактике новой короновирусной инфекции (COVID-19) на рабочих местах.</w:t>
      </w:r>
    </w:p>
    <w:p w:rsidR="005947FB" w:rsidRPr="003901F4" w:rsidRDefault="0056215A" w:rsidP="008C3B26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По программе «Антиклещ» в 2021 году </w:t>
      </w:r>
      <w:r w:rsidR="005947FB" w:rsidRPr="003901F4">
        <w:rPr>
          <w:rFonts w:ascii="Tahoma" w:hAnsi="Tahoma" w:cs="Tahoma"/>
        </w:rPr>
        <w:t xml:space="preserve">1964 </w:t>
      </w:r>
      <w:r w:rsidRPr="003901F4">
        <w:rPr>
          <w:rFonts w:ascii="Tahoma" w:hAnsi="Tahoma" w:cs="Tahoma"/>
        </w:rPr>
        <w:t>р</w:t>
      </w:r>
      <w:r w:rsidR="005947FB" w:rsidRPr="003901F4">
        <w:rPr>
          <w:rFonts w:ascii="Tahoma" w:hAnsi="Tahoma" w:cs="Tahoma"/>
        </w:rPr>
        <w:t>аботника</w:t>
      </w:r>
      <w:r w:rsidRPr="003901F4">
        <w:rPr>
          <w:rFonts w:ascii="Tahoma" w:hAnsi="Tahoma" w:cs="Tahoma"/>
        </w:rPr>
        <w:t xml:space="preserve"> (включая членов их семей) учреждений образования получили возможность оформить страховые полиса по льготной цене. </w:t>
      </w:r>
    </w:p>
    <w:p w:rsidR="004E69B1" w:rsidRPr="003901F4" w:rsidRDefault="00643AF3" w:rsidP="00643AF3">
      <w:pPr>
        <w:pStyle w:val="ac"/>
        <w:suppressAutoHyphens/>
        <w:ind w:left="-284" w:firstLine="284"/>
        <w:jc w:val="both"/>
        <w:rPr>
          <w:rFonts w:ascii="Tahoma" w:hAnsi="Tahoma" w:cs="Tahoma"/>
          <w:b/>
          <w:color w:val="000000"/>
          <w:sz w:val="24"/>
          <w:szCs w:val="24"/>
          <w:lang w:val="ru-RU"/>
        </w:rPr>
      </w:pPr>
      <w:r w:rsidRPr="003901F4">
        <w:rPr>
          <w:rFonts w:ascii="Tahoma" w:hAnsi="Tahoma" w:cs="Tahoma"/>
          <w:b/>
          <w:color w:val="000000"/>
          <w:sz w:val="24"/>
          <w:szCs w:val="24"/>
          <w:lang w:val="ru-RU"/>
        </w:rPr>
        <w:t>Финансирование мероприятий по охране труда в 2021 году составило более 16 миллионов рублей, что значительно больше, чем в предыдущем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1984"/>
        <w:gridCol w:w="2094"/>
      </w:tblGrid>
      <w:tr w:rsidR="004E69B1" w:rsidRPr="003901F4" w:rsidTr="003A7F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3901F4" w:rsidRDefault="00D8440B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</w:rPr>
              <w:t xml:space="preserve">Израсходовано средств </w:t>
            </w:r>
            <w:proofErr w:type="gramStart"/>
            <w:r w:rsidRPr="003901F4">
              <w:rPr>
                <w:rFonts w:ascii="Tahoma" w:hAnsi="Tahoma" w:cs="Tahoma"/>
                <w:b/>
              </w:rPr>
              <w:t>на</w:t>
            </w:r>
            <w:proofErr w:type="gramEnd"/>
            <w:r w:rsidRPr="003901F4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D8440B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  <w:lang w:eastAsia="en-US"/>
              </w:rPr>
              <w:t>2020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A62D76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  <w:lang w:eastAsia="en-US"/>
              </w:rPr>
              <w:t>2021</w:t>
            </w:r>
            <w:r w:rsidR="00D8440B" w:rsidRPr="003901F4">
              <w:rPr>
                <w:rFonts w:ascii="Tahoma" w:hAnsi="Tahoma" w:cs="Tahoma"/>
                <w:b/>
                <w:lang w:eastAsia="en-US"/>
              </w:rPr>
              <w:t xml:space="preserve"> год</w:t>
            </w:r>
          </w:p>
        </w:tc>
      </w:tr>
      <w:tr w:rsidR="004E69B1" w:rsidRPr="003901F4" w:rsidTr="003A7F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</w:rPr>
              <w:t>специальную оценку условий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3600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A62D76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79100</w:t>
            </w:r>
          </w:p>
        </w:tc>
      </w:tr>
      <w:tr w:rsidR="004E69B1" w:rsidRPr="003901F4" w:rsidTr="003A7F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  <w:lang w:eastAsia="en-US"/>
              </w:rPr>
              <w:t>средства индивидуальной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223484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A62D76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60000</w:t>
            </w:r>
          </w:p>
        </w:tc>
      </w:tr>
      <w:tr w:rsidR="004E69B1" w:rsidRPr="003901F4" w:rsidTr="003A7F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</w:rPr>
              <w:t xml:space="preserve"> медосмотры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4E69B1" w:rsidP="00400BF1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1</w:t>
            </w:r>
            <w:r w:rsidR="00D8440B" w:rsidRPr="003901F4">
              <w:rPr>
                <w:rFonts w:ascii="Tahoma" w:hAnsi="Tahoma" w:cs="Tahoma"/>
                <w:lang w:eastAsia="en-US"/>
              </w:rPr>
              <w:t> </w:t>
            </w:r>
            <w:r w:rsidRPr="003901F4">
              <w:rPr>
                <w:rFonts w:ascii="Tahoma" w:hAnsi="Tahoma" w:cs="Tahoma"/>
                <w:lang w:eastAsia="en-US"/>
              </w:rPr>
              <w:t>916347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993A8D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1674822</w:t>
            </w:r>
            <w:r w:rsidR="00400BF1" w:rsidRPr="003901F4">
              <w:rPr>
                <w:rFonts w:ascii="Tahoma" w:hAnsi="Tahoma" w:cs="Tahoma"/>
                <w:lang w:eastAsia="en-US"/>
              </w:rPr>
              <w:t>+286900</w:t>
            </w:r>
          </w:p>
        </w:tc>
      </w:tr>
      <w:tr w:rsidR="004E69B1" w:rsidRPr="003901F4" w:rsidTr="003A7F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3901F4">
              <w:rPr>
                <w:rFonts w:ascii="Tahoma" w:hAnsi="Tahoma" w:cs="Tahoma"/>
                <w:b/>
              </w:rPr>
              <w:t>обучение по охране</w:t>
            </w:r>
            <w:proofErr w:type="gramEnd"/>
            <w:r w:rsidRPr="003901F4">
              <w:rPr>
                <w:rFonts w:ascii="Tahoma" w:hAnsi="Tahoma" w:cs="Tahoma"/>
                <w:b/>
              </w:rPr>
              <w:t xml:space="preserve">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91800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993A8D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22824</w:t>
            </w:r>
          </w:p>
        </w:tc>
      </w:tr>
      <w:tr w:rsidR="004E69B1" w:rsidRPr="003901F4" w:rsidTr="003A7F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b/>
                <w:lang w:eastAsia="en-US"/>
              </w:rPr>
            </w:pPr>
            <w:r w:rsidRPr="003901F4">
              <w:rPr>
                <w:rFonts w:ascii="Tahoma" w:hAnsi="Tahoma" w:cs="Tahoma"/>
                <w:b/>
              </w:rPr>
              <w:t>другие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4E69B1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 xml:space="preserve"> 2</w:t>
            </w:r>
            <w:r w:rsidR="00D8440B" w:rsidRPr="003901F4">
              <w:rPr>
                <w:rFonts w:ascii="Tahoma" w:hAnsi="Tahoma" w:cs="Tahoma"/>
                <w:lang w:eastAsia="en-US"/>
              </w:rPr>
              <w:t> </w:t>
            </w:r>
            <w:r w:rsidRPr="003901F4">
              <w:rPr>
                <w:rFonts w:ascii="Tahoma" w:hAnsi="Tahoma" w:cs="Tahoma"/>
                <w:lang w:eastAsia="en-US"/>
              </w:rPr>
              <w:t>583419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B1" w:rsidRPr="003901F4" w:rsidRDefault="00400BF1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14162533</w:t>
            </w:r>
          </w:p>
        </w:tc>
      </w:tr>
      <w:tr w:rsidR="00D8440B" w:rsidRPr="003901F4" w:rsidTr="003A7F4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0B" w:rsidRPr="003901F4" w:rsidRDefault="00D8440B" w:rsidP="00356AF4">
            <w:pPr>
              <w:jc w:val="both"/>
              <w:rPr>
                <w:rFonts w:ascii="Tahoma" w:hAnsi="Tahoma" w:cs="Tahoma"/>
                <w:b/>
              </w:rPr>
            </w:pPr>
            <w:r w:rsidRPr="003901F4">
              <w:rPr>
                <w:rFonts w:ascii="Tahoma" w:hAnsi="Tahoma" w:cs="Tahoma"/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0B" w:rsidRPr="003901F4" w:rsidRDefault="00D8440B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lang w:eastAsia="en-US"/>
              </w:rPr>
              <w:t>4 818</w:t>
            </w:r>
            <w:r w:rsidR="00400BF1" w:rsidRPr="003901F4">
              <w:rPr>
                <w:rFonts w:ascii="Tahoma" w:hAnsi="Tahoma" w:cs="Tahoma"/>
                <w:lang w:eastAsia="en-US"/>
              </w:rPr>
              <w:t> </w:t>
            </w:r>
            <w:r w:rsidRPr="003901F4">
              <w:rPr>
                <w:rFonts w:ascii="Tahoma" w:hAnsi="Tahoma" w:cs="Tahoma"/>
                <w:lang w:eastAsia="en-US"/>
              </w:rPr>
              <w:t>650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0B" w:rsidRPr="003901F4" w:rsidRDefault="00400BF1" w:rsidP="00356AF4">
            <w:pPr>
              <w:jc w:val="both"/>
              <w:rPr>
                <w:rFonts w:ascii="Tahoma" w:hAnsi="Tahoma" w:cs="Tahoma"/>
                <w:lang w:eastAsia="en-US"/>
              </w:rPr>
            </w:pPr>
            <w:r w:rsidRPr="003901F4">
              <w:rPr>
                <w:rFonts w:ascii="Tahoma" w:hAnsi="Tahoma" w:cs="Tahoma"/>
                <w:b/>
                <w:lang w:eastAsia="en-US"/>
              </w:rPr>
              <w:t>16 289179</w:t>
            </w:r>
          </w:p>
        </w:tc>
      </w:tr>
    </w:tbl>
    <w:p w:rsidR="009D7837" w:rsidRPr="003901F4" w:rsidRDefault="009D7837" w:rsidP="003A7F4C">
      <w:pPr>
        <w:jc w:val="both"/>
        <w:rPr>
          <w:rFonts w:ascii="Tahoma" w:hAnsi="Tahoma" w:cs="Tahoma"/>
          <w:color w:val="000000"/>
        </w:rPr>
      </w:pPr>
    </w:p>
    <w:p w:rsidR="003A7F4C" w:rsidRPr="003901F4" w:rsidRDefault="008A746F" w:rsidP="003A7F4C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color w:val="000000"/>
        </w:rPr>
        <w:t xml:space="preserve">   </w:t>
      </w:r>
      <w:r w:rsidR="003A7F4C" w:rsidRPr="003901F4">
        <w:rPr>
          <w:rFonts w:ascii="Tahoma" w:hAnsi="Tahoma" w:cs="Tahoma"/>
          <w:color w:val="000000"/>
        </w:rPr>
        <w:t xml:space="preserve"> В течение 2021 года </w:t>
      </w:r>
      <w:r w:rsidR="005947FB" w:rsidRPr="003901F4">
        <w:rPr>
          <w:rFonts w:ascii="Tahoma" w:hAnsi="Tahoma" w:cs="Tahoma"/>
          <w:color w:val="000000"/>
        </w:rPr>
        <w:t xml:space="preserve">в образовательных организациях </w:t>
      </w:r>
      <w:r w:rsidR="003A7F4C" w:rsidRPr="003901F4">
        <w:rPr>
          <w:rFonts w:ascii="Tahoma" w:hAnsi="Tahoma" w:cs="Tahoma"/>
          <w:color w:val="000000"/>
        </w:rPr>
        <w:t>не зафиксированы несчастные случаи производственного травматизма с работниками.</w:t>
      </w:r>
    </w:p>
    <w:p w:rsidR="005F770E" w:rsidRPr="003901F4" w:rsidRDefault="005F770E" w:rsidP="00501E7D">
      <w:pPr>
        <w:jc w:val="both"/>
        <w:rPr>
          <w:rFonts w:ascii="Tahoma" w:hAnsi="Tahoma" w:cs="Tahoma"/>
        </w:rPr>
      </w:pPr>
    </w:p>
    <w:p w:rsidR="005F770E" w:rsidRPr="003901F4" w:rsidRDefault="0033715A" w:rsidP="005F770E">
      <w:pPr>
        <w:shd w:val="clear" w:color="auto" w:fill="FFFFFF"/>
        <w:jc w:val="both"/>
        <w:rPr>
          <w:rFonts w:ascii="Tahoma" w:hAnsi="Tahoma" w:cs="Tahoma"/>
          <w:color w:val="002060"/>
        </w:rPr>
      </w:pPr>
      <w:r w:rsidRPr="003901F4">
        <w:rPr>
          <w:rFonts w:ascii="Tahoma" w:hAnsi="Tahoma" w:cs="Tahoma"/>
          <w:b/>
          <w:i/>
          <w:color w:val="002060"/>
        </w:rPr>
        <w:t xml:space="preserve">Задачи на </w:t>
      </w:r>
      <w:r w:rsidR="00501E7D" w:rsidRPr="003901F4">
        <w:rPr>
          <w:rFonts w:ascii="Tahoma" w:hAnsi="Tahoma" w:cs="Tahoma"/>
          <w:b/>
          <w:i/>
          <w:color w:val="002060"/>
        </w:rPr>
        <w:t>2022</w:t>
      </w:r>
      <w:r w:rsidRPr="003901F4">
        <w:rPr>
          <w:rFonts w:ascii="Tahoma" w:hAnsi="Tahoma" w:cs="Tahoma"/>
          <w:b/>
          <w:i/>
          <w:color w:val="002060"/>
        </w:rPr>
        <w:t>год</w:t>
      </w:r>
      <w:r w:rsidR="002B0FD1" w:rsidRPr="003901F4">
        <w:rPr>
          <w:rFonts w:ascii="Tahoma" w:hAnsi="Tahoma" w:cs="Tahoma"/>
          <w:b/>
          <w:i/>
          <w:color w:val="002060"/>
        </w:rPr>
        <w:t xml:space="preserve">  в направлении охраны труда</w:t>
      </w:r>
      <w:r w:rsidR="005F770E" w:rsidRPr="003901F4">
        <w:rPr>
          <w:rFonts w:ascii="Tahoma" w:hAnsi="Tahoma" w:cs="Tahoma"/>
          <w:color w:val="002060"/>
        </w:rPr>
        <w:t>:</w:t>
      </w:r>
    </w:p>
    <w:p w:rsidR="005F770E" w:rsidRPr="003901F4" w:rsidRDefault="005F770E" w:rsidP="005F770E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>-своевременно информировать руководителей, профсоюзный актив, членов профсоюза и социальных партнеров об изменениях в законодательстве по охране труда;</w:t>
      </w:r>
    </w:p>
    <w:p w:rsidR="005F770E" w:rsidRPr="003901F4" w:rsidRDefault="005F770E" w:rsidP="005F770E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>-продолжить повышать уровень теоретических знаний и практических навыков уполномоченных (доверенных) лиц по организации общественного контроля в сфере охраны труда;</w:t>
      </w:r>
    </w:p>
    <w:p w:rsidR="005F770E" w:rsidRPr="003901F4" w:rsidRDefault="005F770E" w:rsidP="005F770E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>-осущест</w:t>
      </w:r>
      <w:r w:rsidR="00CF1AC4" w:rsidRPr="003901F4">
        <w:rPr>
          <w:rFonts w:ascii="Tahoma" w:hAnsi="Tahoma" w:cs="Tahoma"/>
          <w:color w:val="000000"/>
        </w:rPr>
        <w:t xml:space="preserve">влять </w:t>
      </w:r>
      <w:proofErr w:type="gramStart"/>
      <w:r w:rsidR="00CF1AC4" w:rsidRPr="003901F4">
        <w:rPr>
          <w:rFonts w:ascii="Tahoma" w:hAnsi="Tahoma" w:cs="Tahoma"/>
          <w:color w:val="000000"/>
        </w:rPr>
        <w:t>контроль за</w:t>
      </w:r>
      <w:proofErr w:type="gramEnd"/>
      <w:r w:rsidR="00CF1AC4" w:rsidRPr="003901F4">
        <w:rPr>
          <w:rFonts w:ascii="Tahoma" w:hAnsi="Tahoma" w:cs="Tahoma"/>
          <w:color w:val="000000"/>
        </w:rPr>
        <w:t xml:space="preserve"> возвратом 20%</w:t>
      </w:r>
      <w:r w:rsidR="002B0FD1" w:rsidRPr="003901F4">
        <w:rPr>
          <w:rFonts w:ascii="Tahoma" w:hAnsi="Tahoma" w:cs="Tahoma"/>
          <w:color w:val="000000"/>
        </w:rPr>
        <w:t xml:space="preserve"> сумм страховых взносов </w:t>
      </w:r>
      <w:r w:rsidRPr="003901F4">
        <w:rPr>
          <w:rFonts w:ascii="Tahoma" w:hAnsi="Tahoma" w:cs="Tahoma"/>
          <w:color w:val="000000"/>
        </w:rPr>
        <w:t>ФСС на организацию предупредительных мер по охране труда;</w:t>
      </w:r>
    </w:p>
    <w:p w:rsidR="00F20C50" w:rsidRPr="003901F4" w:rsidRDefault="005F770E" w:rsidP="007B580F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3901F4">
        <w:rPr>
          <w:rFonts w:ascii="Tahoma" w:hAnsi="Tahoma" w:cs="Tahoma"/>
          <w:color w:val="000000"/>
        </w:rPr>
        <w:t xml:space="preserve">-осуществлять взаимодействие с территориальными органами государственного надзора и контроля, </w:t>
      </w:r>
      <w:r w:rsidR="0033715A" w:rsidRPr="003901F4">
        <w:rPr>
          <w:rFonts w:ascii="Tahoma" w:hAnsi="Tahoma" w:cs="Tahoma"/>
          <w:color w:val="000000"/>
        </w:rPr>
        <w:t xml:space="preserve">с </w:t>
      </w:r>
      <w:r w:rsidRPr="003901F4">
        <w:rPr>
          <w:rFonts w:ascii="Tahoma" w:hAnsi="Tahoma" w:cs="Tahoma"/>
          <w:color w:val="000000"/>
        </w:rPr>
        <w:t>управлен</w:t>
      </w:r>
      <w:r w:rsidR="003B3552" w:rsidRPr="003901F4">
        <w:rPr>
          <w:rFonts w:ascii="Tahoma" w:hAnsi="Tahoma" w:cs="Tahoma"/>
          <w:color w:val="000000"/>
        </w:rPr>
        <w:t xml:space="preserve">ием образования при проведении </w:t>
      </w:r>
      <w:r w:rsidRPr="003901F4">
        <w:rPr>
          <w:rFonts w:ascii="Tahoma" w:hAnsi="Tahoma" w:cs="Tahoma"/>
          <w:color w:val="000000"/>
        </w:rPr>
        <w:t>проверок.</w:t>
      </w:r>
    </w:p>
    <w:p w:rsidR="003B3552" w:rsidRPr="003901F4" w:rsidRDefault="003B3552" w:rsidP="00916C12">
      <w:pPr>
        <w:ind w:right="131"/>
        <w:jc w:val="both"/>
        <w:rPr>
          <w:rFonts w:ascii="Tahoma" w:hAnsi="Tahoma" w:cs="Tahoma"/>
          <w:color w:val="002060"/>
        </w:rPr>
      </w:pPr>
      <w:r w:rsidRPr="003901F4">
        <w:rPr>
          <w:rFonts w:ascii="Tahoma" w:hAnsi="Tahoma" w:cs="Tahoma"/>
          <w:color w:val="002060"/>
        </w:rPr>
        <w:lastRenderedPageBreak/>
        <w:t>ВАЖНЕЙШЕЙ ЗАДАЧЕЙ</w:t>
      </w:r>
      <w:r w:rsidR="008A4877" w:rsidRPr="003901F4">
        <w:rPr>
          <w:rFonts w:ascii="Tahoma" w:hAnsi="Tahoma" w:cs="Tahoma"/>
          <w:color w:val="002060"/>
        </w:rPr>
        <w:t>остаетсяучастие организаций Профсоюза в обеспечении функционирования и совершенствования системы управления охраной труда и оценке ее эффективности.</w:t>
      </w:r>
    </w:p>
    <w:p w:rsidR="00F30214" w:rsidRPr="003901F4" w:rsidRDefault="00F30214" w:rsidP="006C1352">
      <w:pPr>
        <w:pStyle w:val="ac"/>
        <w:suppressAutoHyphens/>
        <w:ind w:left="-284" w:firstLine="284"/>
        <w:jc w:val="both"/>
        <w:rPr>
          <w:rFonts w:ascii="Tahoma" w:hAnsi="Tahoma" w:cs="Tahoma"/>
          <w:color w:val="000000"/>
          <w:sz w:val="24"/>
          <w:szCs w:val="24"/>
          <w:lang w:val="ru-RU"/>
        </w:rPr>
      </w:pPr>
    </w:p>
    <w:p w:rsidR="00066DA1" w:rsidRPr="003901F4" w:rsidRDefault="00066DA1" w:rsidP="00DD6D77">
      <w:pPr>
        <w:pStyle w:val="ac"/>
        <w:numPr>
          <w:ilvl w:val="0"/>
          <w:numId w:val="24"/>
        </w:numPr>
        <w:suppressAutoHyphens/>
        <w:jc w:val="both"/>
        <w:rPr>
          <w:rFonts w:ascii="Tahoma" w:hAnsi="Tahoma" w:cs="Tahoma"/>
          <w:b/>
          <w:sz w:val="24"/>
          <w:szCs w:val="24"/>
          <w:lang w:val="ru-RU"/>
        </w:rPr>
      </w:pPr>
      <w:r w:rsidRPr="003901F4">
        <w:rPr>
          <w:rFonts w:ascii="Tahoma" w:hAnsi="Tahoma" w:cs="Tahoma"/>
          <w:b/>
          <w:sz w:val="24"/>
          <w:szCs w:val="24"/>
          <w:lang w:val="ru-RU"/>
        </w:rPr>
        <w:t>Информационная работа</w:t>
      </w:r>
    </w:p>
    <w:p w:rsidR="00066DA1" w:rsidRPr="003901F4" w:rsidRDefault="00066DA1" w:rsidP="00066DA1">
      <w:pPr>
        <w:pStyle w:val="ac"/>
        <w:suppressAutoHyphens/>
        <w:jc w:val="both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sz w:val="24"/>
          <w:szCs w:val="24"/>
          <w:lang w:val="ru-RU"/>
        </w:rPr>
        <w:t xml:space="preserve">    Информационная работа – одно из приоритетных направлений работы районной организации Профсоюза.</w:t>
      </w:r>
    </w:p>
    <w:p w:rsidR="00066DA1" w:rsidRPr="003901F4" w:rsidRDefault="00066DA1" w:rsidP="00066DA1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Для успешной реализации уставной деятельности, дальнейшего укрепления взаимодействия с социальными партнерами, мотивации профсоюзного членства и стимулирования активности членов Профсоюза ведется работа по формированию современного, позитивного имиджа Профсоюза, совершенствуется информационная работа. </w:t>
      </w:r>
    </w:p>
    <w:p w:rsidR="00066DA1" w:rsidRPr="003901F4" w:rsidRDefault="00066DA1" w:rsidP="00066DA1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Абанская территориальная (районная) профсоюзная организация работников народного образования и науки РФ</w:t>
      </w:r>
      <w:r w:rsidR="002B0FD1" w:rsidRPr="003901F4">
        <w:rPr>
          <w:rFonts w:ascii="Tahoma" w:hAnsi="Tahoma" w:cs="Tahoma"/>
        </w:rPr>
        <w:t xml:space="preserve">в своей работе использует </w:t>
      </w:r>
      <w:r w:rsidRPr="003901F4">
        <w:rPr>
          <w:rFonts w:ascii="Tahoma" w:hAnsi="Tahoma" w:cs="Tahoma"/>
          <w:b/>
        </w:rPr>
        <w:t>различные формы и методы</w:t>
      </w:r>
      <w:r w:rsidRPr="003901F4">
        <w:rPr>
          <w:rFonts w:ascii="Tahoma" w:hAnsi="Tahoma" w:cs="Tahoma"/>
        </w:rPr>
        <w:t xml:space="preserve"> передачи информации: совещания, конференции, семинары, телефонный режим, уголки с актуальной информацией, кото</w:t>
      </w:r>
      <w:r w:rsidR="00916C12" w:rsidRPr="003901F4">
        <w:rPr>
          <w:rFonts w:ascii="Tahoma" w:hAnsi="Tahoma" w:cs="Tahoma"/>
        </w:rPr>
        <w:t>рая систематически обновляется</w:t>
      </w:r>
      <w:r w:rsidRPr="003901F4">
        <w:rPr>
          <w:rFonts w:ascii="Tahoma" w:hAnsi="Tahoma" w:cs="Tahoma"/>
        </w:rPr>
        <w:t xml:space="preserve">, электронная почта, сайт. </w:t>
      </w:r>
      <w:r w:rsidR="00E305B9" w:rsidRPr="003901F4">
        <w:rPr>
          <w:rFonts w:ascii="Tahoma" w:hAnsi="Tahoma" w:cs="Tahoma"/>
        </w:rPr>
        <w:t xml:space="preserve"> В этом</w:t>
      </w:r>
      <w:r w:rsidRPr="003901F4">
        <w:rPr>
          <w:rFonts w:ascii="Tahoma" w:hAnsi="Tahoma" w:cs="Tahoma"/>
        </w:rPr>
        <w:t xml:space="preserve"> год</w:t>
      </w:r>
      <w:r w:rsidR="00E305B9" w:rsidRPr="003901F4">
        <w:rPr>
          <w:rFonts w:ascii="Tahoma" w:hAnsi="Tahoma" w:cs="Tahoma"/>
        </w:rPr>
        <w:t>у</w:t>
      </w:r>
      <w:r w:rsidRPr="003901F4">
        <w:rPr>
          <w:rFonts w:ascii="Tahoma" w:hAnsi="Tahoma" w:cs="Tahoma"/>
        </w:rPr>
        <w:t>,</w:t>
      </w:r>
      <w:r w:rsidR="00E305B9" w:rsidRPr="003901F4">
        <w:rPr>
          <w:rFonts w:ascii="Tahoma" w:hAnsi="Tahoma" w:cs="Tahoma"/>
        </w:rPr>
        <w:t xml:space="preserve"> по-прежнему, </w:t>
      </w:r>
      <w:r w:rsidRPr="003901F4">
        <w:rPr>
          <w:rFonts w:ascii="Tahoma" w:hAnsi="Tahoma" w:cs="Tahoma"/>
        </w:rPr>
        <w:t xml:space="preserve">практически все мероприятии проходили в </w:t>
      </w:r>
      <w:proofErr w:type="spellStart"/>
      <w:r w:rsidRPr="003901F4">
        <w:rPr>
          <w:rFonts w:ascii="Tahoma" w:hAnsi="Tahoma" w:cs="Tahoma"/>
        </w:rPr>
        <w:t>on-line</w:t>
      </w:r>
      <w:proofErr w:type="spellEnd"/>
      <w:r w:rsidRPr="003901F4">
        <w:rPr>
          <w:rFonts w:ascii="Tahoma" w:hAnsi="Tahoma" w:cs="Tahoma"/>
        </w:rPr>
        <w:t xml:space="preserve"> режиме с использованием платформы </w:t>
      </w:r>
      <w:r w:rsidRPr="003901F4">
        <w:rPr>
          <w:rFonts w:ascii="Tahoma" w:hAnsi="Tahoma" w:cs="Tahoma"/>
          <w:lang w:val="en-US"/>
        </w:rPr>
        <w:t>Zoom</w:t>
      </w:r>
      <w:r w:rsidRPr="003901F4">
        <w:rPr>
          <w:rFonts w:ascii="Tahoma" w:hAnsi="Tahoma" w:cs="Tahoma"/>
        </w:rPr>
        <w:t>.</w:t>
      </w:r>
    </w:p>
    <w:p w:rsidR="00066DA1" w:rsidRPr="003901F4" w:rsidRDefault="00066DA1" w:rsidP="00066DA1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>В каждую первичную организацию систематически направляются инструктивно-методические письма, разработанные районной</w:t>
      </w:r>
      <w:r w:rsidR="004471EB" w:rsidRPr="003901F4">
        <w:rPr>
          <w:rFonts w:ascii="Tahoma" w:hAnsi="Tahoma" w:cs="Tahoma"/>
        </w:rPr>
        <w:t xml:space="preserve">, краевой </w:t>
      </w:r>
      <w:r w:rsidRPr="003901F4">
        <w:rPr>
          <w:rFonts w:ascii="Tahoma" w:hAnsi="Tahoma" w:cs="Tahoma"/>
        </w:rPr>
        <w:t xml:space="preserve">организациями, по актуальным вопросам защиты интересов работников и развития отрасли в целом. </w:t>
      </w:r>
    </w:p>
    <w:p w:rsidR="00066DA1" w:rsidRPr="003901F4" w:rsidRDefault="00066DA1" w:rsidP="00066DA1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Райком профсоюза и ряд первичных профсоюзных организаций тесно сотрудничают с </w:t>
      </w:r>
      <w:r w:rsidR="00E305B9" w:rsidRPr="003901F4">
        <w:rPr>
          <w:rFonts w:ascii="Tahoma" w:hAnsi="Tahoma" w:cs="Tahoma"/>
        </w:rPr>
        <w:t>районной газетой «Красное знамя»</w:t>
      </w:r>
      <w:r w:rsidRPr="003901F4">
        <w:rPr>
          <w:rFonts w:ascii="Tahoma" w:hAnsi="Tahoma" w:cs="Tahoma"/>
        </w:rPr>
        <w:t>.</w:t>
      </w:r>
    </w:p>
    <w:p w:rsidR="00FC63C9" w:rsidRPr="003901F4" w:rsidRDefault="00FC63C9" w:rsidP="00066DA1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В райкоме Профсоюза оформлен и систематически обновляется информационный стенд, разделы которого освещают направления деятельности. Такой же стенд оформлен в управлении образования</w:t>
      </w:r>
      <w:r w:rsidR="009647D8" w:rsidRPr="003901F4">
        <w:rPr>
          <w:rFonts w:ascii="Tahoma" w:hAnsi="Tahoma" w:cs="Tahoma"/>
        </w:rPr>
        <w:t>.</w:t>
      </w:r>
    </w:p>
    <w:p w:rsidR="00066DA1" w:rsidRPr="003901F4" w:rsidRDefault="00066DA1" w:rsidP="00066DA1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Во всех профсоюзных организациях </w:t>
      </w:r>
      <w:r w:rsidR="009647D8" w:rsidRPr="003901F4">
        <w:rPr>
          <w:rFonts w:ascii="Tahoma" w:hAnsi="Tahoma" w:cs="Tahoma"/>
        </w:rPr>
        <w:t xml:space="preserve">также </w:t>
      </w:r>
      <w:r w:rsidRPr="003901F4">
        <w:rPr>
          <w:rFonts w:ascii="Tahoma" w:hAnsi="Tahoma" w:cs="Tahoma"/>
        </w:rPr>
        <w:t>имеются профсоюзные уголки.</w:t>
      </w:r>
    </w:p>
    <w:p w:rsidR="00066DA1" w:rsidRPr="003901F4" w:rsidRDefault="00066DA1" w:rsidP="00066DA1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С целью информационной открытости и прозрачности деятельности </w:t>
      </w:r>
      <w:r w:rsidR="000C5533" w:rsidRPr="003901F4">
        <w:rPr>
          <w:rFonts w:ascii="Tahoma" w:hAnsi="Tahoma" w:cs="Tahoma"/>
        </w:rPr>
        <w:t xml:space="preserve">районного комитета профсоюза регулярно обновляются страницы </w:t>
      </w:r>
      <w:r w:rsidR="000C5533" w:rsidRPr="003901F4">
        <w:rPr>
          <w:rFonts w:ascii="Tahoma" w:hAnsi="Tahoma" w:cs="Tahoma"/>
          <w:b/>
        </w:rPr>
        <w:t>сайта</w:t>
      </w:r>
      <w:r w:rsidR="005E6D97" w:rsidRPr="003901F4">
        <w:rPr>
          <w:rFonts w:ascii="Tahoma" w:hAnsi="Tahoma" w:cs="Tahoma"/>
          <w:b/>
        </w:rPr>
        <w:t xml:space="preserve"> районной организации</w:t>
      </w:r>
      <w:r w:rsidR="005E6D97" w:rsidRPr="003901F4">
        <w:rPr>
          <w:rFonts w:ascii="Tahoma" w:hAnsi="Tahoma" w:cs="Tahoma"/>
        </w:rPr>
        <w:t xml:space="preserve"> (</w:t>
      </w:r>
      <w:hyperlink r:id="rId9" w:history="1">
        <w:r w:rsidR="005E6D97" w:rsidRPr="003901F4">
          <w:rPr>
            <w:rStyle w:val="af1"/>
            <w:rFonts w:ascii="Verdana" w:hAnsi="Verdana"/>
            <w:shd w:val="clear" w:color="auto" w:fill="FFFFFF"/>
          </w:rPr>
          <w:t>www.abanprof.ucoz.ru</w:t>
        </w:r>
      </w:hyperlink>
      <w:r w:rsidR="005E6D97" w:rsidRPr="003901F4">
        <w:rPr>
          <w:rFonts w:ascii="Verdana" w:hAnsi="Verdana"/>
          <w:color w:val="4682B4"/>
          <w:shd w:val="clear" w:color="auto" w:fill="FFFFFF"/>
        </w:rPr>
        <w:t>),</w:t>
      </w:r>
      <w:r w:rsidRPr="003901F4">
        <w:rPr>
          <w:rFonts w:ascii="Tahoma" w:hAnsi="Tahoma" w:cs="Tahoma"/>
        </w:rPr>
        <w:t>ежегодно</w:t>
      </w:r>
      <w:r w:rsidR="005E6D97" w:rsidRPr="003901F4">
        <w:rPr>
          <w:rFonts w:ascii="Tahoma" w:hAnsi="Tahoma" w:cs="Tahoma"/>
        </w:rPr>
        <w:t>на сайте</w:t>
      </w:r>
      <w:r w:rsidRPr="003901F4">
        <w:rPr>
          <w:rFonts w:ascii="Tahoma" w:hAnsi="Tahoma" w:cs="Tahoma"/>
        </w:rPr>
        <w:t xml:space="preserve"> размещается публичный Отчёт</w:t>
      </w:r>
      <w:r w:rsidR="00232160" w:rsidRPr="003901F4">
        <w:rPr>
          <w:rFonts w:ascii="Tahoma" w:hAnsi="Tahoma" w:cs="Tahoma"/>
        </w:rPr>
        <w:t xml:space="preserve"> районного комитета</w:t>
      </w:r>
      <w:r w:rsidRPr="003901F4">
        <w:rPr>
          <w:rFonts w:ascii="Tahoma" w:hAnsi="Tahoma" w:cs="Tahoma"/>
        </w:rPr>
        <w:t xml:space="preserve"> Профсоюза и публичные отчёты о работе профсоюзных комитетов ППО.</w:t>
      </w:r>
    </w:p>
    <w:p w:rsidR="00232160" w:rsidRPr="003901F4" w:rsidRDefault="00232160" w:rsidP="00066DA1">
      <w:pPr>
        <w:jc w:val="both"/>
        <w:rPr>
          <w:rFonts w:ascii="Tahoma" w:hAnsi="Tahoma" w:cs="Tahoma"/>
        </w:rPr>
      </w:pPr>
    </w:p>
    <w:p w:rsidR="003C30B9" w:rsidRPr="003901F4" w:rsidRDefault="006C1352" w:rsidP="00DD6D77">
      <w:pPr>
        <w:pStyle w:val="aa"/>
        <w:numPr>
          <w:ilvl w:val="0"/>
          <w:numId w:val="24"/>
        </w:num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>Ф</w:t>
      </w:r>
      <w:r w:rsidR="00700890" w:rsidRPr="003901F4">
        <w:rPr>
          <w:rFonts w:ascii="Tahoma" w:hAnsi="Tahoma" w:cs="Tahoma"/>
          <w:b/>
        </w:rPr>
        <w:t>инансовое обеспечение деятельности Профсоюза</w:t>
      </w:r>
    </w:p>
    <w:p w:rsidR="006C1352" w:rsidRPr="003901F4" w:rsidRDefault="008A746F" w:rsidP="00D74A5E">
      <w:pPr>
        <w:pStyle w:val="ac"/>
        <w:suppressAutoHyphens/>
        <w:jc w:val="both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sz w:val="24"/>
          <w:szCs w:val="24"/>
          <w:lang w:val="ru-RU"/>
        </w:rPr>
        <w:t xml:space="preserve">    </w:t>
      </w:r>
      <w:r w:rsidR="006C1352" w:rsidRPr="003901F4">
        <w:rPr>
          <w:rFonts w:ascii="Tahoma" w:hAnsi="Tahoma" w:cs="Tahoma"/>
          <w:sz w:val="24"/>
          <w:szCs w:val="24"/>
          <w:lang w:val="ru-RU"/>
        </w:rPr>
        <w:t>Финансовая работа Абанской территориальной (рай</w:t>
      </w:r>
      <w:r w:rsidR="005E6D97" w:rsidRPr="003901F4">
        <w:rPr>
          <w:rFonts w:ascii="Tahoma" w:hAnsi="Tahoma" w:cs="Tahoma"/>
          <w:sz w:val="24"/>
          <w:szCs w:val="24"/>
          <w:lang w:val="ru-RU"/>
        </w:rPr>
        <w:t xml:space="preserve">онной) профсоюзной организации </w:t>
      </w:r>
      <w:r w:rsidR="006C1352" w:rsidRPr="003901F4">
        <w:rPr>
          <w:rFonts w:ascii="Tahoma" w:hAnsi="Tahoma" w:cs="Tahoma"/>
          <w:sz w:val="24"/>
          <w:szCs w:val="24"/>
          <w:lang w:val="ru-RU"/>
        </w:rPr>
        <w:t xml:space="preserve">работников народного образования и науки РФ включает в себя: </w:t>
      </w:r>
    </w:p>
    <w:p w:rsidR="006C1352" w:rsidRPr="003901F4" w:rsidRDefault="006C1352" w:rsidP="00D74A5E">
      <w:pPr>
        <w:pStyle w:val="ac"/>
        <w:suppressAutoHyphens/>
        <w:jc w:val="both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sz w:val="24"/>
          <w:szCs w:val="24"/>
          <w:lang w:val="ru-RU"/>
        </w:rPr>
        <w:t xml:space="preserve">-планирование профсоюзного бюджета; </w:t>
      </w:r>
    </w:p>
    <w:p w:rsidR="006C1352" w:rsidRPr="003901F4" w:rsidRDefault="006C1352" w:rsidP="00D74A5E">
      <w:pPr>
        <w:pStyle w:val="ac"/>
        <w:suppressAutoHyphens/>
        <w:jc w:val="both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sz w:val="24"/>
          <w:szCs w:val="24"/>
          <w:lang w:val="ru-RU"/>
        </w:rPr>
        <w:t xml:space="preserve">-анализ целевого использования бюджетных средств; </w:t>
      </w:r>
    </w:p>
    <w:p w:rsidR="006C1352" w:rsidRPr="003901F4" w:rsidRDefault="006C1352" w:rsidP="00D74A5E">
      <w:pPr>
        <w:pStyle w:val="ac"/>
        <w:suppressAutoHyphens/>
        <w:jc w:val="both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sz w:val="24"/>
          <w:szCs w:val="24"/>
          <w:lang w:val="ru-RU"/>
        </w:rPr>
        <w:t>-</w:t>
      </w:r>
      <w:proofErr w:type="gramStart"/>
      <w:r w:rsidRPr="003901F4">
        <w:rPr>
          <w:rFonts w:ascii="Tahoma" w:hAnsi="Tahoma" w:cs="Tahoma"/>
          <w:sz w:val="24"/>
          <w:szCs w:val="24"/>
          <w:lang w:val="ru-RU"/>
        </w:rPr>
        <w:t>контроль за</w:t>
      </w:r>
      <w:proofErr w:type="gramEnd"/>
      <w:r w:rsidRPr="003901F4">
        <w:rPr>
          <w:rFonts w:ascii="Tahoma" w:hAnsi="Tahoma" w:cs="Tahoma"/>
          <w:sz w:val="24"/>
          <w:szCs w:val="24"/>
          <w:lang w:val="ru-RU"/>
        </w:rPr>
        <w:t xml:space="preserve"> полнотой и своевременностью перечисления профсоюзных взносов. </w:t>
      </w:r>
    </w:p>
    <w:p w:rsidR="006C1352" w:rsidRPr="003901F4" w:rsidRDefault="006C1352" w:rsidP="00D74A5E">
      <w:pPr>
        <w:pStyle w:val="ac"/>
        <w:suppressAutoHyphens/>
        <w:jc w:val="both"/>
        <w:rPr>
          <w:rFonts w:ascii="Tahoma" w:hAnsi="Tahoma" w:cs="Tahoma"/>
          <w:sz w:val="24"/>
          <w:szCs w:val="24"/>
          <w:lang w:val="ru-RU"/>
        </w:rPr>
      </w:pPr>
      <w:r w:rsidRPr="003901F4">
        <w:rPr>
          <w:rFonts w:ascii="Tahoma" w:hAnsi="Tahoma" w:cs="Tahoma"/>
          <w:sz w:val="24"/>
          <w:szCs w:val="24"/>
          <w:lang w:val="ru-RU"/>
        </w:rPr>
        <w:t xml:space="preserve">      Цель финансовой работы: обеспечить дееспособность профсоюзной организац</w:t>
      </w:r>
      <w:proofErr w:type="gramStart"/>
      <w:r w:rsidRPr="003901F4">
        <w:rPr>
          <w:rFonts w:ascii="Tahoma" w:hAnsi="Tahoma" w:cs="Tahoma"/>
          <w:sz w:val="24"/>
          <w:szCs w:val="24"/>
          <w:lang w:val="ru-RU"/>
        </w:rPr>
        <w:t>ии и ее</w:t>
      </w:r>
      <w:proofErr w:type="gramEnd"/>
      <w:r w:rsidRPr="003901F4">
        <w:rPr>
          <w:rFonts w:ascii="Tahoma" w:hAnsi="Tahoma" w:cs="Tahoma"/>
          <w:sz w:val="24"/>
          <w:szCs w:val="24"/>
          <w:lang w:val="ru-RU"/>
        </w:rPr>
        <w:t xml:space="preserve">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</w:t>
      </w:r>
      <w:r w:rsidR="00700890" w:rsidRPr="003901F4">
        <w:rPr>
          <w:rFonts w:ascii="Tahoma" w:hAnsi="Tahoma" w:cs="Tahoma"/>
          <w:sz w:val="24"/>
          <w:szCs w:val="24"/>
          <w:lang w:val="ru-RU"/>
        </w:rPr>
        <w:t xml:space="preserve">профсоюзных </w:t>
      </w:r>
      <w:r w:rsidRPr="003901F4">
        <w:rPr>
          <w:rFonts w:ascii="Tahoma" w:hAnsi="Tahoma" w:cs="Tahoma"/>
          <w:sz w:val="24"/>
          <w:szCs w:val="24"/>
          <w:lang w:val="ru-RU"/>
        </w:rPr>
        <w:t xml:space="preserve">средств. </w:t>
      </w:r>
    </w:p>
    <w:p w:rsidR="006C1352" w:rsidRPr="003901F4" w:rsidRDefault="006C1352" w:rsidP="00D74A5E">
      <w:pPr>
        <w:jc w:val="both"/>
        <w:rPr>
          <w:rFonts w:ascii="Tahoma" w:hAnsi="Tahoma" w:cs="Tahoma"/>
        </w:rPr>
      </w:pPr>
      <w:proofErr w:type="gramStart"/>
      <w:r w:rsidRPr="003901F4">
        <w:rPr>
          <w:rFonts w:ascii="Tahoma" w:hAnsi="Tahoma" w:cs="Tahoma"/>
        </w:rPr>
        <w:t>Финансовая</w:t>
      </w:r>
      <w:proofErr w:type="gramEnd"/>
      <w:r w:rsidRPr="003901F4">
        <w:rPr>
          <w:rFonts w:ascii="Tahoma" w:hAnsi="Tahoma" w:cs="Tahoma"/>
        </w:rPr>
        <w:t xml:space="preserve">  деятельность</w:t>
      </w:r>
      <w:r w:rsidR="00D74A5E" w:rsidRPr="003901F4">
        <w:rPr>
          <w:rFonts w:ascii="Tahoma" w:hAnsi="Tahoma" w:cs="Tahoma"/>
        </w:rPr>
        <w:t xml:space="preserve">организации </w:t>
      </w:r>
      <w:r w:rsidR="000C716F" w:rsidRPr="003901F4">
        <w:rPr>
          <w:rFonts w:ascii="Tahoma" w:hAnsi="Tahoma" w:cs="Tahoma"/>
        </w:rPr>
        <w:t xml:space="preserve"> в  2021</w:t>
      </w:r>
      <w:r w:rsidRPr="003901F4">
        <w:rPr>
          <w:rFonts w:ascii="Tahoma" w:hAnsi="Tahoma" w:cs="Tahoma"/>
        </w:rPr>
        <w:t xml:space="preserve"> году  строилась  на  основе  годовой сметы доходов и расходов, утверждённой на заседании Президиума районного комитета Профсоюз</w:t>
      </w:r>
      <w:r w:rsidR="004543BA" w:rsidRPr="003901F4">
        <w:rPr>
          <w:rFonts w:ascii="Tahoma" w:hAnsi="Tahoma" w:cs="Tahoma"/>
        </w:rPr>
        <w:t xml:space="preserve">а </w:t>
      </w:r>
      <w:r w:rsidR="00B7027A" w:rsidRPr="003901F4">
        <w:rPr>
          <w:rFonts w:ascii="Tahoma" w:hAnsi="Tahoma" w:cs="Tahoma"/>
        </w:rPr>
        <w:t>(</w:t>
      </w:r>
      <w:r w:rsidR="0024154D" w:rsidRPr="003901F4">
        <w:rPr>
          <w:rFonts w:ascii="Tahoma" w:hAnsi="Tahoma" w:cs="Tahoma"/>
        </w:rPr>
        <w:t>Постановление № 5 от 24</w:t>
      </w:r>
      <w:r w:rsidRPr="003901F4">
        <w:rPr>
          <w:rFonts w:ascii="Tahoma" w:hAnsi="Tahoma" w:cs="Tahoma"/>
        </w:rPr>
        <w:t>.12</w:t>
      </w:r>
      <w:r w:rsidR="000C716F" w:rsidRPr="003901F4">
        <w:rPr>
          <w:rFonts w:ascii="Tahoma" w:hAnsi="Tahoma" w:cs="Tahoma"/>
        </w:rPr>
        <w:t xml:space="preserve">.2020 </w:t>
      </w:r>
      <w:r w:rsidRPr="003901F4">
        <w:rPr>
          <w:rFonts w:ascii="Tahoma" w:hAnsi="Tahoma" w:cs="Tahoma"/>
        </w:rPr>
        <w:t>года).</w:t>
      </w:r>
    </w:p>
    <w:p w:rsidR="00AD7466" w:rsidRPr="003901F4" w:rsidRDefault="002D2B68" w:rsidP="004266B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Собираемость членских взносов – </w:t>
      </w:r>
      <w:r w:rsidR="00A37434" w:rsidRPr="003901F4">
        <w:rPr>
          <w:rFonts w:ascii="Tahoma" w:hAnsi="Tahoma" w:cs="Tahoma"/>
        </w:rPr>
        <w:t xml:space="preserve">100%. </w:t>
      </w:r>
    </w:p>
    <w:p w:rsidR="002D2B68" w:rsidRPr="003901F4" w:rsidRDefault="006C1352" w:rsidP="004266B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Валовый сбор членских профсоюзных взносов за отчетный период </w:t>
      </w:r>
      <w:r w:rsidR="00D74A5E" w:rsidRPr="003901F4">
        <w:rPr>
          <w:rFonts w:ascii="Tahoma" w:hAnsi="Tahoma" w:cs="Tahoma"/>
        </w:rPr>
        <w:t>составил 2</w:t>
      </w:r>
      <w:r w:rsidR="008E7DC5" w:rsidRPr="003901F4">
        <w:rPr>
          <w:rFonts w:ascii="Tahoma" w:hAnsi="Tahoma" w:cs="Tahoma"/>
        </w:rPr>
        <w:t>462,3</w:t>
      </w:r>
      <w:r w:rsidR="00D74A5E" w:rsidRPr="003901F4">
        <w:rPr>
          <w:rFonts w:ascii="Tahoma" w:hAnsi="Tahoma" w:cs="Tahoma"/>
        </w:rPr>
        <w:t>тысяч рублей</w:t>
      </w:r>
      <w:r w:rsidRPr="003901F4">
        <w:rPr>
          <w:rFonts w:ascii="Tahoma" w:hAnsi="Tahoma" w:cs="Tahoma"/>
        </w:rPr>
        <w:t xml:space="preserve">. </w:t>
      </w:r>
    </w:p>
    <w:p w:rsidR="004266B0" w:rsidRPr="003901F4" w:rsidRDefault="000C716F" w:rsidP="004266B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 Р</w:t>
      </w:r>
      <w:r w:rsidR="00A37434" w:rsidRPr="003901F4">
        <w:rPr>
          <w:rFonts w:ascii="Tahoma" w:hAnsi="Tahoma" w:cs="Tahoma"/>
        </w:rPr>
        <w:t>ай</w:t>
      </w:r>
      <w:r w:rsidR="00700890" w:rsidRPr="003901F4">
        <w:rPr>
          <w:rFonts w:ascii="Tahoma" w:hAnsi="Tahoma" w:cs="Tahoma"/>
        </w:rPr>
        <w:t>онный комитет в по</w:t>
      </w:r>
      <w:r w:rsidR="008E7DC5" w:rsidRPr="003901F4">
        <w:rPr>
          <w:rFonts w:ascii="Tahoma" w:hAnsi="Tahoma" w:cs="Tahoma"/>
        </w:rPr>
        <w:t xml:space="preserve">лном объеме (35 %) перечисляет </w:t>
      </w:r>
      <w:r w:rsidR="00700890" w:rsidRPr="003901F4">
        <w:rPr>
          <w:rFonts w:ascii="Tahoma" w:hAnsi="Tahoma" w:cs="Tahoma"/>
        </w:rPr>
        <w:t>денежные средства</w:t>
      </w:r>
      <w:r w:rsidR="00A37434" w:rsidRPr="003901F4">
        <w:rPr>
          <w:rFonts w:ascii="Tahoma" w:hAnsi="Tahoma" w:cs="Tahoma"/>
        </w:rPr>
        <w:t xml:space="preserve"> в краевой комитет Профсоюза. </w:t>
      </w:r>
    </w:p>
    <w:p w:rsidR="004266B0" w:rsidRPr="003901F4" w:rsidRDefault="004266B0" w:rsidP="004266B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Профсоюзные взносы расходовались строго на уставную деятельность.      </w:t>
      </w:r>
    </w:p>
    <w:p w:rsidR="00B301B1" w:rsidRPr="003901F4" w:rsidRDefault="008A746F" w:rsidP="00011087">
      <w:pPr>
        <w:tabs>
          <w:tab w:val="left" w:pos="4111"/>
        </w:tabs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</w:t>
      </w:r>
      <w:r w:rsidR="00B7027A" w:rsidRPr="003901F4">
        <w:rPr>
          <w:rFonts w:ascii="Tahoma" w:hAnsi="Tahoma" w:cs="Tahoma"/>
        </w:rPr>
        <w:t>Около</w:t>
      </w:r>
      <w:r w:rsidR="00B301B1" w:rsidRPr="003901F4">
        <w:rPr>
          <w:rFonts w:ascii="Tahoma" w:hAnsi="Tahoma" w:cs="Tahoma"/>
        </w:rPr>
        <w:t xml:space="preserve"> четырех </w:t>
      </w:r>
      <w:r w:rsidR="00011087" w:rsidRPr="003901F4">
        <w:rPr>
          <w:rFonts w:ascii="Tahoma" w:hAnsi="Tahoma" w:cs="Tahoma"/>
        </w:rPr>
        <w:t xml:space="preserve">процентов </w:t>
      </w:r>
      <w:r w:rsidR="00B301B1" w:rsidRPr="003901F4">
        <w:rPr>
          <w:rFonts w:ascii="Tahoma" w:hAnsi="Tahoma" w:cs="Tahoma"/>
        </w:rPr>
        <w:t>поступивших взносов было израсходовано на</w:t>
      </w:r>
      <w:r w:rsidR="00011087" w:rsidRPr="003901F4">
        <w:rPr>
          <w:rFonts w:ascii="Tahoma" w:hAnsi="Tahoma" w:cs="Tahoma"/>
        </w:rPr>
        <w:t xml:space="preserve"> информационно-пропагандистскую </w:t>
      </w:r>
      <w:r w:rsidR="00B301B1" w:rsidRPr="003901F4">
        <w:rPr>
          <w:rFonts w:ascii="Tahoma" w:hAnsi="Tahoma" w:cs="Tahoma"/>
        </w:rPr>
        <w:t>работу</w:t>
      </w:r>
      <w:r w:rsidR="003901F4">
        <w:rPr>
          <w:rFonts w:ascii="Tahoma" w:hAnsi="Tahoma" w:cs="Tahoma"/>
        </w:rPr>
        <w:t xml:space="preserve"> </w:t>
      </w:r>
      <w:r w:rsidR="00B301B1" w:rsidRPr="003901F4">
        <w:rPr>
          <w:rFonts w:ascii="Tahoma" w:hAnsi="Tahoma" w:cs="Tahoma"/>
        </w:rPr>
        <w:t>(подпис</w:t>
      </w:r>
      <w:r w:rsidR="00700890" w:rsidRPr="003901F4">
        <w:rPr>
          <w:rFonts w:ascii="Tahoma" w:hAnsi="Tahoma" w:cs="Tahoma"/>
        </w:rPr>
        <w:t xml:space="preserve">ка на газету «Мой профсоюз» - 4 </w:t>
      </w:r>
      <w:r w:rsidR="00700890" w:rsidRPr="003901F4">
        <w:rPr>
          <w:rFonts w:ascii="Tahoma" w:hAnsi="Tahoma" w:cs="Tahoma"/>
        </w:rPr>
        <w:lastRenderedPageBreak/>
        <w:t xml:space="preserve">экземпляра, подписка на электронный </w:t>
      </w:r>
      <w:r w:rsidR="00B7027A" w:rsidRPr="003901F4">
        <w:rPr>
          <w:rFonts w:ascii="Tahoma" w:hAnsi="Tahoma" w:cs="Tahoma"/>
        </w:rPr>
        <w:t>формат</w:t>
      </w:r>
      <w:r w:rsidR="00700890" w:rsidRPr="003901F4">
        <w:rPr>
          <w:rFonts w:ascii="Tahoma" w:hAnsi="Tahoma" w:cs="Tahoma"/>
        </w:rPr>
        <w:t xml:space="preserve"> газеты «Мой Профсоюз», </w:t>
      </w:r>
      <w:r w:rsidR="008E7DC5" w:rsidRPr="003901F4">
        <w:rPr>
          <w:rFonts w:ascii="Tahoma" w:hAnsi="Tahoma" w:cs="Tahoma"/>
        </w:rPr>
        <w:t>«Солидарность» - 4</w:t>
      </w:r>
      <w:r w:rsidR="00B301B1" w:rsidRPr="003901F4">
        <w:rPr>
          <w:rFonts w:ascii="Tahoma" w:hAnsi="Tahoma" w:cs="Tahoma"/>
        </w:rPr>
        <w:t xml:space="preserve"> экземпляров, изготовление </w:t>
      </w:r>
      <w:r w:rsidR="00916C12" w:rsidRPr="003901F4">
        <w:rPr>
          <w:rFonts w:ascii="Tahoma" w:hAnsi="Tahoma" w:cs="Tahoma"/>
        </w:rPr>
        <w:t>баннеров и другой профсоюзной атрибутики</w:t>
      </w:r>
      <w:r w:rsidR="00B301B1" w:rsidRPr="003901F4">
        <w:rPr>
          <w:rFonts w:ascii="Tahoma" w:hAnsi="Tahoma" w:cs="Tahoma"/>
        </w:rPr>
        <w:t>).</w:t>
      </w:r>
    </w:p>
    <w:p w:rsidR="007A552D" w:rsidRPr="003901F4" w:rsidRDefault="008E7DC5" w:rsidP="007A552D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В </w:t>
      </w:r>
      <w:r w:rsidR="00011087" w:rsidRPr="003901F4">
        <w:rPr>
          <w:rFonts w:ascii="Tahoma" w:hAnsi="Tahoma" w:cs="Tahoma"/>
        </w:rPr>
        <w:t xml:space="preserve">расходной части профсоюзного бюджета основная </w:t>
      </w:r>
      <w:r w:rsidR="00D22638" w:rsidRPr="003901F4">
        <w:rPr>
          <w:rFonts w:ascii="Tahoma" w:hAnsi="Tahoma" w:cs="Tahoma"/>
        </w:rPr>
        <w:t xml:space="preserve">часть </w:t>
      </w:r>
      <w:r w:rsidR="00B301B1" w:rsidRPr="003901F4">
        <w:rPr>
          <w:rFonts w:ascii="Tahoma" w:hAnsi="Tahoma" w:cs="Tahoma"/>
        </w:rPr>
        <w:t xml:space="preserve">расходов </w:t>
      </w:r>
      <w:r w:rsidR="004266B0" w:rsidRPr="003901F4">
        <w:rPr>
          <w:rFonts w:ascii="Tahoma" w:hAnsi="Tahoma" w:cs="Tahoma"/>
        </w:rPr>
        <w:t>приходилась</w:t>
      </w:r>
      <w:r w:rsidR="00B301B1" w:rsidRPr="003901F4">
        <w:rPr>
          <w:rFonts w:ascii="Tahoma" w:hAnsi="Tahoma" w:cs="Tahoma"/>
        </w:rPr>
        <w:t xml:space="preserve"> на</w:t>
      </w:r>
      <w:r w:rsidR="00B7027A" w:rsidRPr="003901F4">
        <w:rPr>
          <w:rFonts w:ascii="Tahoma" w:hAnsi="Tahoma" w:cs="Tahoma"/>
        </w:rPr>
        <w:t xml:space="preserve"> организационные и культурно-массовые мероприятия</w:t>
      </w:r>
      <w:r w:rsidR="000C4932" w:rsidRPr="003901F4">
        <w:rPr>
          <w:rFonts w:ascii="Tahoma" w:hAnsi="Tahoma" w:cs="Tahoma"/>
        </w:rPr>
        <w:t xml:space="preserve">, </w:t>
      </w:r>
      <w:r w:rsidR="00B301B1" w:rsidRPr="003901F4">
        <w:rPr>
          <w:rFonts w:ascii="Tahoma" w:hAnsi="Tahoma" w:cs="Tahoma"/>
        </w:rPr>
        <w:t xml:space="preserve">на </w:t>
      </w:r>
      <w:r w:rsidR="000C4932" w:rsidRPr="003901F4">
        <w:rPr>
          <w:rFonts w:ascii="Tahoma" w:hAnsi="Tahoma" w:cs="Tahoma"/>
        </w:rPr>
        <w:t>премирование профактива</w:t>
      </w:r>
      <w:r w:rsidR="004266B0" w:rsidRPr="003901F4">
        <w:rPr>
          <w:rFonts w:ascii="Tahoma" w:hAnsi="Tahoma" w:cs="Tahoma"/>
        </w:rPr>
        <w:t xml:space="preserve">. </w:t>
      </w:r>
    </w:p>
    <w:p w:rsidR="007A552D" w:rsidRPr="003901F4" w:rsidRDefault="007A552D" w:rsidP="007A552D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Материальная помощь членам Профсоюза за 2021 год оказана на сумму 240,7 тысяч рублей. </w:t>
      </w:r>
    </w:p>
    <w:p w:rsidR="00556436" w:rsidRPr="003901F4" w:rsidRDefault="00D74A5E" w:rsidP="00A37434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</w:rPr>
        <w:t>Ежегодно ревизионная комиссия проводит ревизию финансово-хозяйственной деятельности и составляет акт ревизии, в</w:t>
      </w:r>
      <w:r w:rsidR="00A37434" w:rsidRPr="003901F4">
        <w:rPr>
          <w:rFonts w:ascii="Tahoma" w:hAnsi="Tahoma" w:cs="Tahoma"/>
        </w:rPr>
        <w:t xml:space="preserve"> котором выносит рекомендации и предложения по расходованию бюджетных профсоюзных средств. </w:t>
      </w:r>
    </w:p>
    <w:p w:rsidR="00A37434" w:rsidRPr="003901F4" w:rsidRDefault="00A37434" w:rsidP="00A37434">
      <w:pPr>
        <w:jc w:val="both"/>
        <w:rPr>
          <w:rFonts w:ascii="Tahoma" w:hAnsi="Tahoma" w:cs="Tahoma"/>
          <w:b/>
        </w:rPr>
      </w:pPr>
    </w:p>
    <w:p w:rsidR="006D0F0B" w:rsidRPr="003901F4" w:rsidRDefault="007056A9" w:rsidP="006D0F0B">
      <w:pPr>
        <w:pStyle w:val="aa"/>
        <w:numPr>
          <w:ilvl w:val="0"/>
          <w:numId w:val="24"/>
        </w:num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>Р</w:t>
      </w:r>
      <w:r w:rsidR="00A75781" w:rsidRPr="003901F4">
        <w:rPr>
          <w:rFonts w:ascii="Tahoma" w:hAnsi="Tahoma" w:cs="Tahoma"/>
          <w:b/>
        </w:rPr>
        <w:t>абота Профсоюза с молодыми педагогами и ветеранами</w:t>
      </w:r>
    </w:p>
    <w:p w:rsidR="007056A9" w:rsidRPr="003901F4" w:rsidRDefault="00A75781" w:rsidP="006D0F0B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>педагогического труда</w:t>
      </w:r>
    </w:p>
    <w:p w:rsidR="00916C12" w:rsidRPr="003901F4" w:rsidRDefault="007056A9" w:rsidP="007056A9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В отчетном году районный комитет Профсоюза уделял большое внимание работе с молодыми педагогами. </w:t>
      </w:r>
    </w:p>
    <w:p w:rsidR="00A75781" w:rsidRPr="003901F4" w:rsidRDefault="00752A2F" w:rsidP="00E7575F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</w:rPr>
        <w:t>В первичных профсоюзных организациях Абан</w:t>
      </w:r>
      <w:r w:rsidR="008743EF" w:rsidRPr="003901F4">
        <w:rPr>
          <w:rFonts w:ascii="Tahoma" w:hAnsi="Tahoma" w:cs="Tahoma"/>
        </w:rPr>
        <w:t>ской территориальной организации состоит на учете</w:t>
      </w:r>
      <w:r w:rsidR="007A552D" w:rsidRPr="003901F4">
        <w:rPr>
          <w:rFonts w:ascii="Tahoma" w:hAnsi="Tahoma" w:cs="Tahoma"/>
          <w:b/>
        </w:rPr>
        <w:t>10</w:t>
      </w:r>
      <w:r w:rsidR="00A75781" w:rsidRPr="003901F4">
        <w:rPr>
          <w:rFonts w:ascii="Tahoma" w:hAnsi="Tahoma" w:cs="Tahoma"/>
          <w:b/>
        </w:rPr>
        <w:t>4 молодых педагога</w:t>
      </w:r>
      <w:r w:rsidR="003901F4">
        <w:rPr>
          <w:rFonts w:ascii="Tahoma" w:hAnsi="Tahoma" w:cs="Tahoma"/>
          <w:b/>
        </w:rPr>
        <w:t xml:space="preserve"> </w:t>
      </w:r>
      <w:r w:rsidR="00D14D74" w:rsidRPr="003901F4">
        <w:rPr>
          <w:rFonts w:ascii="Tahoma" w:hAnsi="Tahoma" w:cs="Tahoma"/>
        </w:rPr>
        <w:t xml:space="preserve">(из 129) </w:t>
      </w:r>
      <w:r w:rsidR="00A75781" w:rsidRPr="003901F4">
        <w:rPr>
          <w:rFonts w:ascii="Tahoma" w:hAnsi="Tahoma" w:cs="Tahoma"/>
        </w:rPr>
        <w:t>в возрасте</w:t>
      </w:r>
      <w:r w:rsidRPr="003901F4">
        <w:rPr>
          <w:rFonts w:ascii="Tahoma" w:hAnsi="Tahoma" w:cs="Tahoma"/>
        </w:rPr>
        <w:t xml:space="preserve"> до 35 лет</w:t>
      </w:r>
      <w:r w:rsidR="00D14D74" w:rsidRPr="003901F4">
        <w:rPr>
          <w:rFonts w:ascii="Tahoma" w:hAnsi="Tahoma" w:cs="Tahoma"/>
        </w:rPr>
        <w:t xml:space="preserve">, что составляет </w:t>
      </w:r>
      <w:r w:rsidR="00D14D74" w:rsidRPr="003901F4">
        <w:rPr>
          <w:rFonts w:ascii="Tahoma" w:hAnsi="Tahoma" w:cs="Tahoma"/>
          <w:b/>
        </w:rPr>
        <w:t>80,6%</w:t>
      </w:r>
      <w:r w:rsidRPr="003901F4">
        <w:rPr>
          <w:rFonts w:ascii="Tahoma" w:hAnsi="Tahoma" w:cs="Tahoma"/>
          <w:b/>
        </w:rPr>
        <w:t xml:space="preserve">. </w:t>
      </w:r>
    </w:p>
    <w:p w:rsidR="00D208DD" w:rsidRPr="003901F4" w:rsidRDefault="00D208DD" w:rsidP="00E7575F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При районном комитете Профсоюза </w:t>
      </w:r>
      <w:r w:rsidRPr="003901F4">
        <w:rPr>
          <w:rFonts w:ascii="Tahoma" w:hAnsi="Tahoma" w:cs="Tahoma"/>
          <w:b/>
        </w:rPr>
        <w:t>создан Совет молодых педагогов</w:t>
      </w:r>
      <w:r w:rsidRPr="003901F4">
        <w:rPr>
          <w:rFonts w:ascii="Tahoma" w:hAnsi="Tahoma" w:cs="Tahoma"/>
        </w:rPr>
        <w:t>, который возглавляет Рябцева Альмира Александровна, заместитель Вербицкая Евгения Викторовна.</w:t>
      </w:r>
    </w:p>
    <w:p w:rsidR="00D208DD" w:rsidRPr="003901F4" w:rsidRDefault="00D208DD" w:rsidP="00D208DD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</w:rPr>
        <w:t>Н</w:t>
      </w:r>
      <w:r w:rsidR="009909DC" w:rsidRPr="003901F4">
        <w:rPr>
          <w:rFonts w:ascii="Tahoma" w:hAnsi="Tahoma" w:cs="Tahoma"/>
        </w:rPr>
        <w:t xml:space="preserve">а президиуме райкома Профсоюза </w:t>
      </w:r>
      <w:r w:rsidRPr="003901F4">
        <w:rPr>
          <w:rFonts w:ascii="Tahoma" w:hAnsi="Tahoma" w:cs="Tahoma"/>
        </w:rPr>
        <w:t xml:space="preserve">ежегодно утверждается </w:t>
      </w:r>
      <w:r w:rsidRPr="003901F4">
        <w:rPr>
          <w:rFonts w:ascii="Tahoma" w:hAnsi="Tahoma" w:cs="Tahoma"/>
          <w:b/>
        </w:rPr>
        <w:t xml:space="preserve">«План работы Совета молодых педагогов». </w:t>
      </w:r>
    </w:p>
    <w:p w:rsidR="00D14D74" w:rsidRPr="003901F4" w:rsidRDefault="008A746F" w:rsidP="00D14D74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D14D74" w:rsidRPr="003901F4">
        <w:rPr>
          <w:rFonts w:ascii="Tahoma" w:hAnsi="Tahoma" w:cs="Tahoma"/>
        </w:rPr>
        <w:t xml:space="preserve">На августовской конференции, которая проходила в режиме </w:t>
      </w:r>
      <w:proofErr w:type="gramStart"/>
      <w:r w:rsidR="00D14D74" w:rsidRPr="003901F4">
        <w:rPr>
          <w:rFonts w:ascii="Tahoma" w:eastAsia="Calibri" w:hAnsi="Tahoma" w:cs="Tahoma"/>
        </w:rPr>
        <w:t>о</w:t>
      </w:r>
      <w:proofErr w:type="gramEnd"/>
      <w:r w:rsidR="00D14D74" w:rsidRPr="003901F4">
        <w:rPr>
          <w:rFonts w:ascii="Tahoma" w:eastAsia="Calibri" w:hAnsi="Tahoma" w:cs="Tahoma"/>
          <w:lang w:val="en-US"/>
        </w:rPr>
        <w:t>n</w:t>
      </w:r>
      <w:r w:rsidR="00D14D74" w:rsidRPr="003901F4">
        <w:rPr>
          <w:rFonts w:ascii="Tahoma" w:eastAsia="Calibri" w:hAnsi="Tahoma" w:cs="Tahoma"/>
        </w:rPr>
        <w:t>-</w:t>
      </w:r>
      <w:r w:rsidR="00D14D74" w:rsidRPr="003901F4">
        <w:rPr>
          <w:rFonts w:ascii="Tahoma" w:eastAsia="Calibri" w:hAnsi="Tahoma" w:cs="Tahoma"/>
          <w:lang w:val="en-US"/>
        </w:rPr>
        <w:t>line</w:t>
      </w:r>
      <w:r w:rsidR="00D14D74" w:rsidRPr="003901F4">
        <w:rPr>
          <w:rFonts w:ascii="Tahoma" w:eastAsia="Calibri" w:hAnsi="Tahoma" w:cs="Tahoma"/>
        </w:rPr>
        <w:t xml:space="preserve"> на платформе </w:t>
      </w:r>
      <w:r w:rsidR="00D14D74" w:rsidRPr="003901F4">
        <w:rPr>
          <w:rFonts w:ascii="Tahoma" w:eastAsia="Calibri" w:hAnsi="Tahoma" w:cs="Tahoma"/>
          <w:lang w:val="en-US"/>
        </w:rPr>
        <w:t>ZOOM</w:t>
      </w:r>
      <w:r w:rsidR="00D14D74" w:rsidRPr="003901F4">
        <w:rPr>
          <w:rFonts w:ascii="Tahoma" w:eastAsia="Calibri" w:hAnsi="Tahoma" w:cs="Tahoma"/>
        </w:rPr>
        <w:t xml:space="preserve"> были представлены молодые педагоги, которые впервые трудоустроились в образовательные организации. От районной профсоюзной организации им были вручены памятные адреса и подарки.</w:t>
      </w:r>
    </w:p>
    <w:p w:rsidR="00EE2C14" w:rsidRPr="003901F4" w:rsidRDefault="008A746F" w:rsidP="00FD2D14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D208DD" w:rsidRPr="003901F4">
        <w:rPr>
          <w:rFonts w:ascii="Tahoma" w:hAnsi="Tahoma" w:cs="Tahoma"/>
        </w:rPr>
        <w:t>Молодые педагоги вовлекаются</w:t>
      </w:r>
      <w:r w:rsidR="008743EF" w:rsidRPr="003901F4">
        <w:rPr>
          <w:rFonts w:ascii="Tahoma" w:hAnsi="Tahoma" w:cs="Tahoma"/>
        </w:rPr>
        <w:t xml:space="preserve"> в </w:t>
      </w:r>
      <w:r w:rsidR="00752A2F" w:rsidRPr="003901F4">
        <w:rPr>
          <w:rFonts w:ascii="Tahoma" w:hAnsi="Tahoma" w:cs="Tahoma"/>
        </w:rPr>
        <w:t>профсоюзную деятельность с целью развития их гражданских и общественных инициатив</w:t>
      </w:r>
      <w:r w:rsidR="00D208DD" w:rsidRPr="003901F4">
        <w:rPr>
          <w:rFonts w:ascii="Tahoma" w:hAnsi="Tahoma" w:cs="Tahoma"/>
        </w:rPr>
        <w:t xml:space="preserve">, </w:t>
      </w:r>
      <w:r w:rsidR="00EE2C14" w:rsidRPr="003901F4">
        <w:rPr>
          <w:rFonts w:ascii="Tahoma" w:hAnsi="Tahoma" w:cs="Tahoma"/>
        </w:rPr>
        <w:t>пр</w:t>
      </w:r>
      <w:r w:rsidR="00B301B1" w:rsidRPr="003901F4">
        <w:rPr>
          <w:rFonts w:ascii="Tahoma" w:hAnsi="Tahoma" w:cs="Tahoma"/>
        </w:rPr>
        <w:t>инимают активное участие во многих</w:t>
      </w:r>
      <w:r w:rsidR="00EE2C14" w:rsidRPr="003901F4">
        <w:rPr>
          <w:rFonts w:ascii="Tahoma" w:hAnsi="Tahoma" w:cs="Tahoma"/>
        </w:rPr>
        <w:t xml:space="preserve"> массовых мероприятиях</w:t>
      </w:r>
      <w:r w:rsidR="00B301B1" w:rsidRPr="003901F4">
        <w:rPr>
          <w:rFonts w:ascii="Tahoma" w:hAnsi="Tahoma" w:cs="Tahoma"/>
        </w:rPr>
        <w:t xml:space="preserve"> разного уровня</w:t>
      </w:r>
      <w:r w:rsidR="00EE2C14" w:rsidRPr="003901F4">
        <w:rPr>
          <w:rFonts w:ascii="Tahoma" w:hAnsi="Tahoma" w:cs="Tahoma"/>
        </w:rPr>
        <w:t xml:space="preserve">: первомайских акциях, профсоюзных выходных, Спартакиаде работников образования, фестивале творческих талантов, в </w:t>
      </w:r>
      <w:r w:rsidR="004D1C92" w:rsidRPr="003901F4">
        <w:rPr>
          <w:rFonts w:ascii="Tahoma" w:hAnsi="Tahoma" w:cs="Tahoma"/>
        </w:rPr>
        <w:t>творческих встречах, автопробегах,</w:t>
      </w:r>
      <w:r w:rsidR="003901F4">
        <w:rPr>
          <w:rFonts w:ascii="Tahoma" w:hAnsi="Tahoma" w:cs="Tahoma"/>
        </w:rPr>
        <w:t xml:space="preserve"> </w:t>
      </w:r>
      <w:r w:rsidR="004D1C92" w:rsidRPr="003901F4">
        <w:rPr>
          <w:rFonts w:ascii="Tahoma" w:hAnsi="Tahoma" w:cs="Tahoma"/>
        </w:rPr>
        <w:t xml:space="preserve">районных, </w:t>
      </w:r>
      <w:r w:rsidR="00EE2C14" w:rsidRPr="003901F4">
        <w:rPr>
          <w:rFonts w:ascii="Tahoma" w:hAnsi="Tahoma" w:cs="Tahoma"/>
        </w:rPr>
        <w:t>краевых</w:t>
      </w:r>
      <w:r w:rsidR="004D1C92" w:rsidRPr="003901F4">
        <w:rPr>
          <w:rFonts w:ascii="Tahoma" w:hAnsi="Tahoma" w:cs="Tahoma"/>
        </w:rPr>
        <w:t xml:space="preserve"> и федеральных конкурсах.</w:t>
      </w:r>
    </w:p>
    <w:p w:rsidR="004D1C92" w:rsidRPr="003901F4" w:rsidRDefault="008A746F" w:rsidP="00FD2D14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 </w:t>
      </w:r>
      <w:r w:rsidR="00FC461F" w:rsidRPr="003901F4">
        <w:rPr>
          <w:rFonts w:ascii="Tahoma" w:hAnsi="Tahoma" w:cs="Tahoma"/>
        </w:rPr>
        <w:t xml:space="preserve">Так, педагог ДО МБОУ </w:t>
      </w:r>
      <w:proofErr w:type="gramStart"/>
      <w:r w:rsidR="00FC461F" w:rsidRPr="003901F4">
        <w:rPr>
          <w:rFonts w:ascii="Tahoma" w:hAnsi="Tahoma" w:cs="Tahoma"/>
        </w:rPr>
        <w:t>ДО</w:t>
      </w:r>
      <w:proofErr w:type="gramEnd"/>
      <w:r w:rsidR="00FC461F" w:rsidRPr="003901F4">
        <w:rPr>
          <w:rFonts w:ascii="Tahoma" w:hAnsi="Tahoma" w:cs="Tahoma"/>
        </w:rPr>
        <w:t xml:space="preserve"> </w:t>
      </w:r>
      <w:proofErr w:type="gramStart"/>
      <w:r w:rsidR="00FC461F" w:rsidRPr="003901F4">
        <w:rPr>
          <w:rFonts w:ascii="Tahoma" w:hAnsi="Tahoma" w:cs="Tahoma"/>
        </w:rPr>
        <w:t>Центр</w:t>
      </w:r>
      <w:proofErr w:type="gramEnd"/>
      <w:r w:rsidR="00FC461F" w:rsidRPr="003901F4">
        <w:rPr>
          <w:rFonts w:ascii="Tahoma" w:hAnsi="Tahoma" w:cs="Tahoma"/>
        </w:rPr>
        <w:t xml:space="preserve"> дополнительного образования и воспитания Лукьянов Роман Геннадьевич стал победителем краевого </w:t>
      </w:r>
      <w:r w:rsidR="00303109" w:rsidRPr="003901F4">
        <w:rPr>
          <w:rFonts w:ascii="Tahoma" w:hAnsi="Tahoma" w:cs="Tahoma"/>
        </w:rPr>
        <w:t xml:space="preserve">этапа федерального </w:t>
      </w:r>
      <w:r w:rsidR="00FC461F" w:rsidRPr="003901F4">
        <w:rPr>
          <w:rFonts w:ascii="Tahoma" w:hAnsi="Tahoma" w:cs="Tahoma"/>
        </w:rPr>
        <w:t>конкурса педагогов дополнительного образования «Сердце отдаю детям»</w:t>
      </w:r>
      <w:r w:rsidR="00303109" w:rsidRPr="003901F4">
        <w:rPr>
          <w:rFonts w:ascii="Tahoma" w:hAnsi="Tahoma" w:cs="Tahoma"/>
        </w:rPr>
        <w:t xml:space="preserve"> и представлял наш край на федеральном уровне в г. Казань.</w:t>
      </w:r>
    </w:p>
    <w:p w:rsidR="00251532" w:rsidRPr="003901F4" w:rsidRDefault="003E2950" w:rsidP="00D208DD">
      <w:pPr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3901F4">
        <w:rPr>
          <w:rFonts w:ascii="Tahoma" w:eastAsia="Calibri" w:hAnsi="Tahoma" w:cs="Tahoma"/>
          <w:color w:val="000000" w:themeColor="text1"/>
          <w:lang w:eastAsia="en-US"/>
        </w:rPr>
        <w:t xml:space="preserve">В рамках объявленного тематического года «Спорт. Здоровье. Долголетие» молодые педагоги </w:t>
      </w:r>
      <w:r w:rsidR="00251532" w:rsidRPr="003901F4">
        <w:rPr>
          <w:rFonts w:ascii="Tahoma" w:eastAsia="Calibri" w:hAnsi="Tahoma" w:cs="Tahoma"/>
          <w:color w:val="000000" w:themeColor="text1"/>
          <w:lang w:eastAsia="en-US"/>
        </w:rPr>
        <w:t>провели</w:t>
      </w:r>
      <w:r w:rsidRPr="003901F4">
        <w:rPr>
          <w:rFonts w:ascii="Tahoma" w:eastAsia="Calibri" w:hAnsi="Tahoma" w:cs="Tahoma"/>
          <w:color w:val="000000" w:themeColor="text1"/>
          <w:lang w:eastAsia="en-US"/>
        </w:rPr>
        <w:t xml:space="preserve"> эстафету здорового образа жизни.</w:t>
      </w:r>
    </w:p>
    <w:p w:rsidR="003C30B9" w:rsidRPr="003901F4" w:rsidRDefault="00AB0A12" w:rsidP="00D208DD">
      <w:pPr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3901F4">
        <w:rPr>
          <w:rFonts w:ascii="Tahoma" w:eastAsia="Calibri" w:hAnsi="Tahoma" w:cs="Tahoma"/>
          <w:color w:val="000000" w:themeColor="text1"/>
          <w:lang w:eastAsia="en-US"/>
        </w:rPr>
        <w:t xml:space="preserve">Почти во всех образовательных организациях 7 апреля состоялся </w:t>
      </w:r>
      <w:proofErr w:type="spellStart"/>
      <w:r w:rsidRPr="003901F4">
        <w:rPr>
          <w:rFonts w:ascii="Tahoma" w:eastAsia="Calibri" w:hAnsi="Tahoma" w:cs="Tahoma"/>
          <w:color w:val="000000" w:themeColor="text1"/>
          <w:lang w:eastAsia="en-US"/>
        </w:rPr>
        <w:t>флешмоб</w:t>
      </w:r>
      <w:proofErr w:type="spellEnd"/>
      <w:r w:rsidRPr="003901F4">
        <w:rPr>
          <w:rFonts w:ascii="Tahoma" w:eastAsia="Calibri" w:hAnsi="Tahoma" w:cs="Tahoma"/>
          <w:color w:val="000000" w:themeColor="text1"/>
          <w:lang w:eastAsia="en-US"/>
        </w:rPr>
        <w:t xml:space="preserve"> «Утренняя подзарядка» с обязательным освещением в </w:t>
      </w:r>
      <w:proofErr w:type="gramStart"/>
      <w:r w:rsidRPr="003901F4">
        <w:rPr>
          <w:rFonts w:ascii="Tahoma" w:eastAsia="Calibri" w:hAnsi="Tahoma" w:cs="Tahoma"/>
          <w:color w:val="000000" w:themeColor="text1"/>
          <w:lang w:eastAsia="en-US"/>
        </w:rPr>
        <w:t>интернет-пространстве</w:t>
      </w:r>
      <w:proofErr w:type="gramEnd"/>
      <w:r w:rsidRPr="003901F4">
        <w:rPr>
          <w:rFonts w:ascii="Tahoma" w:eastAsia="Calibri" w:hAnsi="Tahoma" w:cs="Tahoma"/>
          <w:color w:val="000000" w:themeColor="text1"/>
          <w:lang w:eastAsia="en-US"/>
        </w:rPr>
        <w:t>.</w:t>
      </w:r>
    </w:p>
    <w:p w:rsidR="00AB0A12" w:rsidRPr="003901F4" w:rsidRDefault="008A746F" w:rsidP="00D208DD">
      <w:pPr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3901F4">
        <w:rPr>
          <w:rFonts w:ascii="Tahoma" w:eastAsia="Calibri" w:hAnsi="Tahoma" w:cs="Tahoma"/>
          <w:color w:val="000000" w:themeColor="text1"/>
          <w:lang w:eastAsia="en-US"/>
        </w:rPr>
        <w:t xml:space="preserve">   </w:t>
      </w:r>
      <w:r w:rsidR="00251532" w:rsidRPr="003901F4">
        <w:rPr>
          <w:rFonts w:ascii="Tahoma" w:eastAsia="Calibri" w:hAnsi="Tahoma" w:cs="Tahoma"/>
          <w:color w:val="000000" w:themeColor="text1"/>
          <w:lang w:eastAsia="en-US"/>
        </w:rPr>
        <w:t xml:space="preserve"> Активно молодые педагоги включились в акцию «Профсоюзная витаминизация», многие посещают занятия по фитнесу, аэробике.  Работники Абанской ООШ № 1 включились в командные соревнования по фоновой ходьбе «Человек идущий».</w:t>
      </w:r>
    </w:p>
    <w:p w:rsidR="0024154D" w:rsidRPr="003901F4" w:rsidRDefault="008A746F" w:rsidP="00D208DD">
      <w:pPr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3901F4">
        <w:rPr>
          <w:rFonts w:ascii="Tahoma" w:eastAsia="Calibri" w:hAnsi="Tahoma" w:cs="Tahoma"/>
          <w:color w:val="000000" w:themeColor="text1"/>
          <w:lang w:eastAsia="en-US"/>
        </w:rPr>
        <w:t xml:space="preserve">   </w:t>
      </w:r>
      <w:r w:rsidR="00251532" w:rsidRPr="003901F4">
        <w:rPr>
          <w:rFonts w:ascii="Tahoma" w:eastAsia="Calibri" w:hAnsi="Tahoma" w:cs="Tahoma"/>
          <w:color w:val="000000" w:themeColor="text1"/>
          <w:lang w:eastAsia="en-US"/>
        </w:rPr>
        <w:t xml:space="preserve"> В преддверии Нового года районный комитет Профсоюза совместно с советом молодых педагогов провели</w:t>
      </w:r>
      <w:r w:rsidR="00AB0A12" w:rsidRPr="003901F4">
        <w:rPr>
          <w:rFonts w:ascii="Tahoma" w:eastAsia="Calibri" w:hAnsi="Tahoma" w:cs="Tahoma"/>
          <w:color w:val="000000" w:themeColor="text1"/>
          <w:lang w:eastAsia="en-US"/>
        </w:rPr>
        <w:t xml:space="preserve"> конкурс видеороликов «Профсоюзный </w:t>
      </w:r>
      <w:r w:rsidR="00AA6FB9" w:rsidRPr="003901F4">
        <w:rPr>
          <w:rFonts w:ascii="Tahoma" w:eastAsia="Calibri" w:hAnsi="Tahoma" w:cs="Tahoma"/>
          <w:color w:val="000000" w:themeColor="text1"/>
          <w:lang w:eastAsia="en-US"/>
        </w:rPr>
        <w:t>Новый год. Коллеги поздравляют</w:t>
      </w:r>
      <w:r w:rsidR="0024154D" w:rsidRPr="003901F4">
        <w:rPr>
          <w:rFonts w:ascii="Tahoma" w:eastAsia="Calibri" w:hAnsi="Tahoma" w:cs="Tahoma"/>
          <w:color w:val="000000" w:themeColor="text1"/>
          <w:lang w:eastAsia="en-US"/>
        </w:rPr>
        <w:t xml:space="preserve">». Благодарим творческие коллективы Абанской СОШ № 3 (1 место, сертификат на сумму 2000 рублей), Абанской СОШ № 4 (2место, сертификат на сумму 1500 рублей), </w:t>
      </w:r>
      <w:proofErr w:type="spellStart"/>
      <w:r w:rsidR="0024154D" w:rsidRPr="003901F4">
        <w:rPr>
          <w:rFonts w:ascii="Tahoma" w:eastAsia="Calibri" w:hAnsi="Tahoma" w:cs="Tahoma"/>
          <w:color w:val="000000" w:themeColor="text1"/>
          <w:lang w:eastAsia="en-US"/>
        </w:rPr>
        <w:t>АбанскийЦДОиВ</w:t>
      </w:r>
      <w:proofErr w:type="spellEnd"/>
      <w:r w:rsidR="0024154D" w:rsidRPr="003901F4">
        <w:rPr>
          <w:rFonts w:ascii="Tahoma" w:eastAsia="Calibri" w:hAnsi="Tahoma" w:cs="Tahoma"/>
          <w:color w:val="000000" w:themeColor="text1"/>
          <w:lang w:eastAsia="en-US"/>
        </w:rPr>
        <w:t xml:space="preserve"> (3 место, сертификат на сумму 1</w:t>
      </w:r>
      <w:r w:rsidR="00121EC1" w:rsidRPr="003901F4">
        <w:rPr>
          <w:rFonts w:ascii="Tahoma" w:eastAsia="Calibri" w:hAnsi="Tahoma" w:cs="Tahoma"/>
          <w:color w:val="000000" w:themeColor="text1"/>
          <w:lang w:eastAsia="en-US"/>
        </w:rPr>
        <w:t>000 рублей). Получили благодарственные письма и сладкие подарки за участие: Абанская СОШ № 3, Березовская СОШ, Вознесенская СОШ, Никольская СОШ, Абанский детский сад № 4 «Умка».</w:t>
      </w:r>
    </w:p>
    <w:p w:rsidR="009909DC" w:rsidRPr="003901F4" w:rsidRDefault="001F3F57" w:rsidP="00D208DD">
      <w:pPr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3901F4">
        <w:rPr>
          <w:rFonts w:ascii="Tahoma" w:eastAsia="Calibri" w:hAnsi="Tahoma" w:cs="Tahoma"/>
          <w:color w:val="000000" w:themeColor="text1"/>
          <w:lang w:eastAsia="en-US"/>
        </w:rPr>
        <w:t xml:space="preserve">     В преддверии Нового года м</w:t>
      </w:r>
      <w:r w:rsidR="00121EC1" w:rsidRPr="003901F4">
        <w:rPr>
          <w:rFonts w:ascii="Tahoma" w:eastAsia="Calibri" w:hAnsi="Tahoma" w:cs="Tahoma"/>
          <w:color w:val="000000" w:themeColor="text1"/>
          <w:lang w:eastAsia="en-US"/>
        </w:rPr>
        <w:t>олодые педагоги приняли участие</w:t>
      </w:r>
      <w:r w:rsidR="00AA6FB9" w:rsidRPr="003901F4">
        <w:rPr>
          <w:rFonts w:ascii="Tahoma" w:eastAsia="Calibri" w:hAnsi="Tahoma" w:cs="Tahoma"/>
          <w:color w:val="000000" w:themeColor="text1"/>
          <w:lang w:eastAsia="en-US"/>
        </w:rPr>
        <w:t xml:space="preserve"> в краевом конкурсе «Профсоюзная елка».</w:t>
      </w:r>
    </w:p>
    <w:p w:rsidR="00AA6FB9" w:rsidRPr="003901F4" w:rsidRDefault="008A746F" w:rsidP="00D208DD">
      <w:pPr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3901F4">
        <w:rPr>
          <w:rFonts w:ascii="Tahoma" w:eastAsia="Calibri" w:hAnsi="Tahoma" w:cs="Tahoma"/>
          <w:color w:val="000000" w:themeColor="text1"/>
          <w:lang w:eastAsia="en-US"/>
        </w:rPr>
        <w:lastRenderedPageBreak/>
        <w:t xml:space="preserve">    </w:t>
      </w:r>
      <w:r w:rsidR="00AA6FB9" w:rsidRPr="003901F4">
        <w:rPr>
          <w:rFonts w:ascii="Tahoma" w:eastAsia="Calibri" w:hAnsi="Tahoma" w:cs="Tahoma"/>
          <w:color w:val="000000" w:themeColor="text1"/>
          <w:lang w:eastAsia="en-US"/>
        </w:rPr>
        <w:t>Молодые педагоги Панченко Елена Викторовна, Беликова Татьяна Николаевна прослушали курс по дополнительной профессиональной программе «Искусство жить без стресса»  и получили сертификаты.</w:t>
      </w:r>
    </w:p>
    <w:p w:rsidR="00CA0259" w:rsidRPr="003901F4" w:rsidRDefault="008A746F" w:rsidP="006E2F76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/>
        </w:rPr>
        <w:t xml:space="preserve">    </w:t>
      </w:r>
      <w:r w:rsidR="006E2F76" w:rsidRPr="003901F4">
        <w:rPr>
          <w:rFonts w:ascii="Tahoma" w:hAnsi="Tahoma" w:cs="Tahoma"/>
          <w:b/>
        </w:rPr>
        <w:t>Районная организация Профсоюза</w:t>
      </w:r>
      <w:r w:rsidR="00263B06" w:rsidRPr="003901F4">
        <w:rPr>
          <w:rFonts w:ascii="Tahoma" w:hAnsi="Tahoma" w:cs="Tahoma"/>
          <w:b/>
        </w:rPr>
        <w:t>, первичные организации</w:t>
      </w:r>
      <w:r w:rsidR="006E2F76" w:rsidRPr="003901F4">
        <w:rPr>
          <w:rFonts w:ascii="Tahoma" w:hAnsi="Tahoma" w:cs="Tahoma"/>
          <w:b/>
        </w:rPr>
        <w:t xml:space="preserve"> не забывают о </w:t>
      </w:r>
      <w:r w:rsidR="00B301B1" w:rsidRPr="003901F4">
        <w:rPr>
          <w:rFonts w:ascii="Tahoma" w:hAnsi="Tahoma" w:cs="Tahoma"/>
          <w:b/>
        </w:rPr>
        <w:t>ветеранах педагогического труда</w:t>
      </w:r>
      <w:r w:rsidR="006E2F76" w:rsidRPr="003901F4">
        <w:rPr>
          <w:rFonts w:ascii="Tahoma" w:hAnsi="Tahoma" w:cs="Tahoma"/>
        </w:rPr>
        <w:t>. Ежегодно выделяются денежные средства на проведение мероприятий и приобр</w:t>
      </w:r>
      <w:r w:rsidR="00092796" w:rsidRPr="003901F4">
        <w:rPr>
          <w:rFonts w:ascii="Tahoma" w:hAnsi="Tahoma" w:cs="Tahoma"/>
        </w:rPr>
        <w:t>етение подарков для поздравлений</w:t>
      </w:r>
      <w:r w:rsidR="006E2F76" w:rsidRPr="003901F4">
        <w:rPr>
          <w:rFonts w:ascii="Tahoma" w:hAnsi="Tahoma" w:cs="Tahoma"/>
        </w:rPr>
        <w:t xml:space="preserve">, бывших работников образования, </w:t>
      </w:r>
      <w:r w:rsidR="00263B06" w:rsidRPr="003901F4">
        <w:rPr>
          <w:rFonts w:ascii="Tahoma" w:hAnsi="Tahoma" w:cs="Tahoma"/>
        </w:rPr>
        <w:t>ветеранов</w:t>
      </w:r>
      <w:r w:rsidR="006E2F76" w:rsidRPr="003901F4">
        <w:rPr>
          <w:rFonts w:ascii="Tahoma" w:hAnsi="Tahoma" w:cs="Tahoma"/>
        </w:rPr>
        <w:t xml:space="preserve"> профсоюза.</w:t>
      </w:r>
    </w:p>
    <w:p w:rsidR="00CD52CA" w:rsidRPr="003901F4" w:rsidRDefault="002D2B68" w:rsidP="00CD52CA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 В</w:t>
      </w:r>
      <w:r w:rsidR="00CA0259" w:rsidRPr="003901F4">
        <w:rPr>
          <w:rFonts w:ascii="Tahoma" w:hAnsi="Tahoma" w:cs="Tahoma"/>
        </w:rPr>
        <w:t xml:space="preserve">етеранов педагогического труда </w:t>
      </w:r>
      <w:r w:rsidRPr="003901F4">
        <w:rPr>
          <w:rFonts w:ascii="Tahoma" w:hAnsi="Tahoma" w:cs="Tahoma"/>
        </w:rPr>
        <w:t>поздравляем с днем рождения, четыре раза в год собираем</w:t>
      </w:r>
      <w:r w:rsidR="00CA0259" w:rsidRPr="003901F4">
        <w:rPr>
          <w:rFonts w:ascii="Tahoma" w:hAnsi="Tahoma" w:cs="Tahoma"/>
        </w:rPr>
        <w:t xml:space="preserve"> людей старшего возраста на праздничные мероприятия, где за чашкой горячего чая с ароматными пирогами ветераны вспоминают свою молодость, любимую работу, которой отдана была целая жизнь. </w:t>
      </w:r>
      <w:r w:rsidR="00CD52CA" w:rsidRPr="003901F4">
        <w:rPr>
          <w:rFonts w:ascii="Tahoma" w:hAnsi="Tahoma" w:cs="Tahoma"/>
        </w:rPr>
        <w:t>В рамках тематического года ветеранов дважды собирали на спортивные мероприятия: «Нам года не беда», «Новогодний спортивный марафон»</w:t>
      </w:r>
      <w:r w:rsidR="00461F0F" w:rsidRPr="003901F4">
        <w:rPr>
          <w:rFonts w:ascii="Tahoma" w:hAnsi="Tahoma" w:cs="Tahoma"/>
        </w:rPr>
        <w:t xml:space="preserve">. </w:t>
      </w:r>
    </w:p>
    <w:p w:rsidR="00897734" w:rsidRPr="003901F4" w:rsidRDefault="00897734" w:rsidP="00CD52CA">
      <w:pPr>
        <w:jc w:val="both"/>
        <w:rPr>
          <w:rFonts w:ascii="Tahoma" w:hAnsi="Tahoma" w:cs="Tahoma"/>
        </w:rPr>
      </w:pPr>
    </w:p>
    <w:p w:rsidR="004A35C3" w:rsidRPr="003901F4" w:rsidRDefault="008A746F" w:rsidP="0023216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/>
        </w:rPr>
        <w:t xml:space="preserve">   </w:t>
      </w:r>
      <w:r w:rsidR="004A35C3" w:rsidRPr="003901F4">
        <w:rPr>
          <w:rFonts w:ascii="Tahoma" w:hAnsi="Tahoma" w:cs="Tahoma"/>
          <w:b/>
        </w:rPr>
        <w:t>В новом отчетном периоде</w:t>
      </w:r>
      <w:r w:rsidR="004A35C3" w:rsidRPr="003901F4">
        <w:rPr>
          <w:rFonts w:ascii="Tahoma" w:hAnsi="Tahoma" w:cs="Tahoma"/>
        </w:rPr>
        <w:t xml:space="preserve"> районный комитет Профсоюза продолжит работу по усилению авторитета и имиджа нашего профсоюза, мы б</w:t>
      </w:r>
      <w:r w:rsidR="00D7068B" w:rsidRPr="003901F4">
        <w:rPr>
          <w:rFonts w:ascii="Tahoma" w:hAnsi="Tahoma" w:cs="Tahoma"/>
        </w:rPr>
        <w:t xml:space="preserve">удем </w:t>
      </w:r>
      <w:proofErr w:type="gramStart"/>
      <w:r w:rsidR="00D7068B" w:rsidRPr="003901F4">
        <w:rPr>
          <w:rFonts w:ascii="Tahoma" w:hAnsi="Tahoma" w:cs="Tahoma"/>
        </w:rPr>
        <w:t>отстаивать</w:t>
      </w:r>
      <w:proofErr w:type="gramEnd"/>
      <w:r w:rsidR="00D7068B" w:rsidRPr="003901F4">
        <w:rPr>
          <w:rFonts w:ascii="Tahoma" w:hAnsi="Tahoma" w:cs="Tahoma"/>
        </w:rPr>
        <w:t xml:space="preserve"> и сохранять свое </w:t>
      </w:r>
      <w:r w:rsidR="004A35C3" w:rsidRPr="003901F4">
        <w:rPr>
          <w:rFonts w:ascii="Tahoma" w:hAnsi="Tahoma" w:cs="Tahoma"/>
        </w:rPr>
        <w:t>единство.</w:t>
      </w:r>
    </w:p>
    <w:p w:rsidR="00366B5D" w:rsidRPr="003901F4" w:rsidRDefault="008A746F" w:rsidP="0023216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t xml:space="preserve">   </w:t>
      </w:r>
      <w:r w:rsidR="00CC6188" w:rsidRPr="003901F4">
        <w:rPr>
          <w:rFonts w:ascii="Tahoma" w:hAnsi="Tahoma" w:cs="Tahoma"/>
        </w:rPr>
        <w:t xml:space="preserve">Сегодня важно, чтобы каждый работник понимал, </w:t>
      </w:r>
      <w:r w:rsidR="00D7068B" w:rsidRPr="003901F4">
        <w:rPr>
          <w:rFonts w:ascii="Tahoma" w:hAnsi="Tahoma" w:cs="Tahoma"/>
        </w:rPr>
        <w:t xml:space="preserve">что </w:t>
      </w:r>
      <w:r w:rsidR="00CC6188" w:rsidRPr="003901F4">
        <w:rPr>
          <w:rFonts w:ascii="Tahoma" w:hAnsi="Tahoma" w:cs="Tahoma"/>
        </w:rPr>
        <w:t>только едиными усилиями можно добиться каких-то результатов в решении проблем учительства, что сила Профсоюза не только в делах, но и в масс</w:t>
      </w:r>
      <w:r w:rsidR="00D7068B" w:rsidRPr="003901F4">
        <w:rPr>
          <w:rFonts w:ascii="Tahoma" w:hAnsi="Tahoma" w:cs="Tahoma"/>
        </w:rPr>
        <w:t>овости, единстве, солидарности.</w:t>
      </w:r>
    </w:p>
    <w:p w:rsidR="00232160" w:rsidRPr="003901F4" w:rsidRDefault="008A746F" w:rsidP="00232160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/>
        </w:rPr>
        <w:t xml:space="preserve">   </w:t>
      </w:r>
      <w:r w:rsidR="00366B5D" w:rsidRPr="003901F4">
        <w:rPr>
          <w:rFonts w:ascii="Tahoma" w:hAnsi="Tahoma" w:cs="Tahoma"/>
          <w:b/>
        </w:rPr>
        <w:t>О</w:t>
      </w:r>
      <w:r w:rsidR="00D7068B" w:rsidRPr="003901F4">
        <w:rPr>
          <w:rFonts w:ascii="Tahoma" w:hAnsi="Tahoma" w:cs="Tahoma"/>
          <w:b/>
        </w:rPr>
        <w:t>собое внимание будет уделено</w:t>
      </w:r>
      <w:r w:rsidR="003901F4">
        <w:rPr>
          <w:rFonts w:ascii="Tahoma" w:hAnsi="Tahoma" w:cs="Tahoma"/>
          <w:b/>
        </w:rPr>
        <w:t xml:space="preserve"> </w:t>
      </w:r>
      <w:r w:rsidR="00CA6697" w:rsidRPr="003901F4">
        <w:rPr>
          <w:rFonts w:ascii="Tahoma" w:hAnsi="Tahoma" w:cs="Tahoma"/>
        </w:rPr>
        <w:t xml:space="preserve">мотивации профсоюзного членства, </w:t>
      </w:r>
      <w:r w:rsidR="00232160" w:rsidRPr="003901F4">
        <w:rPr>
          <w:rFonts w:ascii="Tahoma" w:hAnsi="Tahoma" w:cs="Tahoma"/>
        </w:rPr>
        <w:t xml:space="preserve">закреплению и обучению профсоюзных кадров, сохранению и укреплению профсоюзных традиций, сложившихся в течение ряда лет, формированию здорового образа жизни работников образования, </w:t>
      </w:r>
      <w:r w:rsidR="00EC4AC3" w:rsidRPr="003901F4">
        <w:rPr>
          <w:rFonts w:ascii="Tahoma" w:hAnsi="Tahoma" w:cs="Tahoma"/>
        </w:rPr>
        <w:t xml:space="preserve">работе с молодыми педагогами и </w:t>
      </w:r>
      <w:r w:rsidR="00CC6188" w:rsidRPr="003901F4">
        <w:rPr>
          <w:rFonts w:ascii="Tahoma" w:hAnsi="Tahoma" w:cs="Tahoma"/>
        </w:rPr>
        <w:t xml:space="preserve">участию </w:t>
      </w:r>
      <w:r w:rsidR="00EC4AC3" w:rsidRPr="003901F4">
        <w:rPr>
          <w:rFonts w:ascii="Tahoma" w:hAnsi="Tahoma" w:cs="Tahoma"/>
        </w:rPr>
        <w:t>в мероприятия</w:t>
      </w:r>
      <w:r w:rsidR="00CC6188" w:rsidRPr="003901F4">
        <w:rPr>
          <w:rFonts w:ascii="Tahoma" w:hAnsi="Tahoma" w:cs="Tahoma"/>
        </w:rPr>
        <w:t>х</w:t>
      </w:r>
      <w:r w:rsidR="00EC4AC3" w:rsidRPr="003901F4">
        <w:rPr>
          <w:rFonts w:ascii="Tahoma" w:hAnsi="Tahoma" w:cs="Tahoma"/>
        </w:rPr>
        <w:t xml:space="preserve"> тематического года «корпоративной культуры»</w:t>
      </w:r>
      <w:r w:rsidR="00CC6188" w:rsidRPr="003901F4">
        <w:rPr>
          <w:rFonts w:ascii="Tahoma" w:hAnsi="Tahoma" w:cs="Tahoma"/>
        </w:rPr>
        <w:t>.</w:t>
      </w:r>
    </w:p>
    <w:p w:rsidR="00BA42CC" w:rsidRPr="003901F4" w:rsidRDefault="00BA42CC" w:rsidP="00BA42CC">
      <w:pPr>
        <w:jc w:val="both"/>
        <w:rPr>
          <w:rFonts w:ascii="Tahoma" w:hAnsi="Tahoma" w:cs="Tahoma"/>
          <w:b/>
          <w:bCs/>
        </w:rPr>
      </w:pPr>
    </w:p>
    <w:p w:rsidR="00BA42CC" w:rsidRPr="003901F4" w:rsidRDefault="00BA42CC" w:rsidP="00BA42CC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Cs/>
        </w:rPr>
        <w:t xml:space="preserve">     Профсоюзы нам </w:t>
      </w:r>
      <w:proofErr w:type="gramStart"/>
      <w:r w:rsidRPr="003901F4">
        <w:rPr>
          <w:rFonts w:ascii="Tahoma" w:hAnsi="Tahoma" w:cs="Tahoma"/>
          <w:bCs/>
        </w:rPr>
        <w:t>очень нужны</w:t>
      </w:r>
      <w:proofErr w:type="gramEnd"/>
      <w:r w:rsidRPr="003901F4">
        <w:rPr>
          <w:rFonts w:ascii="Tahoma" w:hAnsi="Tahoma" w:cs="Tahoma"/>
          <w:bCs/>
        </w:rPr>
        <w:t xml:space="preserve">! </w:t>
      </w:r>
    </w:p>
    <w:p w:rsidR="00BA42CC" w:rsidRPr="003901F4" w:rsidRDefault="00BA42CC" w:rsidP="00BA42CC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Cs/>
        </w:rPr>
        <w:t xml:space="preserve">     Ослабление или полное отсутствие профсоюзных организаций – недопустимое явление!</w:t>
      </w:r>
    </w:p>
    <w:p w:rsidR="00BA42CC" w:rsidRPr="003901F4" w:rsidRDefault="00BA42CC" w:rsidP="00BA42CC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Cs/>
        </w:rPr>
        <w:t xml:space="preserve">      Нам важно работать так, чтобы каждый педагог, каждый работник был уверен в том, что в любой ситуации у него есть надежная опора, что его интересы будут защищены. </w:t>
      </w:r>
    </w:p>
    <w:p w:rsidR="00BA42CC" w:rsidRPr="003901F4" w:rsidRDefault="00BA42CC" w:rsidP="00BA42CC">
      <w:pPr>
        <w:jc w:val="both"/>
        <w:rPr>
          <w:rFonts w:ascii="Tahoma" w:hAnsi="Tahoma" w:cs="Tahoma"/>
        </w:rPr>
      </w:pPr>
      <w:r w:rsidRPr="003901F4">
        <w:rPr>
          <w:rFonts w:ascii="Tahoma" w:hAnsi="Tahoma" w:cs="Tahoma"/>
          <w:bCs/>
        </w:rPr>
        <w:t xml:space="preserve">     А от этого, в конечном счете, зависит качество образования в нашем районе.</w:t>
      </w:r>
    </w:p>
    <w:p w:rsidR="00BA42CC" w:rsidRPr="003901F4" w:rsidRDefault="00BA42CC" w:rsidP="00232160">
      <w:pPr>
        <w:jc w:val="both"/>
        <w:rPr>
          <w:rFonts w:ascii="Tahoma" w:hAnsi="Tahoma" w:cs="Tahoma"/>
        </w:rPr>
      </w:pPr>
    </w:p>
    <w:p w:rsidR="00232160" w:rsidRPr="003901F4" w:rsidRDefault="008A746F" w:rsidP="00232160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 xml:space="preserve">    </w:t>
      </w:r>
      <w:r w:rsidR="00232160" w:rsidRPr="003901F4">
        <w:rPr>
          <w:rFonts w:ascii="Tahoma" w:hAnsi="Tahoma" w:cs="Tahoma"/>
          <w:b/>
        </w:rPr>
        <w:t>Впереди новая работа, новые цели, поиск новых, более эффективных мер, которые позволят более успешно решать</w:t>
      </w:r>
      <w:r w:rsidR="00461F0F" w:rsidRPr="003901F4">
        <w:rPr>
          <w:rFonts w:ascii="Tahoma" w:hAnsi="Tahoma" w:cs="Tahoma"/>
          <w:b/>
        </w:rPr>
        <w:t xml:space="preserve">насущные проблемы </w:t>
      </w:r>
      <w:r w:rsidR="00232160" w:rsidRPr="003901F4">
        <w:rPr>
          <w:rFonts w:ascii="Tahoma" w:hAnsi="Tahoma" w:cs="Tahoma"/>
          <w:b/>
        </w:rPr>
        <w:t>по</w:t>
      </w:r>
      <w:r w:rsidR="00D7068B" w:rsidRPr="003901F4">
        <w:rPr>
          <w:rFonts w:ascii="Tahoma" w:hAnsi="Tahoma" w:cs="Tahoma"/>
          <w:b/>
        </w:rPr>
        <w:t xml:space="preserve">защите прав и интересов </w:t>
      </w:r>
      <w:r w:rsidR="00232160" w:rsidRPr="003901F4">
        <w:rPr>
          <w:rFonts w:ascii="Tahoma" w:hAnsi="Tahoma" w:cs="Tahoma"/>
          <w:b/>
        </w:rPr>
        <w:t>работников</w:t>
      </w:r>
      <w:r w:rsidR="00D7068B" w:rsidRPr="003901F4">
        <w:rPr>
          <w:rFonts w:ascii="Tahoma" w:hAnsi="Tahoma" w:cs="Tahoma"/>
          <w:b/>
        </w:rPr>
        <w:t xml:space="preserve"> образования</w:t>
      </w:r>
      <w:r w:rsidR="00232160" w:rsidRPr="003901F4">
        <w:rPr>
          <w:rFonts w:ascii="Tahoma" w:hAnsi="Tahoma" w:cs="Tahoma"/>
          <w:b/>
        </w:rPr>
        <w:t>.</w:t>
      </w:r>
      <w:bookmarkStart w:id="0" w:name="_GoBack"/>
      <w:bookmarkEnd w:id="0"/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>Абанская районная организация Профсоюза</w:t>
      </w:r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>работников образования и науки</w:t>
      </w:r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>Российской Федерации</w:t>
      </w:r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 xml:space="preserve">п. Абан, ул. </w:t>
      </w:r>
      <w:proofErr w:type="gramStart"/>
      <w:r w:rsidRPr="003901F4">
        <w:rPr>
          <w:rFonts w:ascii="Tahoma" w:hAnsi="Tahoma" w:cs="Tahoma"/>
          <w:b/>
        </w:rPr>
        <w:t>Советская</w:t>
      </w:r>
      <w:proofErr w:type="gramEnd"/>
      <w:r w:rsidRPr="003901F4">
        <w:rPr>
          <w:rFonts w:ascii="Tahoma" w:hAnsi="Tahoma" w:cs="Tahoma"/>
          <w:b/>
        </w:rPr>
        <w:t>, 58</w:t>
      </w:r>
    </w:p>
    <w:p w:rsidR="0070015B" w:rsidRPr="003901F4" w:rsidRDefault="0070015B" w:rsidP="00232160">
      <w:pPr>
        <w:jc w:val="both"/>
        <w:rPr>
          <w:rFonts w:ascii="Tahoma" w:hAnsi="Tahoma" w:cs="Tahoma"/>
          <w:b/>
        </w:rPr>
      </w:pPr>
      <w:r w:rsidRPr="003901F4">
        <w:rPr>
          <w:rFonts w:ascii="Tahoma" w:hAnsi="Tahoma" w:cs="Tahoma"/>
          <w:b/>
        </w:rPr>
        <w:t>телефон: 8391 63 22 007</w:t>
      </w:r>
    </w:p>
    <w:p w:rsidR="0070015B" w:rsidRPr="003901F4" w:rsidRDefault="0070015B" w:rsidP="00232160">
      <w:pPr>
        <w:jc w:val="both"/>
        <w:rPr>
          <w:rFonts w:ascii="Tahoma" w:hAnsi="Tahoma" w:cs="Tahoma"/>
          <w:b/>
          <w:lang w:val="en-US"/>
        </w:rPr>
      </w:pPr>
      <w:proofErr w:type="gramStart"/>
      <w:r w:rsidRPr="003901F4">
        <w:rPr>
          <w:rFonts w:ascii="Tahoma" w:hAnsi="Tahoma" w:cs="Tahoma"/>
          <w:b/>
          <w:lang w:val="en-US"/>
        </w:rPr>
        <w:t>e-mail</w:t>
      </w:r>
      <w:proofErr w:type="gramEnd"/>
      <w:r w:rsidRPr="003901F4">
        <w:rPr>
          <w:rFonts w:ascii="Tahoma" w:hAnsi="Tahoma" w:cs="Tahoma"/>
          <w:b/>
          <w:lang w:val="en-US"/>
        </w:rPr>
        <w:t xml:space="preserve">: </w:t>
      </w:r>
      <w:hyperlink r:id="rId10" w:history="1">
        <w:r w:rsidRPr="003901F4">
          <w:rPr>
            <w:rStyle w:val="af1"/>
            <w:rFonts w:ascii="Tahoma" w:hAnsi="Tahoma" w:cs="Tahoma"/>
            <w:b/>
            <w:lang w:val="en-US"/>
          </w:rPr>
          <w:t>larisa-litys@mail.ru</w:t>
        </w:r>
      </w:hyperlink>
    </w:p>
    <w:p w:rsidR="0070015B" w:rsidRPr="003901F4" w:rsidRDefault="0070015B" w:rsidP="00232160">
      <w:pPr>
        <w:jc w:val="both"/>
        <w:rPr>
          <w:rFonts w:ascii="Tahoma" w:hAnsi="Tahoma" w:cs="Tahoma"/>
          <w:b/>
          <w:lang w:val="en-US"/>
        </w:rPr>
      </w:pPr>
    </w:p>
    <w:p w:rsidR="0070015B" w:rsidRPr="003901F4" w:rsidRDefault="0070015B" w:rsidP="00232160">
      <w:pPr>
        <w:jc w:val="both"/>
        <w:rPr>
          <w:rFonts w:ascii="Tahoma" w:hAnsi="Tahoma" w:cs="Tahoma"/>
          <w:b/>
          <w:lang w:val="en-US"/>
        </w:rPr>
      </w:pPr>
    </w:p>
    <w:p w:rsidR="0070015B" w:rsidRPr="003901F4" w:rsidRDefault="0070015B" w:rsidP="00232160">
      <w:pPr>
        <w:jc w:val="both"/>
        <w:rPr>
          <w:rFonts w:ascii="Tahoma" w:hAnsi="Tahoma" w:cs="Tahoma"/>
          <w:b/>
          <w:lang w:val="en-US"/>
        </w:rPr>
      </w:pPr>
    </w:p>
    <w:p w:rsidR="0070015B" w:rsidRPr="003901F4" w:rsidRDefault="0070015B" w:rsidP="00232160">
      <w:pPr>
        <w:jc w:val="both"/>
        <w:rPr>
          <w:rFonts w:ascii="Tahoma" w:hAnsi="Tahoma" w:cs="Tahoma"/>
          <w:b/>
          <w:lang w:val="en-US"/>
        </w:rPr>
      </w:pPr>
    </w:p>
    <w:p w:rsidR="00D608C5" w:rsidRPr="003901F4" w:rsidRDefault="00232160" w:rsidP="00366B5D">
      <w:pPr>
        <w:jc w:val="both"/>
        <w:rPr>
          <w:rFonts w:ascii="Tahoma" w:hAnsi="Tahoma" w:cs="Tahoma"/>
          <w:lang w:val="en-US"/>
        </w:rPr>
      </w:pPr>
      <w:r w:rsidRPr="003901F4">
        <w:rPr>
          <w:rFonts w:ascii="Tahoma" w:hAnsi="Tahoma" w:cs="Tahoma"/>
          <w:lang w:val="en-US"/>
        </w:rPr>
        <w:t> </w:t>
      </w:r>
    </w:p>
    <w:p w:rsidR="00494364" w:rsidRPr="003901F4" w:rsidRDefault="00494364" w:rsidP="00494364">
      <w:pPr>
        <w:pStyle w:val="ac"/>
        <w:suppressAutoHyphens/>
        <w:jc w:val="both"/>
        <w:rPr>
          <w:rFonts w:ascii="Tahoma" w:hAnsi="Tahoma" w:cs="Tahoma"/>
          <w:b/>
          <w:sz w:val="24"/>
          <w:szCs w:val="24"/>
          <w:highlight w:val="yellow"/>
        </w:rPr>
      </w:pPr>
    </w:p>
    <w:p w:rsidR="00494364" w:rsidRPr="003901F4" w:rsidRDefault="00494364" w:rsidP="00494364">
      <w:pPr>
        <w:pStyle w:val="ac"/>
        <w:suppressAutoHyphens/>
        <w:rPr>
          <w:rFonts w:ascii="Tahoma" w:hAnsi="Tahoma" w:cs="Tahoma"/>
          <w:b/>
          <w:sz w:val="24"/>
          <w:szCs w:val="24"/>
          <w:highlight w:val="yellow"/>
        </w:rPr>
      </w:pPr>
    </w:p>
    <w:p w:rsidR="00494364" w:rsidRPr="003901F4" w:rsidRDefault="00494364" w:rsidP="00494364">
      <w:pPr>
        <w:pStyle w:val="ac"/>
        <w:suppressAutoHyphens/>
        <w:rPr>
          <w:rFonts w:ascii="Tahoma" w:hAnsi="Tahoma" w:cs="Tahoma"/>
          <w:b/>
          <w:sz w:val="24"/>
          <w:szCs w:val="24"/>
          <w:highlight w:val="yellow"/>
        </w:rPr>
      </w:pPr>
    </w:p>
    <w:p w:rsidR="007A42E1" w:rsidRPr="003901F4" w:rsidRDefault="007056A9" w:rsidP="00184B5A">
      <w:pPr>
        <w:suppressAutoHyphens/>
        <w:jc w:val="both"/>
        <w:rPr>
          <w:rFonts w:ascii="Tahoma" w:hAnsi="Tahoma" w:cs="Tahoma"/>
        </w:rPr>
      </w:pPr>
      <w:r w:rsidRPr="003901F4">
        <w:rPr>
          <w:rFonts w:ascii="Tahoma" w:hAnsi="Tahoma" w:cs="Tahoma"/>
        </w:rPr>
        <w:lastRenderedPageBreak/>
        <w:t xml:space="preserve">. </w:t>
      </w:r>
    </w:p>
    <w:p w:rsidR="00184B5A" w:rsidRPr="003901F4" w:rsidRDefault="00184B5A" w:rsidP="002C7B85">
      <w:pPr>
        <w:suppressAutoHyphens/>
        <w:jc w:val="both"/>
        <w:rPr>
          <w:rFonts w:ascii="Tahoma" w:hAnsi="Tahoma" w:cs="Tahoma"/>
        </w:rPr>
      </w:pPr>
    </w:p>
    <w:p w:rsidR="00184B5A" w:rsidRPr="003901F4" w:rsidRDefault="00184B5A" w:rsidP="00184B5A">
      <w:pPr>
        <w:jc w:val="both"/>
        <w:rPr>
          <w:rFonts w:ascii="Tahoma" w:hAnsi="Tahoma" w:cs="Tahoma"/>
        </w:rPr>
      </w:pPr>
    </w:p>
    <w:p w:rsidR="007056A9" w:rsidRPr="003901F4" w:rsidRDefault="007056A9" w:rsidP="002C7B85">
      <w:pPr>
        <w:rPr>
          <w:rFonts w:ascii="Tahoma" w:hAnsi="Tahoma" w:cs="Tahoma"/>
          <w:b/>
        </w:rPr>
      </w:pPr>
    </w:p>
    <w:sectPr w:rsidR="007056A9" w:rsidRPr="003901F4" w:rsidSect="006C1352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F9"/>
    <w:multiLevelType w:val="hybridMultilevel"/>
    <w:tmpl w:val="02AA945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0701537D"/>
    <w:multiLevelType w:val="hybridMultilevel"/>
    <w:tmpl w:val="6E2060BA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A38C7"/>
    <w:multiLevelType w:val="hybridMultilevel"/>
    <w:tmpl w:val="8BE0971C"/>
    <w:lvl w:ilvl="0" w:tplc="D7464A9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56336"/>
    <w:multiLevelType w:val="hybridMultilevel"/>
    <w:tmpl w:val="A1A83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437B17"/>
    <w:multiLevelType w:val="hybridMultilevel"/>
    <w:tmpl w:val="DB502BC8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863D3"/>
    <w:multiLevelType w:val="hybridMultilevel"/>
    <w:tmpl w:val="DEE0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26E54C5B"/>
    <w:multiLevelType w:val="hybridMultilevel"/>
    <w:tmpl w:val="1186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3143A"/>
    <w:multiLevelType w:val="hybridMultilevel"/>
    <w:tmpl w:val="3E804280"/>
    <w:lvl w:ilvl="0" w:tplc="F49CAD5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BB570C4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F022BA4"/>
    <w:multiLevelType w:val="hybridMultilevel"/>
    <w:tmpl w:val="D0446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419E3"/>
    <w:multiLevelType w:val="hybridMultilevel"/>
    <w:tmpl w:val="8640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43465"/>
    <w:multiLevelType w:val="hybridMultilevel"/>
    <w:tmpl w:val="68085DB8"/>
    <w:lvl w:ilvl="0" w:tplc="77AEE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618F3"/>
    <w:multiLevelType w:val="hybridMultilevel"/>
    <w:tmpl w:val="6098FBEC"/>
    <w:lvl w:ilvl="0" w:tplc="F738B3BA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47FC4196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D4E23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0">
    <w:nsid w:val="4C662C36"/>
    <w:multiLevelType w:val="hybridMultilevel"/>
    <w:tmpl w:val="376C89D2"/>
    <w:lvl w:ilvl="0" w:tplc="A920E3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4E4B635D"/>
    <w:multiLevelType w:val="hybridMultilevel"/>
    <w:tmpl w:val="436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A1380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3">
    <w:nsid w:val="58950D1A"/>
    <w:multiLevelType w:val="hybridMultilevel"/>
    <w:tmpl w:val="8A4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35F77"/>
    <w:multiLevelType w:val="hybridMultilevel"/>
    <w:tmpl w:val="C852866C"/>
    <w:lvl w:ilvl="0" w:tplc="0BAAF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25"/>
  </w:num>
  <w:num w:numId="12">
    <w:abstractNumId w:val="21"/>
  </w:num>
  <w:num w:numId="13">
    <w:abstractNumId w:val="2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9"/>
  </w:num>
  <w:num w:numId="20">
    <w:abstractNumId w:val="11"/>
  </w:num>
  <w:num w:numId="21">
    <w:abstractNumId w:val="18"/>
  </w:num>
  <w:num w:numId="22">
    <w:abstractNumId w:val="0"/>
  </w:num>
  <w:num w:numId="23">
    <w:abstractNumId w:val="24"/>
  </w:num>
  <w:num w:numId="24">
    <w:abstractNumId w:val="10"/>
  </w:num>
  <w:num w:numId="25">
    <w:abstractNumId w:val="19"/>
  </w:num>
  <w:num w:numId="26">
    <w:abstractNumId w:val="22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1664"/>
    <w:rsid w:val="00002033"/>
    <w:rsid w:val="0000351B"/>
    <w:rsid w:val="00004F3F"/>
    <w:rsid w:val="0000530A"/>
    <w:rsid w:val="0001014A"/>
    <w:rsid w:val="00011087"/>
    <w:rsid w:val="0001508B"/>
    <w:rsid w:val="00015283"/>
    <w:rsid w:val="00025316"/>
    <w:rsid w:val="00031373"/>
    <w:rsid w:val="00031427"/>
    <w:rsid w:val="00031960"/>
    <w:rsid w:val="00034A92"/>
    <w:rsid w:val="000365D6"/>
    <w:rsid w:val="00036B97"/>
    <w:rsid w:val="00046659"/>
    <w:rsid w:val="00053831"/>
    <w:rsid w:val="000657E1"/>
    <w:rsid w:val="00065E98"/>
    <w:rsid w:val="00066A7B"/>
    <w:rsid w:val="00066B45"/>
    <w:rsid w:val="00066DA1"/>
    <w:rsid w:val="0007270A"/>
    <w:rsid w:val="00081C2E"/>
    <w:rsid w:val="00087F16"/>
    <w:rsid w:val="00092796"/>
    <w:rsid w:val="000943C4"/>
    <w:rsid w:val="00096DC3"/>
    <w:rsid w:val="000A1380"/>
    <w:rsid w:val="000A368A"/>
    <w:rsid w:val="000A4D5F"/>
    <w:rsid w:val="000B0BAE"/>
    <w:rsid w:val="000B166A"/>
    <w:rsid w:val="000B188C"/>
    <w:rsid w:val="000B288C"/>
    <w:rsid w:val="000B56E2"/>
    <w:rsid w:val="000B7EDC"/>
    <w:rsid w:val="000C0D42"/>
    <w:rsid w:val="000C208B"/>
    <w:rsid w:val="000C4932"/>
    <w:rsid w:val="000C5533"/>
    <w:rsid w:val="000C6189"/>
    <w:rsid w:val="000C716F"/>
    <w:rsid w:val="000D1338"/>
    <w:rsid w:val="000D19FE"/>
    <w:rsid w:val="000D5CF1"/>
    <w:rsid w:val="000D7B42"/>
    <w:rsid w:val="000E1ADD"/>
    <w:rsid w:val="000E259C"/>
    <w:rsid w:val="000E4089"/>
    <w:rsid w:val="000E42B2"/>
    <w:rsid w:val="000E6E9C"/>
    <w:rsid w:val="000F7F46"/>
    <w:rsid w:val="00103733"/>
    <w:rsid w:val="001066D0"/>
    <w:rsid w:val="001116EB"/>
    <w:rsid w:val="00111705"/>
    <w:rsid w:val="001126E9"/>
    <w:rsid w:val="00113AEA"/>
    <w:rsid w:val="0011759F"/>
    <w:rsid w:val="00120320"/>
    <w:rsid w:val="00121EC1"/>
    <w:rsid w:val="00124B33"/>
    <w:rsid w:val="00126AB5"/>
    <w:rsid w:val="00127304"/>
    <w:rsid w:val="00127417"/>
    <w:rsid w:val="00130136"/>
    <w:rsid w:val="001310B5"/>
    <w:rsid w:val="00135CBD"/>
    <w:rsid w:val="001360D9"/>
    <w:rsid w:val="00137528"/>
    <w:rsid w:val="001400C6"/>
    <w:rsid w:val="00142242"/>
    <w:rsid w:val="00143AB1"/>
    <w:rsid w:val="0015583A"/>
    <w:rsid w:val="001559C4"/>
    <w:rsid w:val="001565EB"/>
    <w:rsid w:val="001601EB"/>
    <w:rsid w:val="00160814"/>
    <w:rsid w:val="00161273"/>
    <w:rsid w:val="001672F0"/>
    <w:rsid w:val="0017328A"/>
    <w:rsid w:val="001733A9"/>
    <w:rsid w:val="0017711F"/>
    <w:rsid w:val="001773C8"/>
    <w:rsid w:val="00180628"/>
    <w:rsid w:val="001811A3"/>
    <w:rsid w:val="001822C8"/>
    <w:rsid w:val="00182A90"/>
    <w:rsid w:val="00184B5A"/>
    <w:rsid w:val="0019008B"/>
    <w:rsid w:val="0019291E"/>
    <w:rsid w:val="001934DD"/>
    <w:rsid w:val="00196FC3"/>
    <w:rsid w:val="001B3E4F"/>
    <w:rsid w:val="001B435B"/>
    <w:rsid w:val="001C07A0"/>
    <w:rsid w:val="001C0930"/>
    <w:rsid w:val="001C387C"/>
    <w:rsid w:val="001C3FA2"/>
    <w:rsid w:val="001C45CB"/>
    <w:rsid w:val="001C4C0B"/>
    <w:rsid w:val="001C74FB"/>
    <w:rsid w:val="001D4119"/>
    <w:rsid w:val="001D77D6"/>
    <w:rsid w:val="001D790A"/>
    <w:rsid w:val="001E1AF5"/>
    <w:rsid w:val="001E7BEF"/>
    <w:rsid w:val="001F05C4"/>
    <w:rsid w:val="001F236B"/>
    <w:rsid w:val="001F3F57"/>
    <w:rsid w:val="001F4B49"/>
    <w:rsid w:val="00201A4A"/>
    <w:rsid w:val="0020236B"/>
    <w:rsid w:val="00203446"/>
    <w:rsid w:val="002059FA"/>
    <w:rsid w:val="00205BD7"/>
    <w:rsid w:val="00205BFE"/>
    <w:rsid w:val="00207C40"/>
    <w:rsid w:val="00210236"/>
    <w:rsid w:val="00210C51"/>
    <w:rsid w:val="002124C8"/>
    <w:rsid w:val="00212532"/>
    <w:rsid w:val="00217104"/>
    <w:rsid w:val="00217D3C"/>
    <w:rsid w:val="00220D5F"/>
    <w:rsid w:val="0022544F"/>
    <w:rsid w:val="00225F9B"/>
    <w:rsid w:val="00231B68"/>
    <w:rsid w:val="00232160"/>
    <w:rsid w:val="00237C74"/>
    <w:rsid w:val="0024154D"/>
    <w:rsid w:val="0024191C"/>
    <w:rsid w:val="00246506"/>
    <w:rsid w:val="002465DE"/>
    <w:rsid w:val="00246DED"/>
    <w:rsid w:val="0024736C"/>
    <w:rsid w:val="00251532"/>
    <w:rsid w:val="00252587"/>
    <w:rsid w:val="00252770"/>
    <w:rsid w:val="00254578"/>
    <w:rsid w:val="00254AAE"/>
    <w:rsid w:val="0025727E"/>
    <w:rsid w:val="00263B06"/>
    <w:rsid w:val="0026425F"/>
    <w:rsid w:val="0026473D"/>
    <w:rsid w:val="00264D91"/>
    <w:rsid w:val="00266D9D"/>
    <w:rsid w:val="00270631"/>
    <w:rsid w:val="00274CF8"/>
    <w:rsid w:val="002756D6"/>
    <w:rsid w:val="00275771"/>
    <w:rsid w:val="002810F2"/>
    <w:rsid w:val="00283D6D"/>
    <w:rsid w:val="00294330"/>
    <w:rsid w:val="002965F5"/>
    <w:rsid w:val="002A22CA"/>
    <w:rsid w:val="002A2960"/>
    <w:rsid w:val="002A4BC4"/>
    <w:rsid w:val="002A755F"/>
    <w:rsid w:val="002B0FD1"/>
    <w:rsid w:val="002B21BB"/>
    <w:rsid w:val="002B2A18"/>
    <w:rsid w:val="002B3684"/>
    <w:rsid w:val="002B49A5"/>
    <w:rsid w:val="002B51FF"/>
    <w:rsid w:val="002C0DB5"/>
    <w:rsid w:val="002C25B0"/>
    <w:rsid w:val="002C34A7"/>
    <w:rsid w:val="002C4FAA"/>
    <w:rsid w:val="002C698E"/>
    <w:rsid w:val="002C7B85"/>
    <w:rsid w:val="002D1908"/>
    <w:rsid w:val="002D2B68"/>
    <w:rsid w:val="002D2ED7"/>
    <w:rsid w:val="002D35D1"/>
    <w:rsid w:val="002D3EDA"/>
    <w:rsid w:val="002D581C"/>
    <w:rsid w:val="002D6928"/>
    <w:rsid w:val="002E2E87"/>
    <w:rsid w:val="002E7C96"/>
    <w:rsid w:val="00302A33"/>
    <w:rsid w:val="00303109"/>
    <w:rsid w:val="00304097"/>
    <w:rsid w:val="003057D8"/>
    <w:rsid w:val="0031024B"/>
    <w:rsid w:val="00320095"/>
    <w:rsid w:val="00321498"/>
    <w:rsid w:val="00327D8B"/>
    <w:rsid w:val="00327D96"/>
    <w:rsid w:val="0033295C"/>
    <w:rsid w:val="00334A7F"/>
    <w:rsid w:val="003351BB"/>
    <w:rsid w:val="0033715A"/>
    <w:rsid w:val="00342364"/>
    <w:rsid w:val="00344A98"/>
    <w:rsid w:val="003452C2"/>
    <w:rsid w:val="003455B1"/>
    <w:rsid w:val="003472BD"/>
    <w:rsid w:val="00350717"/>
    <w:rsid w:val="00355AA0"/>
    <w:rsid w:val="00356AF4"/>
    <w:rsid w:val="003610A6"/>
    <w:rsid w:val="00362E1D"/>
    <w:rsid w:val="00363FDE"/>
    <w:rsid w:val="00365E6C"/>
    <w:rsid w:val="00366B5D"/>
    <w:rsid w:val="003715F6"/>
    <w:rsid w:val="00371853"/>
    <w:rsid w:val="00372254"/>
    <w:rsid w:val="00372FEB"/>
    <w:rsid w:val="003806D3"/>
    <w:rsid w:val="003823A5"/>
    <w:rsid w:val="00385A08"/>
    <w:rsid w:val="00386357"/>
    <w:rsid w:val="003901F4"/>
    <w:rsid w:val="0039170F"/>
    <w:rsid w:val="00391834"/>
    <w:rsid w:val="00395B61"/>
    <w:rsid w:val="00396CAD"/>
    <w:rsid w:val="00397B94"/>
    <w:rsid w:val="003A0EFD"/>
    <w:rsid w:val="003A3EB0"/>
    <w:rsid w:val="003A7F4C"/>
    <w:rsid w:val="003B14E5"/>
    <w:rsid w:val="003B3552"/>
    <w:rsid w:val="003B6A32"/>
    <w:rsid w:val="003C30B9"/>
    <w:rsid w:val="003D151D"/>
    <w:rsid w:val="003E1AB4"/>
    <w:rsid w:val="003E2950"/>
    <w:rsid w:val="003E2F5F"/>
    <w:rsid w:val="003E7018"/>
    <w:rsid w:val="003E78F8"/>
    <w:rsid w:val="003F5B58"/>
    <w:rsid w:val="003F6B2F"/>
    <w:rsid w:val="00400BF1"/>
    <w:rsid w:val="0040427F"/>
    <w:rsid w:val="00405F56"/>
    <w:rsid w:val="00410672"/>
    <w:rsid w:val="00415689"/>
    <w:rsid w:val="0042074E"/>
    <w:rsid w:val="00420B49"/>
    <w:rsid w:val="004266B0"/>
    <w:rsid w:val="00426A99"/>
    <w:rsid w:val="00430AEC"/>
    <w:rsid w:val="00430D5E"/>
    <w:rsid w:val="00432B72"/>
    <w:rsid w:val="004344C1"/>
    <w:rsid w:val="004366DC"/>
    <w:rsid w:val="0044324D"/>
    <w:rsid w:val="004471EB"/>
    <w:rsid w:val="00447338"/>
    <w:rsid w:val="0044750C"/>
    <w:rsid w:val="00450D40"/>
    <w:rsid w:val="00452D0B"/>
    <w:rsid w:val="00453DC4"/>
    <w:rsid w:val="004543BA"/>
    <w:rsid w:val="00454F6A"/>
    <w:rsid w:val="00456581"/>
    <w:rsid w:val="00461F03"/>
    <w:rsid w:val="00461F0F"/>
    <w:rsid w:val="00463ACA"/>
    <w:rsid w:val="00470D08"/>
    <w:rsid w:val="00477391"/>
    <w:rsid w:val="00477D82"/>
    <w:rsid w:val="004839F8"/>
    <w:rsid w:val="00494364"/>
    <w:rsid w:val="00495F99"/>
    <w:rsid w:val="00496DEB"/>
    <w:rsid w:val="004A35C3"/>
    <w:rsid w:val="004B242C"/>
    <w:rsid w:val="004B29FD"/>
    <w:rsid w:val="004B3013"/>
    <w:rsid w:val="004B4530"/>
    <w:rsid w:val="004B728D"/>
    <w:rsid w:val="004C67AB"/>
    <w:rsid w:val="004D1234"/>
    <w:rsid w:val="004D1C92"/>
    <w:rsid w:val="004D3442"/>
    <w:rsid w:val="004D5428"/>
    <w:rsid w:val="004D578C"/>
    <w:rsid w:val="004D58B8"/>
    <w:rsid w:val="004D7A0C"/>
    <w:rsid w:val="004E069C"/>
    <w:rsid w:val="004E06B6"/>
    <w:rsid w:val="004E6432"/>
    <w:rsid w:val="004E69B1"/>
    <w:rsid w:val="004E6AB6"/>
    <w:rsid w:val="004F1A37"/>
    <w:rsid w:val="00500138"/>
    <w:rsid w:val="00501664"/>
    <w:rsid w:val="00501E7D"/>
    <w:rsid w:val="005023AB"/>
    <w:rsid w:val="00502654"/>
    <w:rsid w:val="00514766"/>
    <w:rsid w:val="005151D5"/>
    <w:rsid w:val="0051567A"/>
    <w:rsid w:val="00516F02"/>
    <w:rsid w:val="00517E0F"/>
    <w:rsid w:val="00520325"/>
    <w:rsid w:val="00524446"/>
    <w:rsid w:val="00525430"/>
    <w:rsid w:val="005263DD"/>
    <w:rsid w:val="00533E4C"/>
    <w:rsid w:val="00535C7D"/>
    <w:rsid w:val="00543EA2"/>
    <w:rsid w:val="00546253"/>
    <w:rsid w:val="00551141"/>
    <w:rsid w:val="0055473E"/>
    <w:rsid w:val="00556436"/>
    <w:rsid w:val="00560228"/>
    <w:rsid w:val="0056107F"/>
    <w:rsid w:val="00561356"/>
    <w:rsid w:val="0056215A"/>
    <w:rsid w:val="0056267B"/>
    <w:rsid w:val="0056307F"/>
    <w:rsid w:val="00563D6F"/>
    <w:rsid w:val="005708AD"/>
    <w:rsid w:val="005806DF"/>
    <w:rsid w:val="00582829"/>
    <w:rsid w:val="00582930"/>
    <w:rsid w:val="0058465D"/>
    <w:rsid w:val="0058732A"/>
    <w:rsid w:val="00587E42"/>
    <w:rsid w:val="0059429D"/>
    <w:rsid w:val="00594482"/>
    <w:rsid w:val="005944B1"/>
    <w:rsid w:val="005947FB"/>
    <w:rsid w:val="00596CA8"/>
    <w:rsid w:val="005A2304"/>
    <w:rsid w:val="005A2E88"/>
    <w:rsid w:val="005A33D6"/>
    <w:rsid w:val="005A3BAE"/>
    <w:rsid w:val="005A4155"/>
    <w:rsid w:val="005A4ACE"/>
    <w:rsid w:val="005A61C2"/>
    <w:rsid w:val="005A6811"/>
    <w:rsid w:val="005B1050"/>
    <w:rsid w:val="005B6C97"/>
    <w:rsid w:val="005C0E7A"/>
    <w:rsid w:val="005C20E5"/>
    <w:rsid w:val="005C3900"/>
    <w:rsid w:val="005C46C8"/>
    <w:rsid w:val="005C76D4"/>
    <w:rsid w:val="005D3CC5"/>
    <w:rsid w:val="005D58E4"/>
    <w:rsid w:val="005D7111"/>
    <w:rsid w:val="005E1244"/>
    <w:rsid w:val="005E5470"/>
    <w:rsid w:val="005E5C65"/>
    <w:rsid w:val="005E6D97"/>
    <w:rsid w:val="005E7B1B"/>
    <w:rsid w:val="005F4AA8"/>
    <w:rsid w:val="005F770E"/>
    <w:rsid w:val="00601F36"/>
    <w:rsid w:val="00604251"/>
    <w:rsid w:val="006070D9"/>
    <w:rsid w:val="00607EA0"/>
    <w:rsid w:val="00610FD6"/>
    <w:rsid w:val="0061427C"/>
    <w:rsid w:val="006178DC"/>
    <w:rsid w:val="00620FDA"/>
    <w:rsid w:val="0063103F"/>
    <w:rsid w:val="00631458"/>
    <w:rsid w:val="00631FAE"/>
    <w:rsid w:val="0063336D"/>
    <w:rsid w:val="006351C8"/>
    <w:rsid w:val="00641085"/>
    <w:rsid w:val="00643AF3"/>
    <w:rsid w:val="006516F7"/>
    <w:rsid w:val="00653BDE"/>
    <w:rsid w:val="0066509C"/>
    <w:rsid w:val="00665470"/>
    <w:rsid w:val="00665574"/>
    <w:rsid w:val="0067126B"/>
    <w:rsid w:val="006717E9"/>
    <w:rsid w:val="006731FE"/>
    <w:rsid w:val="00674A66"/>
    <w:rsid w:val="00674D03"/>
    <w:rsid w:val="00675371"/>
    <w:rsid w:val="00680E78"/>
    <w:rsid w:val="00682633"/>
    <w:rsid w:val="00686036"/>
    <w:rsid w:val="00686BB5"/>
    <w:rsid w:val="00691133"/>
    <w:rsid w:val="00692A0E"/>
    <w:rsid w:val="00695698"/>
    <w:rsid w:val="006A00EB"/>
    <w:rsid w:val="006A28AD"/>
    <w:rsid w:val="006B00F4"/>
    <w:rsid w:val="006C0E68"/>
    <w:rsid w:val="006C1352"/>
    <w:rsid w:val="006C232B"/>
    <w:rsid w:val="006C31D8"/>
    <w:rsid w:val="006C564F"/>
    <w:rsid w:val="006C5F57"/>
    <w:rsid w:val="006D06CA"/>
    <w:rsid w:val="006D0F0B"/>
    <w:rsid w:val="006D1EB6"/>
    <w:rsid w:val="006D348B"/>
    <w:rsid w:val="006D532B"/>
    <w:rsid w:val="006D5505"/>
    <w:rsid w:val="006E04F6"/>
    <w:rsid w:val="006E2F76"/>
    <w:rsid w:val="006E38CD"/>
    <w:rsid w:val="006E76F7"/>
    <w:rsid w:val="006F521A"/>
    <w:rsid w:val="006F5A79"/>
    <w:rsid w:val="006F6564"/>
    <w:rsid w:val="006F785D"/>
    <w:rsid w:val="0070015B"/>
    <w:rsid w:val="00700890"/>
    <w:rsid w:val="0070504F"/>
    <w:rsid w:val="007056A9"/>
    <w:rsid w:val="007056E7"/>
    <w:rsid w:val="00706C4B"/>
    <w:rsid w:val="007111AB"/>
    <w:rsid w:val="00715B12"/>
    <w:rsid w:val="0071668B"/>
    <w:rsid w:val="007176BC"/>
    <w:rsid w:val="007214B8"/>
    <w:rsid w:val="007234C6"/>
    <w:rsid w:val="00723612"/>
    <w:rsid w:val="00726BCB"/>
    <w:rsid w:val="0072736F"/>
    <w:rsid w:val="00730C93"/>
    <w:rsid w:val="007317CD"/>
    <w:rsid w:val="007328D7"/>
    <w:rsid w:val="007329CE"/>
    <w:rsid w:val="00732C4C"/>
    <w:rsid w:val="00732D57"/>
    <w:rsid w:val="00735F43"/>
    <w:rsid w:val="00737AE2"/>
    <w:rsid w:val="007431B5"/>
    <w:rsid w:val="007435D9"/>
    <w:rsid w:val="0074578A"/>
    <w:rsid w:val="00747810"/>
    <w:rsid w:val="0075018A"/>
    <w:rsid w:val="00750FCD"/>
    <w:rsid w:val="007529C9"/>
    <w:rsid w:val="00752A2F"/>
    <w:rsid w:val="00752E48"/>
    <w:rsid w:val="0075398E"/>
    <w:rsid w:val="00756906"/>
    <w:rsid w:val="00756A62"/>
    <w:rsid w:val="0077173B"/>
    <w:rsid w:val="00772783"/>
    <w:rsid w:val="007736B0"/>
    <w:rsid w:val="00775675"/>
    <w:rsid w:val="00792F5E"/>
    <w:rsid w:val="0079588C"/>
    <w:rsid w:val="007959CF"/>
    <w:rsid w:val="007A0E78"/>
    <w:rsid w:val="007A42E1"/>
    <w:rsid w:val="007A552D"/>
    <w:rsid w:val="007A6CFD"/>
    <w:rsid w:val="007B25CE"/>
    <w:rsid w:val="007B37EF"/>
    <w:rsid w:val="007B580F"/>
    <w:rsid w:val="007C1BBC"/>
    <w:rsid w:val="007C1BBF"/>
    <w:rsid w:val="007C4DC2"/>
    <w:rsid w:val="007C626E"/>
    <w:rsid w:val="007C7950"/>
    <w:rsid w:val="007D0FBE"/>
    <w:rsid w:val="007D3037"/>
    <w:rsid w:val="007D75D7"/>
    <w:rsid w:val="007E0E55"/>
    <w:rsid w:val="007E296E"/>
    <w:rsid w:val="007E5F2F"/>
    <w:rsid w:val="007E6168"/>
    <w:rsid w:val="007E654D"/>
    <w:rsid w:val="007E7B78"/>
    <w:rsid w:val="007F1D8A"/>
    <w:rsid w:val="007F7610"/>
    <w:rsid w:val="007F78B4"/>
    <w:rsid w:val="00803503"/>
    <w:rsid w:val="00804A92"/>
    <w:rsid w:val="00813AB3"/>
    <w:rsid w:val="008168CF"/>
    <w:rsid w:val="0081691D"/>
    <w:rsid w:val="00816ABF"/>
    <w:rsid w:val="00820561"/>
    <w:rsid w:val="00820BDF"/>
    <w:rsid w:val="00821136"/>
    <w:rsid w:val="008237E7"/>
    <w:rsid w:val="00823AFA"/>
    <w:rsid w:val="00825358"/>
    <w:rsid w:val="00825711"/>
    <w:rsid w:val="00826550"/>
    <w:rsid w:val="00826FCA"/>
    <w:rsid w:val="00830A74"/>
    <w:rsid w:val="00830F84"/>
    <w:rsid w:val="00836829"/>
    <w:rsid w:val="00836FE9"/>
    <w:rsid w:val="00843B69"/>
    <w:rsid w:val="0084691D"/>
    <w:rsid w:val="008561B3"/>
    <w:rsid w:val="008579B7"/>
    <w:rsid w:val="00863B6C"/>
    <w:rsid w:val="00863D8D"/>
    <w:rsid w:val="00866BFA"/>
    <w:rsid w:val="008743EF"/>
    <w:rsid w:val="008754E3"/>
    <w:rsid w:val="00882B80"/>
    <w:rsid w:val="00886784"/>
    <w:rsid w:val="00886F9E"/>
    <w:rsid w:val="008921B5"/>
    <w:rsid w:val="00894857"/>
    <w:rsid w:val="00896610"/>
    <w:rsid w:val="008968C5"/>
    <w:rsid w:val="00897734"/>
    <w:rsid w:val="008A43D1"/>
    <w:rsid w:val="008A4877"/>
    <w:rsid w:val="008A746F"/>
    <w:rsid w:val="008B250E"/>
    <w:rsid w:val="008B25CD"/>
    <w:rsid w:val="008B3400"/>
    <w:rsid w:val="008B652B"/>
    <w:rsid w:val="008C0F9E"/>
    <w:rsid w:val="008C1765"/>
    <w:rsid w:val="008C1D8B"/>
    <w:rsid w:val="008C1FE5"/>
    <w:rsid w:val="008C3B26"/>
    <w:rsid w:val="008C420A"/>
    <w:rsid w:val="008D1712"/>
    <w:rsid w:val="008D1E59"/>
    <w:rsid w:val="008D236A"/>
    <w:rsid w:val="008D2416"/>
    <w:rsid w:val="008D2FCA"/>
    <w:rsid w:val="008D5A9F"/>
    <w:rsid w:val="008E137A"/>
    <w:rsid w:val="008E19D1"/>
    <w:rsid w:val="008E6817"/>
    <w:rsid w:val="008E7AED"/>
    <w:rsid w:val="008E7DC5"/>
    <w:rsid w:val="008F16FF"/>
    <w:rsid w:val="008F261F"/>
    <w:rsid w:val="008F6BE2"/>
    <w:rsid w:val="008F7339"/>
    <w:rsid w:val="009001A5"/>
    <w:rsid w:val="00900BD1"/>
    <w:rsid w:val="00900D95"/>
    <w:rsid w:val="0090182E"/>
    <w:rsid w:val="009035CF"/>
    <w:rsid w:val="009043D9"/>
    <w:rsid w:val="009059F2"/>
    <w:rsid w:val="009064EF"/>
    <w:rsid w:val="009103E8"/>
    <w:rsid w:val="00913BA7"/>
    <w:rsid w:val="00916C12"/>
    <w:rsid w:val="00920C60"/>
    <w:rsid w:val="00920E1B"/>
    <w:rsid w:val="009210B4"/>
    <w:rsid w:val="00921788"/>
    <w:rsid w:val="00922BE9"/>
    <w:rsid w:val="00924CAF"/>
    <w:rsid w:val="009268EE"/>
    <w:rsid w:val="00926947"/>
    <w:rsid w:val="009272DD"/>
    <w:rsid w:val="00931DDA"/>
    <w:rsid w:val="009338DE"/>
    <w:rsid w:val="009349E0"/>
    <w:rsid w:val="00934F5D"/>
    <w:rsid w:val="00935BE4"/>
    <w:rsid w:val="00942F79"/>
    <w:rsid w:val="00943213"/>
    <w:rsid w:val="00945653"/>
    <w:rsid w:val="00945BD0"/>
    <w:rsid w:val="0094638F"/>
    <w:rsid w:val="00947439"/>
    <w:rsid w:val="0095010C"/>
    <w:rsid w:val="0095166E"/>
    <w:rsid w:val="00953B19"/>
    <w:rsid w:val="00953D37"/>
    <w:rsid w:val="00954A24"/>
    <w:rsid w:val="00954F54"/>
    <w:rsid w:val="00957FDB"/>
    <w:rsid w:val="00961341"/>
    <w:rsid w:val="00963671"/>
    <w:rsid w:val="009647D8"/>
    <w:rsid w:val="00965D24"/>
    <w:rsid w:val="00966DC8"/>
    <w:rsid w:val="00970A6D"/>
    <w:rsid w:val="00975B60"/>
    <w:rsid w:val="00977474"/>
    <w:rsid w:val="009863D0"/>
    <w:rsid w:val="009909DC"/>
    <w:rsid w:val="00993A8D"/>
    <w:rsid w:val="00994E81"/>
    <w:rsid w:val="00994F1F"/>
    <w:rsid w:val="0099735C"/>
    <w:rsid w:val="009A08F1"/>
    <w:rsid w:val="009A19F1"/>
    <w:rsid w:val="009A3BB0"/>
    <w:rsid w:val="009A4FD1"/>
    <w:rsid w:val="009A5046"/>
    <w:rsid w:val="009A724B"/>
    <w:rsid w:val="009B3AC1"/>
    <w:rsid w:val="009B5CFD"/>
    <w:rsid w:val="009B6280"/>
    <w:rsid w:val="009C07A4"/>
    <w:rsid w:val="009C6E0E"/>
    <w:rsid w:val="009D14B4"/>
    <w:rsid w:val="009D7731"/>
    <w:rsid w:val="009D7837"/>
    <w:rsid w:val="009E2D4C"/>
    <w:rsid w:val="009E338B"/>
    <w:rsid w:val="009E50A8"/>
    <w:rsid w:val="009E6190"/>
    <w:rsid w:val="009F44C4"/>
    <w:rsid w:val="009F60CC"/>
    <w:rsid w:val="009F64A6"/>
    <w:rsid w:val="009F7AF4"/>
    <w:rsid w:val="00A007D5"/>
    <w:rsid w:val="00A0752F"/>
    <w:rsid w:val="00A07CC5"/>
    <w:rsid w:val="00A120EA"/>
    <w:rsid w:val="00A12CC4"/>
    <w:rsid w:val="00A21600"/>
    <w:rsid w:val="00A26F25"/>
    <w:rsid w:val="00A27010"/>
    <w:rsid w:val="00A31339"/>
    <w:rsid w:val="00A37434"/>
    <w:rsid w:val="00A37C31"/>
    <w:rsid w:val="00A41CEF"/>
    <w:rsid w:val="00A44DCF"/>
    <w:rsid w:val="00A62D76"/>
    <w:rsid w:val="00A62DDC"/>
    <w:rsid w:val="00A6395A"/>
    <w:rsid w:val="00A66D64"/>
    <w:rsid w:val="00A73346"/>
    <w:rsid w:val="00A7345B"/>
    <w:rsid w:val="00A74B27"/>
    <w:rsid w:val="00A75781"/>
    <w:rsid w:val="00A757A3"/>
    <w:rsid w:val="00A76E2C"/>
    <w:rsid w:val="00A87DEA"/>
    <w:rsid w:val="00A931CC"/>
    <w:rsid w:val="00A957DF"/>
    <w:rsid w:val="00AA0AB3"/>
    <w:rsid w:val="00AA27C7"/>
    <w:rsid w:val="00AA5996"/>
    <w:rsid w:val="00AA6FB9"/>
    <w:rsid w:val="00AB0987"/>
    <w:rsid w:val="00AB0A12"/>
    <w:rsid w:val="00AB4F7D"/>
    <w:rsid w:val="00AB6364"/>
    <w:rsid w:val="00AB7149"/>
    <w:rsid w:val="00AB7A85"/>
    <w:rsid w:val="00AC133B"/>
    <w:rsid w:val="00AC42A3"/>
    <w:rsid w:val="00AC454C"/>
    <w:rsid w:val="00AC68D6"/>
    <w:rsid w:val="00AD0EC7"/>
    <w:rsid w:val="00AD1562"/>
    <w:rsid w:val="00AD7466"/>
    <w:rsid w:val="00AE0265"/>
    <w:rsid w:val="00AE0A9C"/>
    <w:rsid w:val="00AE1BFC"/>
    <w:rsid w:val="00AE2181"/>
    <w:rsid w:val="00AE6B4C"/>
    <w:rsid w:val="00AF0C31"/>
    <w:rsid w:val="00AF4F53"/>
    <w:rsid w:val="00AF5DDA"/>
    <w:rsid w:val="00AF75DA"/>
    <w:rsid w:val="00B00427"/>
    <w:rsid w:val="00B03275"/>
    <w:rsid w:val="00B05FD6"/>
    <w:rsid w:val="00B11F6F"/>
    <w:rsid w:val="00B135CA"/>
    <w:rsid w:val="00B20067"/>
    <w:rsid w:val="00B20CC0"/>
    <w:rsid w:val="00B20FA0"/>
    <w:rsid w:val="00B21A86"/>
    <w:rsid w:val="00B301B1"/>
    <w:rsid w:val="00B33125"/>
    <w:rsid w:val="00B3390A"/>
    <w:rsid w:val="00B33E85"/>
    <w:rsid w:val="00B34005"/>
    <w:rsid w:val="00B35C47"/>
    <w:rsid w:val="00B47238"/>
    <w:rsid w:val="00B47F6B"/>
    <w:rsid w:val="00B50D91"/>
    <w:rsid w:val="00B51337"/>
    <w:rsid w:val="00B51943"/>
    <w:rsid w:val="00B533DB"/>
    <w:rsid w:val="00B550E2"/>
    <w:rsid w:val="00B62550"/>
    <w:rsid w:val="00B63588"/>
    <w:rsid w:val="00B655DF"/>
    <w:rsid w:val="00B7027A"/>
    <w:rsid w:val="00B722E2"/>
    <w:rsid w:val="00B72731"/>
    <w:rsid w:val="00B760E5"/>
    <w:rsid w:val="00B768CB"/>
    <w:rsid w:val="00B802FB"/>
    <w:rsid w:val="00B80BA4"/>
    <w:rsid w:val="00B81651"/>
    <w:rsid w:val="00B836B4"/>
    <w:rsid w:val="00B85B1C"/>
    <w:rsid w:val="00B866ED"/>
    <w:rsid w:val="00B94F5F"/>
    <w:rsid w:val="00B965E1"/>
    <w:rsid w:val="00B97F6A"/>
    <w:rsid w:val="00BA38C4"/>
    <w:rsid w:val="00BA42CC"/>
    <w:rsid w:val="00BA7BEE"/>
    <w:rsid w:val="00BB2F41"/>
    <w:rsid w:val="00BB3D0D"/>
    <w:rsid w:val="00BB5079"/>
    <w:rsid w:val="00BB5F60"/>
    <w:rsid w:val="00BC0D1D"/>
    <w:rsid w:val="00BE280F"/>
    <w:rsid w:val="00BE3C5F"/>
    <w:rsid w:val="00BE59B8"/>
    <w:rsid w:val="00BF0182"/>
    <w:rsid w:val="00BF3BF3"/>
    <w:rsid w:val="00BF79CA"/>
    <w:rsid w:val="00C20AE2"/>
    <w:rsid w:val="00C366E6"/>
    <w:rsid w:val="00C37127"/>
    <w:rsid w:val="00C372BC"/>
    <w:rsid w:val="00C375E4"/>
    <w:rsid w:val="00C40430"/>
    <w:rsid w:val="00C404FD"/>
    <w:rsid w:val="00C42746"/>
    <w:rsid w:val="00C46170"/>
    <w:rsid w:val="00C46BD0"/>
    <w:rsid w:val="00C47CCD"/>
    <w:rsid w:val="00C5066B"/>
    <w:rsid w:val="00C506E1"/>
    <w:rsid w:val="00C52543"/>
    <w:rsid w:val="00C6509D"/>
    <w:rsid w:val="00C65A3A"/>
    <w:rsid w:val="00C7054C"/>
    <w:rsid w:val="00C734D1"/>
    <w:rsid w:val="00C772BB"/>
    <w:rsid w:val="00C80CD5"/>
    <w:rsid w:val="00C82832"/>
    <w:rsid w:val="00C82E98"/>
    <w:rsid w:val="00C9032C"/>
    <w:rsid w:val="00C90CB0"/>
    <w:rsid w:val="00C9199A"/>
    <w:rsid w:val="00C9278D"/>
    <w:rsid w:val="00C97516"/>
    <w:rsid w:val="00CA0259"/>
    <w:rsid w:val="00CA0294"/>
    <w:rsid w:val="00CA1BF7"/>
    <w:rsid w:val="00CA4370"/>
    <w:rsid w:val="00CA4F7A"/>
    <w:rsid w:val="00CA62C1"/>
    <w:rsid w:val="00CA65F5"/>
    <w:rsid w:val="00CA6697"/>
    <w:rsid w:val="00CA7BD9"/>
    <w:rsid w:val="00CB5B7D"/>
    <w:rsid w:val="00CC13C6"/>
    <w:rsid w:val="00CC6188"/>
    <w:rsid w:val="00CC6388"/>
    <w:rsid w:val="00CC79CE"/>
    <w:rsid w:val="00CD254D"/>
    <w:rsid w:val="00CD52CA"/>
    <w:rsid w:val="00CD607A"/>
    <w:rsid w:val="00CE3892"/>
    <w:rsid w:val="00CE47E6"/>
    <w:rsid w:val="00CE6753"/>
    <w:rsid w:val="00CE7710"/>
    <w:rsid w:val="00CF1AC4"/>
    <w:rsid w:val="00CF2435"/>
    <w:rsid w:val="00CF5C68"/>
    <w:rsid w:val="00D00278"/>
    <w:rsid w:val="00D016F5"/>
    <w:rsid w:val="00D01B87"/>
    <w:rsid w:val="00D0548A"/>
    <w:rsid w:val="00D12A17"/>
    <w:rsid w:val="00D134FD"/>
    <w:rsid w:val="00D14D74"/>
    <w:rsid w:val="00D15903"/>
    <w:rsid w:val="00D20244"/>
    <w:rsid w:val="00D208DD"/>
    <w:rsid w:val="00D22638"/>
    <w:rsid w:val="00D23F3E"/>
    <w:rsid w:val="00D31262"/>
    <w:rsid w:val="00D32CFE"/>
    <w:rsid w:val="00D3446B"/>
    <w:rsid w:val="00D34DB4"/>
    <w:rsid w:val="00D35319"/>
    <w:rsid w:val="00D3539F"/>
    <w:rsid w:val="00D3648A"/>
    <w:rsid w:val="00D36A3D"/>
    <w:rsid w:val="00D40BDB"/>
    <w:rsid w:val="00D43F04"/>
    <w:rsid w:val="00D47548"/>
    <w:rsid w:val="00D50766"/>
    <w:rsid w:val="00D5197A"/>
    <w:rsid w:val="00D51D42"/>
    <w:rsid w:val="00D57322"/>
    <w:rsid w:val="00D608C5"/>
    <w:rsid w:val="00D60D9C"/>
    <w:rsid w:val="00D61EC5"/>
    <w:rsid w:val="00D621D2"/>
    <w:rsid w:val="00D63BC4"/>
    <w:rsid w:val="00D6599A"/>
    <w:rsid w:val="00D659B5"/>
    <w:rsid w:val="00D667A9"/>
    <w:rsid w:val="00D7068B"/>
    <w:rsid w:val="00D70818"/>
    <w:rsid w:val="00D713B4"/>
    <w:rsid w:val="00D71A6A"/>
    <w:rsid w:val="00D72E3C"/>
    <w:rsid w:val="00D7300B"/>
    <w:rsid w:val="00D74A5E"/>
    <w:rsid w:val="00D81524"/>
    <w:rsid w:val="00D83857"/>
    <w:rsid w:val="00D8440B"/>
    <w:rsid w:val="00D844D2"/>
    <w:rsid w:val="00D857C2"/>
    <w:rsid w:val="00D90050"/>
    <w:rsid w:val="00D91327"/>
    <w:rsid w:val="00DA6318"/>
    <w:rsid w:val="00DA7A8D"/>
    <w:rsid w:val="00DB5EED"/>
    <w:rsid w:val="00DB6483"/>
    <w:rsid w:val="00DB7D53"/>
    <w:rsid w:val="00DC196B"/>
    <w:rsid w:val="00DC6455"/>
    <w:rsid w:val="00DC6B07"/>
    <w:rsid w:val="00DD645E"/>
    <w:rsid w:val="00DD6D77"/>
    <w:rsid w:val="00DD7A9E"/>
    <w:rsid w:val="00DE0257"/>
    <w:rsid w:val="00DE38BF"/>
    <w:rsid w:val="00DE7938"/>
    <w:rsid w:val="00DF0DEA"/>
    <w:rsid w:val="00DF1CAC"/>
    <w:rsid w:val="00DF4E2A"/>
    <w:rsid w:val="00DF74BB"/>
    <w:rsid w:val="00E01F0A"/>
    <w:rsid w:val="00E027EA"/>
    <w:rsid w:val="00E07D8F"/>
    <w:rsid w:val="00E07F36"/>
    <w:rsid w:val="00E11AF7"/>
    <w:rsid w:val="00E13981"/>
    <w:rsid w:val="00E17201"/>
    <w:rsid w:val="00E23C2C"/>
    <w:rsid w:val="00E26DE7"/>
    <w:rsid w:val="00E305B9"/>
    <w:rsid w:val="00E317B6"/>
    <w:rsid w:val="00E3497B"/>
    <w:rsid w:val="00E3550B"/>
    <w:rsid w:val="00E42F7D"/>
    <w:rsid w:val="00E4502F"/>
    <w:rsid w:val="00E52739"/>
    <w:rsid w:val="00E53C80"/>
    <w:rsid w:val="00E54D97"/>
    <w:rsid w:val="00E5540C"/>
    <w:rsid w:val="00E556BD"/>
    <w:rsid w:val="00E57869"/>
    <w:rsid w:val="00E62888"/>
    <w:rsid w:val="00E67715"/>
    <w:rsid w:val="00E712BF"/>
    <w:rsid w:val="00E71D16"/>
    <w:rsid w:val="00E7575F"/>
    <w:rsid w:val="00E80AC8"/>
    <w:rsid w:val="00E82872"/>
    <w:rsid w:val="00E94A24"/>
    <w:rsid w:val="00E96417"/>
    <w:rsid w:val="00EA16AF"/>
    <w:rsid w:val="00EA1A38"/>
    <w:rsid w:val="00EA3C6B"/>
    <w:rsid w:val="00EA6E55"/>
    <w:rsid w:val="00EB0CAE"/>
    <w:rsid w:val="00EB272B"/>
    <w:rsid w:val="00EB3068"/>
    <w:rsid w:val="00EB3858"/>
    <w:rsid w:val="00EB5B60"/>
    <w:rsid w:val="00EB7B94"/>
    <w:rsid w:val="00EC02E1"/>
    <w:rsid w:val="00EC2313"/>
    <w:rsid w:val="00EC295C"/>
    <w:rsid w:val="00EC2D3B"/>
    <w:rsid w:val="00EC4AC3"/>
    <w:rsid w:val="00EC62D9"/>
    <w:rsid w:val="00EC656B"/>
    <w:rsid w:val="00ED1C92"/>
    <w:rsid w:val="00ED3EBE"/>
    <w:rsid w:val="00ED44B0"/>
    <w:rsid w:val="00ED72E2"/>
    <w:rsid w:val="00EE07F3"/>
    <w:rsid w:val="00EE217D"/>
    <w:rsid w:val="00EE2C14"/>
    <w:rsid w:val="00EE3A74"/>
    <w:rsid w:val="00EE688E"/>
    <w:rsid w:val="00EF102A"/>
    <w:rsid w:val="00EF76E7"/>
    <w:rsid w:val="00F0258F"/>
    <w:rsid w:val="00F04E68"/>
    <w:rsid w:val="00F051B2"/>
    <w:rsid w:val="00F0661B"/>
    <w:rsid w:val="00F111E9"/>
    <w:rsid w:val="00F13E49"/>
    <w:rsid w:val="00F14C45"/>
    <w:rsid w:val="00F152C8"/>
    <w:rsid w:val="00F176EA"/>
    <w:rsid w:val="00F20C50"/>
    <w:rsid w:val="00F211BD"/>
    <w:rsid w:val="00F21B2C"/>
    <w:rsid w:val="00F24A59"/>
    <w:rsid w:val="00F2578F"/>
    <w:rsid w:val="00F30214"/>
    <w:rsid w:val="00F3111D"/>
    <w:rsid w:val="00F34492"/>
    <w:rsid w:val="00F34A64"/>
    <w:rsid w:val="00F366BC"/>
    <w:rsid w:val="00F401B0"/>
    <w:rsid w:val="00F42FBF"/>
    <w:rsid w:val="00F45500"/>
    <w:rsid w:val="00F46379"/>
    <w:rsid w:val="00F527A8"/>
    <w:rsid w:val="00F531DD"/>
    <w:rsid w:val="00F55E5E"/>
    <w:rsid w:val="00F56E66"/>
    <w:rsid w:val="00F60989"/>
    <w:rsid w:val="00F660CB"/>
    <w:rsid w:val="00F67517"/>
    <w:rsid w:val="00F76DAE"/>
    <w:rsid w:val="00F77957"/>
    <w:rsid w:val="00F80666"/>
    <w:rsid w:val="00F813A6"/>
    <w:rsid w:val="00F8141F"/>
    <w:rsid w:val="00F83169"/>
    <w:rsid w:val="00F84BF4"/>
    <w:rsid w:val="00F86B0F"/>
    <w:rsid w:val="00F875F2"/>
    <w:rsid w:val="00F90740"/>
    <w:rsid w:val="00F908F2"/>
    <w:rsid w:val="00F91EE9"/>
    <w:rsid w:val="00F96112"/>
    <w:rsid w:val="00F9779A"/>
    <w:rsid w:val="00FA3622"/>
    <w:rsid w:val="00FA6DD6"/>
    <w:rsid w:val="00FB08F7"/>
    <w:rsid w:val="00FB2E56"/>
    <w:rsid w:val="00FB35A5"/>
    <w:rsid w:val="00FB58EA"/>
    <w:rsid w:val="00FC1D18"/>
    <w:rsid w:val="00FC461F"/>
    <w:rsid w:val="00FC63C9"/>
    <w:rsid w:val="00FC7AFB"/>
    <w:rsid w:val="00FD0FD6"/>
    <w:rsid w:val="00FD2D14"/>
    <w:rsid w:val="00FD5173"/>
    <w:rsid w:val="00FD6E79"/>
    <w:rsid w:val="00FE790D"/>
    <w:rsid w:val="00FF29FB"/>
    <w:rsid w:val="00FF4C44"/>
    <w:rsid w:val="00FF545E"/>
    <w:rsid w:val="00FF5ADD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653"/>
    <w:pPr>
      <w:spacing w:line="360" w:lineRule="auto"/>
      <w:ind w:firstLine="709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45653"/>
    <w:rPr>
      <w:rFonts w:eastAsia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127304"/>
  </w:style>
  <w:style w:type="paragraph" w:styleId="a7">
    <w:name w:val="Normal (Web)"/>
    <w:basedOn w:val="a"/>
    <w:uiPriority w:val="99"/>
    <w:rsid w:val="00D63BC4"/>
    <w:pPr>
      <w:spacing w:before="100" w:beforeAutospacing="1" w:after="100" w:afterAutospacing="1"/>
    </w:pPr>
  </w:style>
  <w:style w:type="character" w:customStyle="1" w:styleId="10">
    <w:name w:val="Основной текст Знак1"/>
    <w:uiPriority w:val="99"/>
    <w:locked/>
    <w:rsid w:val="00D63BC4"/>
    <w:rPr>
      <w:sz w:val="27"/>
      <w:szCs w:val="27"/>
      <w:shd w:val="clear" w:color="auto" w:fill="FFFFFF"/>
    </w:rPr>
  </w:style>
  <w:style w:type="paragraph" w:styleId="2">
    <w:name w:val="Body Text Indent 2"/>
    <w:basedOn w:val="a"/>
    <w:link w:val="20"/>
    <w:rsid w:val="00355AA0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5AA0"/>
    <w:rPr>
      <w:rFonts w:eastAsia="Times New Roman"/>
      <w:szCs w:val="20"/>
      <w:lang w:eastAsia="ru-RU"/>
    </w:rPr>
  </w:style>
  <w:style w:type="paragraph" w:styleId="a8">
    <w:name w:val="Body Text Indent"/>
    <w:basedOn w:val="a"/>
    <w:link w:val="a9"/>
    <w:rsid w:val="00355AA0"/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AA0"/>
    <w:rPr>
      <w:rFonts w:eastAsia="Times New Roman"/>
      <w:szCs w:val="20"/>
      <w:lang w:eastAsia="ru-RU"/>
    </w:rPr>
  </w:style>
  <w:style w:type="paragraph" w:customStyle="1" w:styleId="31">
    <w:name w:val="Основной текст с отступом 31"/>
    <w:basedOn w:val="a"/>
    <w:rsid w:val="00355AA0"/>
    <w:pPr>
      <w:widowControl w:val="0"/>
      <w:suppressAutoHyphens/>
      <w:ind w:firstLine="709"/>
      <w:jc w:val="both"/>
    </w:pPr>
    <w:rPr>
      <w:rFonts w:eastAsia="Andale Sans UI"/>
      <w:strike/>
      <w:kern w:val="2"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8B652B"/>
    <w:pPr>
      <w:ind w:left="720"/>
      <w:contextualSpacing/>
    </w:pPr>
  </w:style>
  <w:style w:type="paragraph" w:customStyle="1" w:styleId="ab">
    <w:name w:val="Знак"/>
    <w:basedOn w:val="a"/>
    <w:rsid w:val="00C20AE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705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056A9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7056A9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7056A9"/>
    <w:rPr>
      <w:rFonts w:ascii="Calibri" w:eastAsia="Calibri" w:hAnsi="Calibri"/>
      <w:sz w:val="22"/>
      <w:szCs w:val="22"/>
      <w:lang w:val="en-US" w:bidi="en-US"/>
    </w:rPr>
  </w:style>
  <w:style w:type="character" w:customStyle="1" w:styleId="apple-converted-space">
    <w:name w:val="apple-converted-space"/>
    <w:basedOn w:val="a0"/>
    <w:rsid w:val="006F6564"/>
    <w:rPr>
      <w:rFonts w:cs="Times New Roman"/>
    </w:rPr>
  </w:style>
  <w:style w:type="table" w:styleId="ae">
    <w:name w:val="Table Grid"/>
    <w:basedOn w:val="a1"/>
    <w:uiPriority w:val="59"/>
    <w:rsid w:val="009636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C07A4"/>
    <w:pPr>
      <w:tabs>
        <w:tab w:val="center" w:pos="4536"/>
        <w:tab w:val="right" w:pos="9072"/>
      </w:tabs>
      <w:ind w:firstLine="709"/>
      <w:jc w:val="both"/>
    </w:pPr>
    <w:rPr>
      <w:rFonts w:ascii="Arial" w:hAnsi="Arial"/>
      <w:szCs w:val="20"/>
    </w:rPr>
  </w:style>
  <w:style w:type="character" w:customStyle="1" w:styleId="af0">
    <w:name w:val="Верхний колонтитул Знак"/>
    <w:basedOn w:val="a0"/>
    <w:link w:val="af"/>
    <w:rsid w:val="009C07A4"/>
    <w:rPr>
      <w:rFonts w:ascii="Arial" w:eastAsia="Times New Roman" w:hAnsi="Arial"/>
      <w:sz w:val="24"/>
      <w:szCs w:val="20"/>
    </w:rPr>
  </w:style>
  <w:style w:type="character" w:styleId="af1">
    <w:name w:val="Hyperlink"/>
    <w:basedOn w:val="a0"/>
    <w:uiPriority w:val="99"/>
    <w:unhideWhenUsed/>
    <w:rsid w:val="005E6D97"/>
    <w:rPr>
      <w:color w:val="0000FF" w:themeColor="hyperlink"/>
      <w:u w:val="single"/>
    </w:rPr>
  </w:style>
  <w:style w:type="character" w:styleId="af2">
    <w:name w:val="Intense Emphasis"/>
    <w:basedOn w:val="a0"/>
    <w:uiPriority w:val="21"/>
    <w:qFormat/>
    <w:rsid w:val="00AE0265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risa-lity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anprof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56A8-F22B-41E5-933F-61B6A3C5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8683</TotalTime>
  <Pages>16</Pages>
  <Words>6088</Words>
  <Characters>34704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334</cp:revision>
  <cp:lastPrinted>2019-02-14T09:23:00Z</cp:lastPrinted>
  <dcterms:created xsi:type="dcterms:W3CDTF">2017-01-09T02:29:00Z</dcterms:created>
  <dcterms:modified xsi:type="dcterms:W3CDTF">2022-03-02T04:44:00Z</dcterms:modified>
</cp:coreProperties>
</file>