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44" w:rsidRDefault="005E1244" w:rsidP="00501664">
      <w:pPr>
        <w:rPr>
          <w:b/>
          <w:sz w:val="32"/>
          <w:szCs w:val="32"/>
        </w:rPr>
      </w:pPr>
    </w:p>
    <w:p w:rsidR="00D70818" w:rsidRDefault="00B679FC" w:rsidP="00D70818">
      <w:pPr>
        <w:rPr>
          <w:noProof/>
        </w:rPr>
      </w:pPr>
      <w:r>
        <w:rPr>
          <w:noProof/>
        </w:rPr>
        <w:pict>
          <v:roundrect id="Скругленный прямоугольник 3" o:spid="_x0000_s1026" style="position:absolute;margin-left:282.45pt;margin-top:51.6pt;width:180pt;height:38.8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" fillcolor="#00b0f0" strokecolor="#00b0f0" strokeweight="2pt">
            <v:textbox>
              <w:txbxContent>
                <w:p w:rsidR="000B7EDC" w:rsidRPr="000B7EDC" w:rsidRDefault="000B7EDC" w:rsidP="000B7EDC">
                  <w:pPr>
                    <w:jc w:val="center"/>
                    <w:rPr>
                      <w:b/>
                      <w:color w:val="EEECE1" w:themeColor="background2"/>
                      <w:sz w:val="32"/>
                      <w:szCs w:val="32"/>
                    </w:rPr>
                  </w:pPr>
                  <w:r w:rsidRPr="000B7EDC">
                    <w:rPr>
                      <w:b/>
                      <w:color w:val="EEECE1" w:themeColor="background2"/>
                      <w:sz w:val="32"/>
                      <w:szCs w:val="32"/>
                    </w:rPr>
                    <w:t>Публичный отчёт</w:t>
                  </w:r>
                </w:p>
              </w:txbxContent>
            </v:textbox>
          </v:roundrect>
        </w:pict>
      </w:r>
      <w:r w:rsidR="000B7EDC" w:rsidRPr="000B7EDC">
        <w:rPr>
          <w:rFonts w:ascii="Verdana" w:hAnsi="Verdana"/>
          <w:b/>
          <w:noProof/>
        </w:rPr>
        <w:drawing>
          <wp:inline distT="0" distB="0" distL="0" distR="0">
            <wp:extent cx="6096000" cy="1622425"/>
            <wp:effectExtent l="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818" w:rsidRDefault="00D70818" w:rsidP="00D70818">
      <w:pPr>
        <w:rPr>
          <w:noProof/>
        </w:rPr>
      </w:pPr>
    </w:p>
    <w:p w:rsidR="000B7EDC" w:rsidRDefault="000B7EDC" w:rsidP="00D70818">
      <w:pPr>
        <w:rPr>
          <w:b/>
          <w:sz w:val="28"/>
          <w:szCs w:val="28"/>
        </w:rPr>
      </w:pPr>
    </w:p>
    <w:p w:rsidR="000B7EDC" w:rsidRDefault="000B7EDC" w:rsidP="00D70818">
      <w:pPr>
        <w:rPr>
          <w:b/>
          <w:sz w:val="28"/>
          <w:szCs w:val="28"/>
        </w:rPr>
      </w:pPr>
    </w:p>
    <w:p w:rsidR="000B7EDC" w:rsidRDefault="000B7EDC" w:rsidP="00D70818">
      <w:pPr>
        <w:rPr>
          <w:b/>
          <w:sz w:val="28"/>
          <w:szCs w:val="28"/>
        </w:rPr>
      </w:pPr>
    </w:p>
    <w:p w:rsidR="000B7EDC" w:rsidRDefault="000B7EDC" w:rsidP="00D70818">
      <w:pPr>
        <w:rPr>
          <w:b/>
          <w:sz w:val="28"/>
          <w:szCs w:val="28"/>
        </w:rPr>
      </w:pPr>
    </w:p>
    <w:p w:rsidR="00DF0DEA" w:rsidRPr="000B7EDC" w:rsidRDefault="00DF0DEA" w:rsidP="00DF0DEA">
      <w:pPr>
        <w:jc w:val="center"/>
        <w:rPr>
          <w:rFonts w:ascii="Verdana" w:eastAsia="Calibri" w:hAnsi="Verdana"/>
          <w:b/>
          <w:color w:val="1F497D"/>
          <w:sz w:val="52"/>
          <w:szCs w:val="52"/>
          <w:lang w:eastAsia="en-US" w:bidi="en-US"/>
        </w:rPr>
      </w:pPr>
      <w:r w:rsidRPr="000B7EDC">
        <w:rPr>
          <w:rFonts w:ascii="Verdana" w:eastAsia="Calibri" w:hAnsi="Verdana"/>
          <w:b/>
          <w:color w:val="1F497D"/>
          <w:sz w:val="52"/>
          <w:szCs w:val="52"/>
          <w:lang w:eastAsia="en-US" w:bidi="en-US"/>
        </w:rPr>
        <w:t>ПУБЛИЧНЫЙ ОТЧЁТ</w:t>
      </w:r>
    </w:p>
    <w:p w:rsidR="00DF0DEA" w:rsidRPr="000B7EDC" w:rsidRDefault="00DF0DEA" w:rsidP="00DF0DEA">
      <w:pPr>
        <w:jc w:val="center"/>
        <w:rPr>
          <w:rFonts w:ascii="Verdana" w:eastAsia="Calibri" w:hAnsi="Verdana"/>
          <w:b/>
          <w:color w:val="548DD4"/>
          <w:lang w:eastAsia="en-US" w:bidi="en-US"/>
        </w:rPr>
      </w:pPr>
    </w:p>
    <w:p w:rsidR="00DF0DEA" w:rsidRPr="000B7EDC" w:rsidRDefault="00DF0DEA" w:rsidP="00DF0DEA">
      <w:pPr>
        <w:jc w:val="center"/>
        <w:rPr>
          <w:rFonts w:ascii="Verdana" w:eastAsia="Calibri" w:hAnsi="Verdana"/>
          <w:b/>
          <w:color w:val="548DD4"/>
          <w:lang w:eastAsia="en-US" w:bidi="en-US"/>
        </w:rPr>
      </w:pPr>
    </w:p>
    <w:p w:rsidR="00DF0DEA" w:rsidRPr="000B7EDC" w:rsidRDefault="00843B69" w:rsidP="00DF0DEA">
      <w:pPr>
        <w:jc w:val="center"/>
        <w:rPr>
          <w:rFonts w:ascii="Verdana" w:eastAsia="Calibri" w:hAnsi="Verdana"/>
          <w:b/>
          <w:color w:val="1F497D"/>
          <w:sz w:val="36"/>
          <w:szCs w:val="36"/>
          <w:lang w:eastAsia="en-US" w:bidi="en-US"/>
        </w:rPr>
      </w:pPr>
      <w:r>
        <w:rPr>
          <w:rFonts w:ascii="Verdana" w:eastAsia="Calibri" w:hAnsi="Verdana"/>
          <w:b/>
          <w:color w:val="1F497D"/>
          <w:sz w:val="36"/>
          <w:szCs w:val="36"/>
          <w:lang w:eastAsia="en-US" w:bidi="en-US"/>
        </w:rPr>
        <w:t>Абанского</w:t>
      </w:r>
      <w:r w:rsidR="00DF0DEA">
        <w:rPr>
          <w:rFonts w:ascii="Verdana" w:eastAsia="Calibri" w:hAnsi="Verdana"/>
          <w:b/>
          <w:color w:val="1F497D"/>
          <w:sz w:val="36"/>
          <w:szCs w:val="36"/>
          <w:lang w:eastAsia="en-US" w:bidi="en-US"/>
        </w:rPr>
        <w:t xml:space="preserve"> районного к</w:t>
      </w:r>
      <w:r w:rsidR="00DF0DEA" w:rsidRPr="000B7EDC">
        <w:rPr>
          <w:rFonts w:ascii="Verdana" w:eastAsia="Calibri" w:hAnsi="Verdana"/>
          <w:b/>
          <w:color w:val="1F497D"/>
          <w:sz w:val="36"/>
          <w:szCs w:val="36"/>
          <w:lang w:eastAsia="en-US" w:bidi="en-US"/>
        </w:rPr>
        <w:t xml:space="preserve">омитета Профсоюза  работников образования и науки </w:t>
      </w:r>
    </w:p>
    <w:p w:rsidR="00DF0DEA" w:rsidRDefault="00DF0DEA" w:rsidP="00DF0DEA">
      <w:pPr>
        <w:jc w:val="center"/>
        <w:rPr>
          <w:rFonts w:ascii="Verdana" w:eastAsia="Calibri" w:hAnsi="Verdana"/>
          <w:b/>
          <w:color w:val="1F497D"/>
          <w:sz w:val="36"/>
          <w:szCs w:val="36"/>
          <w:lang w:eastAsia="en-US" w:bidi="en-US"/>
        </w:rPr>
      </w:pPr>
      <w:r w:rsidRPr="000B7EDC">
        <w:rPr>
          <w:rFonts w:ascii="Verdana" w:eastAsia="Calibri" w:hAnsi="Verdana"/>
          <w:b/>
          <w:color w:val="1F497D"/>
          <w:sz w:val="36"/>
          <w:szCs w:val="36"/>
          <w:lang w:eastAsia="en-US" w:bidi="en-US"/>
        </w:rPr>
        <w:t>Российской Федерации</w:t>
      </w:r>
    </w:p>
    <w:p w:rsidR="002A22CA" w:rsidRPr="000B7EDC" w:rsidRDefault="002A22CA" w:rsidP="00DF0DEA">
      <w:pPr>
        <w:jc w:val="center"/>
        <w:rPr>
          <w:rFonts w:ascii="Verdana" w:eastAsia="Calibri" w:hAnsi="Verdana"/>
          <w:b/>
          <w:color w:val="1F497D"/>
          <w:sz w:val="36"/>
          <w:szCs w:val="36"/>
          <w:lang w:eastAsia="en-US" w:bidi="en-US"/>
        </w:rPr>
      </w:pPr>
      <w:r>
        <w:rPr>
          <w:rFonts w:ascii="Verdana" w:eastAsia="Calibri" w:hAnsi="Verdana"/>
          <w:b/>
          <w:color w:val="1F497D"/>
          <w:sz w:val="36"/>
          <w:szCs w:val="36"/>
          <w:lang w:eastAsia="en-US" w:bidi="en-US"/>
        </w:rPr>
        <w:t>за 2020 год</w:t>
      </w:r>
    </w:p>
    <w:p w:rsidR="00DF0DEA" w:rsidRDefault="00DF0DEA" w:rsidP="00DF0DEA">
      <w:pPr>
        <w:jc w:val="center"/>
        <w:rPr>
          <w:b/>
          <w:sz w:val="40"/>
          <w:szCs w:val="40"/>
        </w:rPr>
      </w:pPr>
    </w:p>
    <w:p w:rsidR="00D70818" w:rsidRDefault="00D70818" w:rsidP="000B7EDC">
      <w:pPr>
        <w:rPr>
          <w:b/>
          <w:sz w:val="40"/>
          <w:szCs w:val="40"/>
        </w:rPr>
      </w:pPr>
    </w:p>
    <w:p w:rsidR="00D70818" w:rsidRPr="00DF0DEA" w:rsidRDefault="00D70818" w:rsidP="00D70818">
      <w:pPr>
        <w:jc w:val="center"/>
        <w:rPr>
          <w:b/>
          <w:color w:val="1F497D" w:themeColor="text2"/>
          <w:sz w:val="28"/>
          <w:szCs w:val="28"/>
        </w:rPr>
      </w:pPr>
    </w:p>
    <w:p w:rsidR="00031960" w:rsidRDefault="00031960" w:rsidP="00D70818">
      <w:pPr>
        <w:jc w:val="center"/>
        <w:rPr>
          <w:b/>
          <w:sz w:val="28"/>
          <w:szCs w:val="28"/>
        </w:rPr>
      </w:pPr>
    </w:p>
    <w:p w:rsidR="00031960" w:rsidRDefault="00031960" w:rsidP="00D70818">
      <w:pPr>
        <w:jc w:val="center"/>
        <w:rPr>
          <w:b/>
          <w:sz w:val="28"/>
          <w:szCs w:val="28"/>
        </w:rPr>
      </w:pPr>
    </w:p>
    <w:p w:rsidR="00031960" w:rsidRPr="00D0548A" w:rsidRDefault="00031960" w:rsidP="00D70818">
      <w:pPr>
        <w:jc w:val="center"/>
        <w:rPr>
          <w:b/>
          <w:sz w:val="28"/>
          <w:szCs w:val="28"/>
        </w:rPr>
      </w:pPr>
    </w:p>
    <w:p w:rsidR="00675371" w:rsidRDefault="00675371" w:rsidP="000B7EDC">
      <w:pPr>
        <w:jc w:val="center"/>
        <w:rPr>
          <w:b/>
          <w:sz w:val="28"/>
          <w:szCs w:val="28"/>
        </w:rPr>
      </w:pPr>
    </w:p>
    <w:p w:rsidR="000B7EDC" w:rsidRPr="00DF0DEA" w:rsidRDefault="00B34005" w:rsidP="000B7EDC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                                                                                        </w:t>
      </w:r>
      <w:r w:rsidR="000B7EDC" w:rsidRPr="00DF0DEA">
        <w:rPr>
          <w:b/>
          <w:color w:val="1F497D" w:themeColor="text2"/>
          <w:sz w:val="28"/>
          <w:szCs w:val="28"/>
        </w:rPr>
        <w:t>УТВЕРЖДЕН</w:t>
      </w:r>
    </w:p>
    <w:p w:rsidR="000B7EDC" w:rsidRPr="00DF0DEA" w:rsidRDefault="000B7EDC" w:rsidP="00031960">
      <w:pPr>
        <w:jc w:val="right"/>
        <w:rPr>
          <w:b/>
          <w:color w:val="1F497D" w:themeColor="text2"/>
          <w:sz w:val="28"/>
          <w:szCs w:val="28"/>
        </w:rPr>
      </w:pPr>
      <w:r w:rsidRPr="00DF0DEA">
        <w:rPr>
          <w:b/>
          <w:color w:val="1F497D" w:themeColor="text2"/>
          <w:sz w:val="28"/>
          <w:szCs w:val="28"/>
        </w:rPr>
        <w:t>на заседании Президиума</w:t>
      </w:r>
    </w:p>
    <w:p w:rsidR="000B7EDC" w:rsidRPr="00DF0DEA" w:rsidRDefault="000B7EDC" w:rsidP="00031960">
      <w:pPr>
        <w:jc w:val="right"/>
        <w:rPr>
          <w:b/>
          <w:color w:val="1F497D" w:themeColor="text2"/>
          <w:sz w:val="28"/>
          <w:szCs w:val="28"/>
        </w:rPr>
      </w:pPr>
      <w:r w:rsidRPr="00DF0DEA">
        <w:rPr>
          <w:b/>
          <w:color w:val="1F497D" w:themeColor="text2"/>
          <w:sz w:val="28"/>
          <w:szCs w:val="28"/>
        </w:rPr>
        <w:t xml:space="preserve">Абанской территориальной </w:t>
      </w:r>
    </w:p>
    <w:p w:rsidR="000B7EDC" w:rsidRPr="00DF0DEA" w:rsidRDefault="000B7EDC" w:rsidP="00031960">
      <w:pPr>
        <w:jc w:val="right"/>
        <w:rPr>
          <w:b/>
          <w:color w:val="1F497D" w:themeColor="text2"/>
          <w:sz w:val="28"/>
          <w:szCs w:val="28"/>
        </w:rPr>
      </w:pPr>
      <w:r w:rsidRPr="00DF0DEA">
        <w:rPr>
          <w:b/>
          <w:color w:val="1F497D" w:themeColor="text2"/>
          <w:sz w:val="28"/>
          <w:szCs w:val="28"/>
        </w:rPr>
        <w:t xml:space="preserve">(районной) организации Профсоюза     </w:t>
      </w:r>
    </w:p>
    <w:p w:rsidR="000B7EDC" w:rsidRPr="00DF0DEA" w:rsidRDefault="00130136" w:rsidP="00031960">
      <w:pPr>
        <w:jc w:val="right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17 февраля 2021</w:t>
      </w:r>
      <w:r w:rsidR="000B7EDC" w:rsidRPr="00DF0DEA">
        <w:rPr>
          <w:b/>
          <w:color w:val="1F497D" w:themeColor="text2"/>
          <w:sz w:val="28"/>
          <w:szCs w:val="28"/>
        </w:rPr>
        <w:t xml:space="preserve"> года</w:t>
      </w:r>
    </w:p>
    <w:p w:rsidR="00D70818" w:rsidRPr="00DF0DEA" w:rsidRDefault="00D70818" w:rsidP="00D70818">
      <w:pPr>
        <w:jc w:val="center"/>
        <w:rPr>
          <w:b/>
          <w:color w:val="1F497D" w:themeColor="text2"/>
          <w:sz w:val="28"/>
          <w:szCs w:val="28"/>
        </w:rPr>
      </w:pPr>
    </w:p>
    <w:p w:rsidR="00D70818" w:rsidRPr="00D0548A" w:rsidRDefault="00D70818" w:rsidP="00D70818">
      <w:pPr>
        <w:jc w:val="center"/>
        <w:rPr>
          <w:b/>
          <w:sz w:val="28"/>
          <w:szCs w:val="28"/>
        </w:rPr>
      </w:pPr>
    </w:p>
    <w:p w:rsidR="00D70818" w:rsidRPr="00D0548A" w:rsidRDefault="00D70818" w:rsidP="00D70818">
      <w:pPr>
        <w:jc w:val="center"/>
        <w:rPr>
          <w:b/>
          <w:sz w:val="28"/>
          <w:szCs w:val="28"/>
        </w:rPr>
      </w:pPr>
    </w:p>
    <w:p w:rsidR="00D70818" w:rsidRDefault="00D70818" w:rsidP="00D70818">
      <w:pPr>
        <w:jc w:val="center"/>
        <w:rPr>
          <w:b/>
          <w:sz w:val="40"/>
          <w:szCs w:val="40"/>
        </w:rPr>
      </w:pPr>
    </w:p>
    <w:p w:rsidR="00D70818" w:rsidRDefault="00D70818" w:rsidP="00D70818">
      <w:pPr>
        <w:jc w:val="center"/>
        <w:rPr>
          <w:b/>
          <w:sz w:val="40"/>
          <w:szCs w:val="40"/>
        </w:rPr>
      </w:pPr>
    </w:p>
    <w:p w:rsidR="00D70818" w:rsidRDefault="00D70818" w:rsidP="00D70818">
      <w:pPr>
        <w:jc w:val="center"/>
        <w:rPr>
          <w:b/>
          <w:sz w:val="40"/>
          <w:szCs w:val="40"/>
        </w:rPr>
      </w:pPr>
    </w:p>
    <w:p w:rsidR="00D70818" w:rsidRDefault="00D70818" w:rsidP="00D70818">
      <w:pPr>
        <w:jc w:val="center"/>
        <w:rPr>
          <w:b/>
          <w:sz w:val="40"/>
          <w:szCs w:val="40"/>
        </w:rPr>
      </w:pPr>
    </w:p>
    <w:p w:rsidR="00D70818" w:rsidRDefault="00D70818" w:rsidP="00D70818">
      <w:pPr>
        <w:jc w:val="center"/>
        <w:rPr>
          <w:b/>
          <w:sz w:val="40"/>
          <w:szCs w:val="40"/>
        </w:rPr>
      </w:pPr>
    </w:p>
    <w:p w:rsidR="00031960" w:rsidRDefault="00031960" w:rsidP="00A07CC5">
      <w:pPr>
        <w:rPr>
          <w:b/>
          <w:sz w:val="40"/>
          <w:szCs w:val="40"/>
        </w:rPr>
      </w:pPr>
    </w:p>
    <w:p w:rsidR="00D0548A" w:rsidRPr="00843B69" w:rsidRDefault="00675371" w:rsidP="00843B69">
      <w:pPr>
        <w:jc w:val="center"/>
        <w:rPr>
          <w:b/>
          <w:color w:val="1F497D" w:themeColor="text2"/>
          <w:sz w:val="28"/>
          <w:szCs w:val="28"/>
        </w:rPr>
      </w:pPr>
      <w:r w:rsidRPr="00DF0DEA">
        <w:rPr>
          <w:b/>
          <w:color w:val="1F497D" w:themeColor="text2"/>
          <w:sz w:val="28"/>
          <w:szCs w:val="28"/>
        </w:rPr>
        <w:t xml:space="preserve">п. </w:t>
      </w:r>
      <w:r w:rsidR="00BF0182" w:rsidRPr="00DF0DEA">
        <w:rPr>
          <w:b/>
          <w:color w:val="1F497D" w:themeColor="text2"/>
          <w:sz w:val="28"/>
          <w:szCs w:val="28"/>
        </w:rPr>
        <w:t>Абан</w:t>
      </w:r>
      <w:r w:rsidRPr="00DF0DEA">
        <w:rPr>
          <w:b/>
          <w:color w:val="1F497D" w:themeColor="text2"/>
          <w:sz w:val="28"/>
          <w:szCs w:val="28"/>
        </w:rPr>
        <w:t>,</w:t>
      </w:r>
      <w:r w:rsidR="00130136">
        <w:rPr>
          <w:b/>
          <w:color w:val="1F497D" w:themeColor="text2"/>
          <w:sz w:val="28"/>
          <w:szCs w:val="28"/>
        </w:rPr>
        <w:t xml:space="preserve"> 2021</w:t>
      </w:r>
      <w:r w:rsidR="00D70818" w:rsidRPr="00DF0DEA">
        <w:rPr>
          <w:b/>
          <w:color w:val="1F497D" w:themeColor="text2"/>
          <w:sz w:val="28"/>
          <w:szCs w:val="28"/>
        </w:rPr>
        <w:t xml:space="preserve"> год</w:t>
      </w:r>
    </w:p>
    <w:p w:rsidR="00D0548A" w:rsidRDefault="00D0548A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A38C4" w:rsidRDefault="00524446" w:rsidP="005B1050">
      <w:pPr>
        <w:pStyle w:val="ac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7056A9">
        <w:rPr>
          <w:rFonts w:ascii="Times New Roman" w:hAnsi="Times New Roman"/>
          <w:b/>
          <w:sz w:val="28"/>
          <w:szCs w:val="28"/>
          <w:lang w:val="ru-RU"/>
        </w:rPr>
        <w:t>ВВЕДЕНИЕ</w:t>
      </w:r>
    </w:p>
    <w:p w:rsidR="00AD1562" w:rsidRPr="005B1050" w:rsidRDefault="00AD1562" w:rsidP="005B1050">
      <w:pPr>
        <w:pStyle w:val="ac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AD1562" w:rsidRDefault="00372254" w:rsidP="009349E0">
      <w:pPr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   </w:t>
      </w:r>
      <w:r w:rsidR="002D2ED7" w:rsidRPr="00D0548A">
        <w:rPr>
          <w:rFonts w:eastAsia="Calibri"/>
          <w:sz w:val="28"/>
          <w:szCs w:val="28"/>
          <w:lang w:eastAsia="en-US" w:bidi="en-US"/>
        </w:rPr>
        <w:t>Абанска</w:t>
      </w:r>
      <w:r w:rsidR="002D2ED7">
        <w:rPr>
          <w:rFonts w:eastAsia="Calibri"/>
          <w:sz w:val="28"/>
          <w:szCs w:val="28"/>
          <w:lang w:eastAsia="en-US" w:bidi="en-US"/>
        </w:rPr>
        <w:t>я районная организация О</w:t>
      </w:r>
      <w:r w:rsidR="002D2ED7" w:rsidRPr="00D0548A">
        <w:rPr>
          <w:rFonts w:eastAsia="Calibri"/>
          <w:sz w:val="28"/>
          <w:szCs w:val="28"/>
          <w:lang w:eastAsia="en-US" w:bidi="en-US"/>
        </w:rPr>
        <w:t xml:space="preserve">бщероссийского Профсоюза образования – крупнейшая профсоюзная организация в районе. </w:t>
      </w:r>
    </w:p>
    <w:p w:rsidR="002D2ED7" w:rsidRDefault="00AD1562" w:rsidP="009349E0">
      <w:pPr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  </w:t>
      </w:r>
      <w:r w:rsidR="002D2ED7" w:rsidRPr="00D0548A">
        <w:rPr>
          <w:rFonts w:eastAsia="Calibri"/>
          <w:sz w:val="28"/>
          <w:szCs w:val="28"/>
          <w:lang w:eastAsia="en-US" w:bidi="en-US"/>
        </w:rPr>
        <w:t xml:space="preserve">Мы работаем в интересах людей, от которых зависит </w:t>
      </w:r>
      <w:r w:rsidR="002D2ED7">
        <w:rPr>
          <w:rFonts w:eastAsia="Calibri"/>
          <w:sz w:val="28"/>
          <w:szCs w:val="28"/>
          <w:lang w:eastAsia="en-US" w:bidi="en-US"/>
        </w:rPr>
        <w:t>качество образования в нашем районе</w:t>
      </w:r>
      <w:r w:rsidR="002D2ED7" w:rsidRPr="00D0548A">
        <w:rPr>
          <w:rFonts w:eastAsia="Calibri"/>
          <w:sz w:val="28"/>
          <w:szCs w:val="28"/>
          <w:lang w:eastAsia="en-US" w:bidi="en-US"/>
        </w:rPr>
        <w:t>. Нам важно, чтобы каждый педагог</w:t>
      </w:r>
      <w:r w:rsidR="002D2ED7">
        <w:rPr>
          <w:rFonts w:eastAsia="Calibri"/>
          <w:sz w:val="28"/>
          <w:szCs w:val="28"/>
          <w:lang w:eastAsia="en-US" w:bidi="en-US"/>
        </w:rPr>
        <w:t>, каждый работник</w:t>
      </w:r>
      <w:r w:rsidR="002D2ED7" w:rsidRPr="00D0548A">
        <w:rPr>
          <w:rFonts w:eastAsia="Calibri"/>
          <w:sz w:val="28"/>
          <w:szCs w:val="28"/>
          <w:lang w:eastAsia="en-US" w:bidi="en-US"/>
        </w:rPr>
        <w:t xml:space="preserve"> был уверен, что в любой ситуации </w:t>
      </w:r>
      <w:r w:rsidR="002D2ED7">
        <w:rPr>
          <w:rFonts w:eastAsia="Calibri"/>
          <w:sz w:val="28"/>
          <w:szCs w:val="28"/>
          <w:lang w:eastAsia="en-US" w:bidi="en-US"/>
        </w:rPr>
        <w:t xml:space="preserve">в лице Профсоюза </w:t>
      </w:r>
      <w:r w:rsidR="002D2ED7" w:rsidRPr="00D0548A">
        <w:rPr>
          <w:rFonts w:eastAsia="Calibri"/>
          <w:sz w:val="28"/>
          <w:szCs w:val="28"/>
          <w:lang w:eastAsia="en-US" w:bidi="en-US"/>
        </w:rPr>
        <w:t>у него есть надежная опора.</w:t>
      </w:r>
    </w:p>
    <w:p w:rsidR="00AD1562" w:rsidRDefault="00372254" w:rsidP="009349E0">
      <w:pPr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   </w:t>
      </w:r>
      <w:r w:rsidR="00A07CC5">
        <w:rPr>
          <w:rFonts w:eastAsia="Calibri"/>
          <w:sz w:val="28"/>
          <w:szCs w:val="28"/>
          <w:lang w:eastAsia="en-US"/>
        </w:rPr>
        <w:t>Отчетный</w:t>
      </w:r>
      <w:r w:rsidR="00AD1562" w:rsidRPr="00AD1562">
        <w:rPr>
          <w:rFonts w:eastAsia="Calibri"/>
          <w:sz w:val="28"/>
          <w:szCs w:val="28"/>
          <w:lang w:eastAsia="en-US"/>
        </w:rPr>
        <w:t xml:space="preserve"> </w:t>
      </w:r>
      <w:r w:rsidR="00AD1562">
        <w:rPr>
          <w:rFonts w:eastAsia="Calibri"/>
          <w:sz w:val="28"/>
          <w:szCs w:val="28"/>
          <w:lang w:eastAsia="en-US"/>
        </w:rPr>
        <w:t xml:space="preserve">2020 </w:t>
      </w:r>
      <w:r w:rsidR="00AD1562" w:rsidRPr="00AD1562">
        <w:rPr>
          <w:rFonts w:eastAsia="Calibri"/>
          <w:sz w:val="28"/>
          <w:szCs w:val="28"/>
          <w:lang w:eastAsia="en-US"/>
        </w:rPr>
        <w:t>год прошел под девизом подготовки к 30-летию Общероссийского Профсоюза образования</w:t>
      </w:r>
      <w:r w:rsidR="00AD1562">
        <w:rPr>
          <w:rFonts w:eastAsia="Calibri"/>
          <w:sz w:val="28"/>
          <w:szCs w:val="28"/>
          <w:lang w:eastAsia="en-US"/>
        </w:rPr>
        <w:t xml:space="preserve"> «30 лет вместе»</w:t>
      </w:r>
      <w:r w:rsidR="00AD1562" w:rsidRPr="00AD1562">
        <w:rPr>
          <w:rFonts w:eastAsia="Calibri"/>
          <w:sz w:val="28"/>
          <w:szCs w:val="28"/>
          <w:lang w:eastAsia="en-US"/>
        </w:rPr>
        <w:t xml:space="preserve">, </w:t>
      </w:r>
      <w:r w:rsidR="00AD1562">
        <w:rPr>
          <w:rFonts w:eastAsia="Calibri"/>
          <w:sz w:val="28"/>
          <w:szCs w:val="28"/>
          <w:lang w:eastAsia="en-US"/>
        </w:rPr>
        <w:t xml:space="preserve">главное торжество </w:t>
      </w:r>
      <w:r w:rsidR="00AD1562" w:rsidRPr="00AD1562">
        <w:rPr>
          <w:rFonts w:eastAsia="Calibri"/>
          <w:sz w:val="28"/>
          <w:szCs w:val="28"/>
          <w:lang w:eastAsia="en-US"/>
        </w:rPr>
        <w:t>котор</w:t>
      </w:r>
      <w:r w:rsidR="00AD1562">
        <w:rPr>
          <w:rFonts w:eastAsia="Calibri"/>
          <w:sz w:val="28"/>
          <w:szCs w:val="28"/>
          <w:lang w:eastAsia="en-US"/>
        </w:rPr>
        <w:t>ого</w:t>
      </w:r>
      <w:r w:rsidR="00AD1562" w:rsidRPr="00AD1562">
        <w:rPr>
          <w:rFonts w:eastAsia="Calibri"/>
          <w:sz w:val="28"/>
          <w:szCs w:val="28"/>
          <w:lang w:eastAsia="en-US"/>
        </w:rPr>
        <w:t xml:space="preserve"> </w:t>
      </w:r>
      <w:r w:rsidR="00AD1562">
        <w:rPr>
          <w:rFonts w:eastAsia="Calibri"/>
          <w:sz w:val="28"/>
          <w:szCs w:val="28"/>
          <w:lang w:eastAsia="en-US"/>
        </w:rPr>
        <w:t>должны были отмечать</w:t>
      </w:r>
      <w:r w:rsidR="00AD1562" w:rsidRPr="00AD1562">
        <w:rPr>
          <w:rFonts w:eastAsia="Calibri"/>
          <w:sz w:val="28"/>
          <w:szCs w:val="28"/>
          <w:lang w:eastAsia="en-US"/>
        </w:rPr>
        <w:t xml:space="preserve"> 27 сентября 2020 года. </w:t>
      </w:r>
      <w:r w:rsidRPr="00AD1562">
        <w:rPr>
          <w:rFonts w:eastAsia="Calibri"/>
          <w:sz w:val="28"/>
          <w:szCs w:val="28"/>
          <w:lang w:eastAsia="en-US" w:bidi="en-US"/>
        </w:rPr>
        <w:t xml:space="preserve">    </w:t>
      </w:r>
      <w:r w:rsidR="00AD1562">
        <w:rPr>
          <w:rFonts w:eastAsia="Calibri"/>
          <w:sz w:val="28"/>
          <w:szCs w:val="28"/>
          <w:lang w:eastAsia="en-US" w:bidi="en-US"/>
        </w:rPr>
        <w:t>Однако</w:t>
      </w:r>
      <w:proofErr w:type="gramStart"/>
      <w:r w:rsidR="00AD1562">
        <w:rPr>
          <w:rFonts w:eastAsia="Calibri"/>
          <w:sz w:val="28"/>
          <w:szCs w:val="28"/>
          <w:lang w:eastAsia="en-US" w:bidi="en-US"/>
        </w:rPr>
        <w:t>,</w:t>
      </w:r>
      <w:proofErr w:type="gramEnd"/>
      <w:r w:rsidR="00AD1562">
        <w:rPr>
          <w:rFonts w:eastAsia="Calibri"/>
          <w:sz w:val="28"/>
          <w:szCs w:val="28"/>
          <w:lang w:eastAsia="en-US" w:bidi="en-US"/>
        </w:rPr>
        <w:t xml:space="preserve"> жизнь внесла свои коррективы и празднование было перенесено на</w:t>
      </w:r>
      <w:r w:rsidR="00D016F5">
        <w:rPr>
          <w:rFonts w:eastAsia="Calibri"/>
          <w:sz w:val="28"/>
          <w:szCs w:val="28"/>
          <w:lang w:eastAsia="en-US" w:bidi="en-US"/>
        </w:rPr>
        <w:t xml:space="preserve"> 2021 год.</w:t>
      </w:r>
    </w:p>
    <w:p w:rsidR="009349E0" w:rsidRDefault="00AD1562" w:rsidP="009349E0">
      <w:pPr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</w:t>
      </w:r>
      <w:r w:rsidR="00372254" w:rsidRPr="00AD1562">
        <w:rPr>
          <w:rFonts w:eastAsia="Calibri"/>
          <w:sz w:val="28"/>
          <w:szCs w:val="28"/>
          <w:lang w:eastAsia="en-US" w:bidi="en-US"/>
        </w:rPr>
        <w:t xml:space="preserve"> </w:t>
      </w:r>
      <w:r>
        <w:rPr>
          <w:rFonts w:eastAsia="Calibri"/>
          <w:sz w:val="28"/>
          <w:szCs w:val="28"/>
          <w:lang w:eastAsia="en-US" w:bidi="en-US"/>
        </w:rPr>
        <w:t xml:space="preserve">   </w:t>
      </w:r>
      <w:r w:rsidR="009349E0" w:rsidRPr="00AD1562">
        <w:rPr>
          <w:rFonts w:eastAsia="Calibri"/>
          <w:sz w:val="28"/>
          <w:szCs w:val="28"/>
          <w:lang w:eastAsia="en-US" w:bidi="en-US"/>
        </w:rPr>
        <w:t>Вся работа организации строилась в</w:t>
      </w:r>
      <w:r w:rsidR="009349E0" w:rsidRPr="00D0548A">
        <w:rPr>
          <w:rFonts w:eastAsia="Calibri"/>
          <w:sz w:val="28"/>
          <w:szCs w:val="28"/>
          <w:lang w:eastAsia="en-US" w:bidi="en-US"/>
        </w:rPr>
        <w:t xml:space="preserve"> соответствии с приоритетными направлениями, обозначенными выше</w:t>
      </w:r>
      <w:r w:rsidR="00843B69">
        <w:rPr>
          <w:rFonts w:eastAsia="Calibri"/>
          <w:sz w:val="28"/>
          <w:szCs w:val="28"/>
          <w:lang w:eastAsia="en-US" w:bidi="en-US"/>
        </w:rPr>
        <w:t>стоящими профсоюзными  органами и планом работы.</w:t>
      </w:r>
    </w:p>
    <w:p w:rsidR="00D016F5" w:rsidRDefault="00D016F5" w:rsidP="009349E0">
      <w:pPr>
        <w:jc w:val="both"/>
        <w:rPr>
          <w:rFonts w:eastAsia="Calibri"/>
          <w:sz w:val="28"/>
          <w:szCs w:val="28"/>
          <w:lang w:eastAsia="en-US" w:bidi="en-US"/>
        </w:rPr>
      </w:pPr>
    </w:p>
    <w:p w:rsidR="00DF0DEA" w:rsidRPr="00AD1562" w:rsidRDefault="00AD1562" w:rsidP="00DF0DEA">
      <w:pPr>
        <w:jc w:val="both"/>
        <w:rPr>
          <w:rFonts w:eastAsia="Calibri"/>
          <w:b/>
          <w:i/>
          <w:sz w:val="28"/>
          <w:szCs w:val="28"/>
          <w:lang w:eastAsia="en-US" w:bidi="en-US"/>
        </w:rPr>
      </w:pPr>
      <w:r w:rsidRPr="00AD1562">
        <w:rPr>
          <w:rFonts w:eastAsia="Calibri"/>
          <w:b/>
          <w:i/>
          <w:sz w:val="28"/>
          <w:szCs w:val="28"/>
          <w:lang w:eastAsia="en-US" w:bidi="en-US"/>
        </w:rPr>
        <w:t>Задачи 2020</w:t>
      </w:r>
      <w:r w:rsidR="00DF0DEA" w:rsidRPr="00AD1562">
        <w:rPr>
          <w:rFonts w:eastAsia="Calibri"/>
          <w:b/>
          <w:i/>
          <w:sz w:val="28"/>
          <w:szCs w:val="28"/>
          <w:lang w:eastAsia="en-US" w:bidi="en-US"/>
        </w:rPr>
        <w:t xml:space="preserve"> года:</w:t>
      </w:r>
    </w:p>
    <w:p w:rsidR="00D016F5" w:rsidRPr="003C30B9" w:rsidRDefault="00FF5ADD" w:rsidP="00D016F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 w:bidi="en-US"/>
        </w:rPr>
        <w:t xml:space="preserve">     </w:t>
      </w:r>
      <w:r w:rsidR="00D016F5">
        <w:rPr>
          <w:sz w:val="28"/>
          <w:szCs w:val="28"/>
        </w:rPr>
        <w:t>Продолжить</w:t>
      </w:r>
      <w:r w:rsidR="00D016F5" w:rsidRPr="003C30B9">
        <w:rPr>
          <w:sz w:val="28"/>
          <w:szCs w:val="28"/>
        </w:rPr>
        <w:t xml:space="preserve"> работу по усилению авторитета и влияния нашего профсоюза, по отстаиванию и сохранению его единства, как одного из гарантов социально-экономической стабильности, как одного из реальных факторов социального партнерства. </w:t>
      </w:r>
    </w:p>
    <w:p w:rsidR="00DF0DEA" w:rsidRPr="00DF0DEA" w:rsidRDefault="00FF5ADD" w:rsidP="00D016F5">
      <w:pPr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   </w:t>
      </w:r>
      <w:r w:rsidR="00DF0DEA" w:rsidRPr="00DF0DEA">
        <w:rPr>
          <w:rFonts w:eastAsia="Calibri"/>
          <w:sz w:val="28"/>
          <w:szCs w:val="28"/>
          <w:lang w:eastAsia="en-US" w:bidi="en-US"/>
        </w:rPr>
        <w:t>Совершенствование информационной работы</w:t>
      </w:r>
      <w:r w:rsidR="00D016F5">
        <w:rPr>
          <w:rFonts w:eastAsia="Calibri"/>
          <w:sz w:val="28"/>
          <w:szCs w:val="28"/>
          <w:lang w:eastAsia="en-US" w:bidi="en-US"/>
        </w:rPr>
        <w:t>.</w:t>
      </w:r>
      <w:r w:rsidR="00DF0DEA" w:rsidRPr="00DF0DEA">
        <w:rPr>
          <w:rFonts w:eastAsia="Calibri"/>
          <w:sz w:val="28"/>
          <w:szCs w:val="28"/>
          <w:lang w:eastAsia="en-US" w:bidi="en-US"/>
        </w:rPr>
        <w:t xml:space="preserve"> </w:t>
      </w:r>
    </w:p>
    <w:p w:rsidR="00D016F5" w:rsidRDefault="00561356" w:rsidP="00DF0DE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D016F5" w:rsidRPr="00DF0DEA">
        <w:rPr>
          <w:rFonts w:eastAsia="Calibri"/>
          <w:sz w:val="28"/>
          <w:szCs w:val="28"/>
          <w:lang w:eastAsia="en-US"/>
        </w:rPr>
        <w:t>П</w:t>
      </w:r>
      <w:r w:rsidR="00DF0DEA" w:rsidRPr="00DF0DEA">
        <w:rPr>
          <w:rFonts w:eastAsia="Calibri"/>
          <w:sz w:val="28"/>
          <w:szCs w:val="28"/>
          <w:lang w:eastAsia="en-US"/>
        </w:rPr>
        <w:t xml:space="preserve">овышение профессионализма </w:t>
      </w:r>
      <w:r w:rsidR="00D016F5">
        <w:rPr>
          <w:rFonts w:eastAsia="Calibri"/>
          <w:sz w:val="28"/>
          <w:szCs w:val="28"/>
          <w:lang w:eastAsia="en-US"/>
        </w:rPr>
        <w:t>профсоюзных кадров</w:t>
      </w:r>
      <w:r w:rsidR="00825358">
        <w:rPr>
          <w:rFonts w:eastAsia="Calibri"/>
          <w:sz w:val="28"/>
          <w:szCs w:val="28"/>
          <w:lang w:eastAsia="en-US"/>
        </w:rPr>
        <w:t xml:space="preserve"> для выстраивания работы по </w:t>
      </w:r>
      <w:r w:rsidR="00825358" w:rsidRPr="00825358">
        <w:rPr>
          <w:rFonts w:eastAsia="Calibri"/>
          <w:sz w:val="28"/>
          <w:szCs w:val="28"/>
          <w:lang w:eastAsia="en-US" w:bidi="en-US"/>
        </w:rPr>
        <w:t xml:space="preserve"> </w:t>
      </w:r>
      <w:r w:rsidR="00825358" w:rsidRPr="00DF0DEA">
        <w:rPr>
          <w:rFonts w:eastAsia="Calibri"/>
          <w:sz w:val="28"/>
          <w:szCs w:val="28"/>
          <w:lang w:eastAsia="en-US" w:bidi="en-US"/>
        </w:rPr>
        <w:t>мотивации профсоюзного членства</w:t>
      </w:r>
    </w:p>
    <w:p w:rsidR="00D016F5" w:rsidRDefault="00D016F5" w:rsidP="00DF0DE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FF5ADD">
        <w:rPr>
          <w:rFonts w:eastAsia="Calibri"/>
          <w:sz w:val="28"/>
          <w:szCs w:val="28"/>
          <w:lang w:eastAsia="en-US"/>
        </w:rPr>
        <w:t xml:space="preserve">     </w:t>
      </w:r>
      <w:r w:rsidR="00DF0DEA" w:rsidRPr="00DF0DEA">
        <w:rPr>
          <w:rFonts w:eastAsia="Calibri"/>
          <w:sz w:val="28"/>
          <w:szCs w:val="28"/>
          <w:lang w:eastAsia="en-US"/>
        </w:rPr>
        <w:t>Использование современных форм работы</w:t>
      </w:r>
      <w:r>
        <w:rPr>
          <w:rFonts w:eastAsia="Calibri"/>
          <w:sz w:val="28"/>
          <w:szCs w:val="28"/>
          <w:lang w:eastAsia="en-US"/>
        </w:rPr>
        <w:t>,</w:t>
      </w:r>
      <w:r w:rsidRPr="00D016F5">
        <w:rPr>
          <w:rFonts w:eastAsia="Calibri"/>
          <w:sz w:val="28"/>
          <w:szCs w:val="28"/>
          <w:lang w:eastAsia="en-US" w:bidi="en-US"/>
        </w:rPr>
        <w:t xml:space="preserve"> </w:t>
      </w:r>
      <w:r w:rsidRPr="00DF0DEA">
        <w:rPr>
          <w:rFonts w:eastAsia="Calibri"/>
          <w:sz w:val="28"/>
          <w:szCs w:val="28"/>
          <w:lang w:eastAsia="en-US" w:bidi="en-US"/>
        </w:rPr>
        <w:t>направленных на формирование позитивного имиджа Профсоюза и усиление его позиций в информационном пространстве.</w:t>
      </w:r>
    </w:p>
    <w:p w:rsidR="00DF0DEA" w:rsidRPr="00DF0DEA" w:rsidRDefault="00D016F5" w:rsidP="00DF0DE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Пропаганда</w:t>
      </w:r>
      <w:r w:rsidR="00DF0DEA" w:rsidRPr="00DF0DEA">
        <w:rPr>
          <w:rFonts w:eastAsia="Calibri"/>
          <w:sz w:val="28"/>
          <w:szCs w:val="28"/>
          <w:lang w:eastAsia="en-US"/>
        </w:rPr>
        <w:t xml:space="preserve">  профсоюзного движения среди молодежи.</w:t>
      </w:r>
    </w:p>
    <w:p w:rsidR="00DF0DEA" w:rsidRPr="00DF0DEA" w:rsidRDefault="00FF5ADD" w:rsidP="00DF0DE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D016F5">
        <w:rPr>
          <w:rFonts w:eastAsia="Calibri"/>
          <w:sz w:val="28"/>
          <w:szCs w:val="28"/>
          <w:lang w:eastAsia="en-US"/>
        </w:rPr>
        <w:t>О</w:t>
      </w:r>
      <w:r w:rsidR="00DF0DEA" w:rsidRPr="00DF0DEA">
        <w:rPr>
          <w:rFonts w:eastAsia="Calibri"/>
          <w:sz w:val="28"/>
          <w:szCs w:val="28"/>
          <w:lang w:eastAsia="en-US"/>
        </w:rPr>
        <w:t>бучение профсо</w:t>
      </w:r>
      <w:r w:rsidR="00D016F5">
        <w:rPr>
          <w:rFonts w:eastAsia="Calibri"/>
          <w:sz w:val="28"/>
          <w:szCs w:val="28"/>
          <w:lang w:eastAsia="en-US"/>
        </w:rPr>
        <w:t xml:space="preserve">юзного  актива с целью совершенствования </w:t>
      </w:r>
      <w:r w:rsidR="00DF0DEA" w:rsidRPr="00DF0DEA">
        <w:rPr>
          <w:rFonts w:eastAsia="Calibri"/>
          <w:sz w:val="28"/>
          <w:szCs w:val="28"/>
          <w:lang w:eastAsia="en-US"/>
        </w:rPr>
        <w:t>работы профсоюзного актива.</w:t>
      </w:r>
    </w:p>
    <w:p w:rsidR="00DF0DEA" w:rsidRPr="00DF0DEA" w:rsidRDefault="00FF5ADD" w:rsidP="00DF0DEA">
      <w:pPr>
        <w:suppressAutoHyphens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   </w:t>
      </w:r>
      <w:r w:rsidR="00D016F5">
        <w:rPr>
          <w:rFonts w:eastAsia="Calibri"/>
          <w:sz w:val="28"/>
          <w:szCs w:val="28"/>
          <w:lang w:eastAsia="en-US" w:bidi="en-US"/>
        </w:rPr>
        <w:t xml:space="preserve">Развитие социального партнерства </w:t>
      </w:r>
      <w:r w:rsidR="00DF0DEA" w:rsidRPr="00DF0DEA">
        <w:rPr>
          <w:rFonts w:eastAsia="Calibri"/>
          <w:sz w:val="28"/>
          <w:szCs w:val="28"/>
          <w:lang w:eastAsia="en-US" w:bidi="en-US"/>
        </w:rPr>
        <w:t>с органами государственной власти всех уровней, органами местного самоуправления.</w:t>
      </w:r>
    </w:p>
    <w:p w:rsidR="00BA38C4" w:rsidRPr="00A07CC5" w:rsidRDefault="00FF5ADD" w:rsidP="00A07CC5">
      <w:pPr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   </w:t>
      </w:r>
      <w:r w:rsidR="00DF0DEA" w:rsidRPr="00DF0DEA">
        <w:rPr>
          <w:rFonts w:eastAsia="Calibri"/>
          <w:sz w:val="28"/>
          <w:szCs w:val="28"/>
          <w:lang w:eastAsia="en-US" w:bidi="en-US"/>
        </w:rPr>
        <w:t>Дальнейшее организационно-финансовое укрепление первичных профсоюзных организаций.</w:t>
      </w:r>
    </w:p>
    <w:p w:rsidR="009349E0" w:rsidRPr="00A07CC5" w:rsidRDefault="00A07CC5" w:rsidP="00BA3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6DC8" w:rsidRPr="00825358">
        <w:rPr>
          <w:sz w:val="28"/>
          <w:szCs w:val="28"/>
        </w:rPr>
        <w:t xml:space="preserve">Основные направления </w:t>
      </w:r>
      <w:proofErr w:type="gramStart"/>
      <w:r w:rsidR="00966DC8" w:rsidRPr="00825358">
        <w:rPr>
          <w:sz w:val="28"/>
          <w:szCs w:val="28"/>
        </w:rPr>
        <w:t>работы районной организации  Профсоюза работников образования</w:t>
      </w:r>
      <w:proofErr w:type="gramEnd"/>
      <w:r w:rsidR="00966DC8" w:rsidRPr="00825358">
        <w:rPr>
          <w:sz w:val="28"/>
          <w:szCs w:val="28"/>
        </w:rPr>
        <w:t xml:space="preserve"> в отчетный период определялись  и реализовывалис</w:t>
      </w:r>
      <w:r w:rsidR="00825358" w:rsidRPr="00825358">
        <w:rPr>
          <w:sz w:val="28"/>
          <w:szCs w:val="28"/>
        </w:rPr>
        <w:t>ь с учетом выше названных задач</w:t>
      </w:r>
      <w:r w:rsidR="00966DC8" w:rsidRPr="00825358">
        <w:rPr>
          <w:sz w:val="28"/>
          <w:szCs w:val="28"/>
        </w:rPr>
        <w:t xml:space="preserve"> под руководством Президиум</w:t>
      </w:r>
      <w:r w:rsidR="002D2ED7" w:rsidRPr="00825358">
        <w:rPr>
          <w:sz w:val="28"/>
          <w:szCs w:val="28"/>
        </w:rPr>
        <w:t xml:space="preserve">а Абанской </w:t>
      </w:r>
      <w:r w:rsidR="002D2ED7" w:rsidRPr="00A07CC5">
        <w:rPr>
          <w:sz w:val="28"/>
          <w:szCs w:val="28"/>
        </w:rPr>
        <w:t>районной организации:</w:t>
      </w:r>
    </w:p>
    <w:p w:rsidR="00FD2D14" w:rsidRPr="00A07CC5" w:rsidRDefault="00FF5ADD" w:rsidP="002D2ED7">
      <w:pPr>
        <w:jc w:val="both"/>
        <w:rPr>
          <w:rFonts w:eastAsia="Calibri"/>
          <w:sz w:val="28"/>
          <w:szCs w:val="28"/>
          <w:lang w:eastAsia="en-US" w:bidi="en-US"/>
        </w:rPr>
      </w:pPr>
      <w:r w:rsidRPr="00A07CC5">
        <w:rPr>
          <w:sz w:val="28"/>
          <w:szCs w:val="28"/>
          <w:lang w:eastAsia="en-US" w:bidi="en-US"/>
        </w:rPr>
        <w:t xml:space="preserve">   </w:t>
      </w:r>
      <w:r w:rsidR="00825358" w:rsidRPr="00A07CC5">
        <w:rPr>
          <w:sz w:val="28"/>
          <w:szCs w:val="28"/>
          <w:lang w:eastAsia="en-US" w:bidi="en-US"/>
        </w:rPr>
        <w:t>-</w:t>
      </w:r>
      <w:r w:rsidR="009349E0" w:rsidRPr="00A07CC5">
        <w:rPr>
          <w:sz w:val="28"/>
          <w:szCs w:val="28"/>
          <w:lang w:eastAsia="en-US" w:bidi="en-US"/>
        </w:rPr>
        <w:t xml:space="preserve">Защита социально-экономических прав членов профсоюза; </w:t>
      </w:r>
    </w:p>
    <w:p w:rsidR="009349E0" w:rsidRPr="00A07CC5" w:rsidRDefault="00A07CC5" w:rsidP="00A0752F">
      <w:pPr>
        <w:rPr>
          <w:sz w:val="28"/>
          <w:szCs w:val="28"/>
          <w:lang w:eastAsia="en-US" w:bidi="en-US"/>
        </w:rPr>
      </w:pPr>
      <w:r w:rsidRPr="00A07CC5">
        <w:rPr>
          <w:sz w:val="28"/>
          <w:szCs w:val="28"/>
          <w:lang w:eastAsia="en-US" w:bidi="en-US"/>
        </w:rPr>
        <w:t xml:space="preserve">   </w:t>
      </w:r>
      <w:r w:rsidR="00825358" w:rsidRPr="00A07CC5">
        <w:rPr>
          <w:sz w:val="28"/>
          <w:szCs w:val="28"/>
          <w:lang w:eastAsia="en-US" w:bidi="en-US"/>
        </w:rPr>
        <w:t>-</w:t>
      </w:r>
      <w:r w:rsidR="009349E0" w:rsidRPr="00A07CC5">
        <w:rPr>
          <w:sz w:val="28"/>
          <w:szCs w:val="28"/>
          <w:lang w:eastAsia="en-US" w:bidi="en-US"/>
        </w:rPr>
        <w:t>Правозащитная работа;</w:t>
      </w:r>
    </w:p>
    <w:p w:rsidR="009349E0" w:rsidRPr="00A07CC5" w:rsidRDefault="00FF5ADD" w:rsidP="00A0752F">
      <w:pPr>
        <w:rPr>
          <w:sz w:val="28"/>
          <w:szCs w:val="28"/>
          <w:lang w:eastAsia="en-US" w:bidi="en-US"/>
        </w:rPr>
      </w:pPr>
      <w:r w:rsidRPr="00A07CC5">
        <w:rPr>
          <w:sz w:val="28"/>
          <w:szCs w:val="28"/>
          <w:lang w:eastAsia="en-US" w:bidi="en-US"/>
        </w:rPr>
        <w:t xml:space="preserve">  </w:t>
      </w:r>
      <w:r w:rsidR="00A07CC5" w:rsidRPr="00A07CC5">
        <w:rPr>
          <w:sz w:val="28"/>
          <w:szCs w:val="28"/>
          <w:lang w:eastAsia="en-US" w:bidi="en-US"/>
        </w:rPr>
        <w:t xml:space="preserve"> </w:t>
      </w:r>
      <w:r w:rsidR="00825358" w:rsidRPr="00A07CC5">
        <w:rPr>
          <w:sz w:val="28"/>
          <w:szCs w:val="28"/>
          <w:lang w:eastAsia="en-US" w:bidi="en-US"/>
        </w:rPr>
        <w:t>-</w:t>
      </w:r>
      <w:r w:rsidRPr="00A07CC5">
        <w:rPr>
          <w:sz w:val="28"/>
          <w:szCs w:val="28"/>
          <w:lang w:eastAsia="en-US" w:bidi="en-US"/>
        </w:rPr>
        <w:t xml:space="preserve"> </w:t>
      </w:r>
      <w:r w:rsidR="009349E0" w:rsidRPr="00A07CC5">
        <w:rPr>
          <w:sz w:val="28"/>
          <w:szCs w:val="28"/>
          <w:lang w:eastAsia="en-US" w:bidi="en-US"/>
        </w:rPr>
        <w:t>Информационная работа;</w:t>
      </w:r>
    </w:p>
    <w:p w:rsidR="002D2ED7" w:rsidRPr="00A07CC5" w:rsidRDefault="00A07CC5" w:rsidP="002810F2">
      <w:pPr>
        <w:rPr>
          <w:sz w:val="28"/>
          <w:szCs w:val="28"/>
          <w:lang w:eastAsia="en-US" w:bidi="en-US"/>
        </w:rPr>
      </w:pPr>
      <w:r w:rsidRPr="00A07CC5">
        <w:rPr>
          <w:sz w:val="28"/>
          <w:szCs w:val="28"/>
          <w:lang w:eastAsia="en-US" w:bidi="en-US"/>
        </w:rPr>
        <w:t xml:space="preserve">   </w:t>
      </w:r>
      <w:r w:rsidR="00825358" w:rsidRPr="00A07CC5">
        <w:rPr>
          <w:sz w:val="28"/>
          <w:szCs w:val="28"/>
          <w:lang w:eastAsia="en-US" w:bidi="en-US"/>
        </w:rPr>
        <w:t>-</w:t>
      </w:r>
      <w:r w:rsidR="009349E0" w:rsidRPr="00A07CC5">
        <w:rPr>
          <w:sz w:val="28"/>
          <w:szCs w:val="28"/>
          <w:lang w:eastAsia="en-US" w:bidi="en-US"/>
        </w:rPr>
        <w:t>Социальное партнерство;</w:t>
      </w:r>
    </w:p>
    <w:p w:rsidR="009349E0" w:rsidRPr="00A07CC5" w:rsidRDefault="00FF5ADD" w:rsidP="002810F2">
      <w:pPr>
        <w:rPr>
          <w:sz w:val="28"/>
          <w:szCs w:val="28"/>
          <w:lang w:eastAsia="en-US" w:bidi="en-US"/>
        </w:rPr>
      </w:pPr>
      <w:r w:rsidRPr="00A07CC5">
        <w:rPr>
          <w:sz w:val="28"/>
          <w:szCs w:val="28"/>
          <w:lang w:eastAsia="en-US" w:bidi="en-US"/>
        </w:rPr>
        <w:t xml:space="preserve"> </w:t>
      </w:r>
      <w:r w:rsidR="00A07CC5" w:rsidRPr="00A07CC5">
        <w:rPr>
          <w:sz w:val="28"/>
          <w:szCs w:val="28"/>
          <w:lang w:eastAsia="en-US" w:bidi="en-US"/>
        </w:rPr>
        <w:t xml:space="preserve"> </w:t>
      </w:r>
      <w:r w:rsidRPr="00A07CC5">
        <w:rPr>
          <w:sz w:val="28"/>
          <w:szCs w:val="28"/>
          <w:lang w:eastAsia="en-US" w:bidi="en-US"/>
        </w:rPr>
        <w:t xml:space="preserve"> </w:t>
      </w:r>
      <w:r w:rsidR="00825358" w:rsidRPr="00A07CC5">
        <w:rPr>
          <w:sz w:val="28"/>
          <w:szCs w:val="28"/>
          <w:lang w:eastAsia="en-US" w:bidi="en-US"/>
        </w:rPr>
        <w:t>-</w:t>
      </w:r>
      <w:r w:rsidRPr="00A07CC5">
        <w:rPr>
          <w:sz w:val="28"/>
          <w:szCs w:val="28"/>
          <w:lang w:eastAsia="en-US" w:bidi="en-US"/>
        </w:rPr>
        <w:t xml:space="preserve"> </w:t>
      </w:r>
      <w:r w:rsidR="002D2ED7" w:rsidRPr="00A07CC5">
        <w:rPr>
          <w:sz w:val="28"/>
          <w:szCs w:val="28"/>
          <w:lang w:eastAsia="en-US" w:bidi="en-US"/>
        </w:rPr>
        <w:t>Охрана труда и здоровья</w:t>
      </w:r>
      <w:r w:rsidR="009349E0" w:rsidRPr="00A07CC5">
        <w:rPr>
          <w:sz w:val="28"/>
          <w:szCs w:val="28"/>
          <w:lang w:eastAsia="en-US" w:bidi="en-US"/>
        </w:rPr>
        <w:t xml:space="preserve"> работников;</w:t>
      </w:r>
    </w:p>
    <w:p w:rsidR="009349E0" w:rsidRPr="00A07CC5" w:rsidRDefault="00A07CC5" w:rsidP="002810F2">
      <w:pPr>
        <w:rPr>
          <w:sz w:val="28"/>
          <w:szCs w:val="28"/>
          <w:lang w:eastAsia="en-US" w:bidi="en-US"/>
        </w:rPr>
      </w:pPr>
      <w:r w:rsidRPr="00A07CC5">
        <w:rPr>
          <w:sz w:val="28"/>
          <w:szCs w:val="28"/>
          <w:lang w:eastAsia="en-US" w:bidi="en-US"/>
        </w:rPr>
        <w:t xml:space="preserve">   </w:t>
      </w:r>
      <w:r w:rsidR="00825358" w:rsidRPr="00A07CC5">
        <w:rPr>
          <w:sz w:val="28"/>
          <w:szCs w:val="28"/>
          <w:lang w:eastAsia="en-US" w:bidi="en-US"/>
        </w:rPr>
        <w:t>-</w:t>
      </w:r>
      <w:r w:rsidR="009349E0" w:rsidRPr="00A07CC5">
        <w:rPr>
          <w:sz w:val="28"/>
          <w:szCs w:val="28"/>
          <w:lang w:eastAsia="en-US" w:bidi="en-US"/>
        </w:rPr>
        <w:t>Организационно-финансовое укрепление районной организации;</w:t>
      </w:r>
    </w:p>
    <w:p w:rsidR="002D2ED7" w:rsidRPr="00A07CC5" w:rsidRDefault="00A07CC5" w:rsidP="009349E0">
      <w:pPr>
        <w:suppressAutoHyphens/>
        <w:jc w:val="both"/>
        <w:rPr>
          <w:sz w:val="28"/>
          <w:szCs w:val="28"/>
          <w:lang w:eastAsia="en-US" w:bidi="en-US"/>
        </w:rPr>
      </w:pPr>
      <w:r w:rsidRPr="00A07CC5">
        <w:rPr>
          <w:sz w:val="28"/>
          <w:szCs w:val="28"/>
          <w:lang w:eastAsia="en-US" w:bidi="en-US"/>
        </w:rPr>
        <w:t xml:space="preserve">   </w:t>
      </w:r>
      <w:r w:rsidR="00825358" w:rsidRPr="00A07CC5">
        <w:rPr>
          <w:sz w:val="28"/>
          <w:szCs w:val="28"/>
          <w:lang w:eastAsia="en-US" w:bidi="en-US"/>
        </w:rPr>
        <w:t>-</w:t>
      </w:r>
      <w:r w:rsidR="009349E0" w:rsidRPr="00A07CC5">
        <w:rPr>
          <w:sz w:val="28"/>
          <w:szCs w:val="28"/>
          <w:lang w:eastAsia="en-US" w:bidi="en-US"/>
        </w:rPr>
        <w:t>Работа с молодыми педагогами и ветеранами педагогического труда.</w:t>
      </w:r>
    </w:p>
    <w:p w:rsidR="00820561" w:rsidRPr="000C6189" w:rsidRDefault="00825358" w:rsidP="00825358">
      <w:pPr>
        <w:spacing w:after="120"/>
        <w:jc w:val="both"/>
        <w:rPr>
          <w:rFonts w:eastAsia="Calibri"/>
          <w:sz w:val="28"/>
          <w:szCs w:val="28"/>
          <w:lang w:eastAsia="ar-SA"/>
        </w:rPr>
      </w:pPr>
      <w:r w:rsidRPr="00A07CC5">
        <w:rPr>
          <w:rFonts w:eastAsia="Calibri"/>
          <w:sz w:val="28"/>
          <w:szCs w:val="28"/>
          <w:lang w:eastAsia="ar-SA"/>
        </w:rPr>
        <w:t xml:space="preserve">      Цифры итоговых</w:t>
      </w:r>
      <w:r w:rsidR="009349E0" w:rsidRPr="00A07CC5">
        <w:rPr>
          <w:rFonts w:eastAsia="Calibri"/>
          <w:sz w:val="28"/>
          <w:szCs w:val="28"/>
          <w:lang w:eastAsia="ar-SA"/>
        </w:rPr>
        <w:t xml:space="preserve"> от</w:t>
      </w:r>
      <w:r w:rsidR="00966DC8" w:rsidRPr="00A07CC5">
        <w:rPr>
          <w:rFonts w:eastAsia="Calibri"/>
          <w:sz w:val="28"/>
          <w:szCs w:val="28"/>
          <w:lang w:eastAsia="ar-SA"/>
        </w:rPr>
        <w:t xml:space="preserve">четов первичных организаций   </w:t>
      </w:r>
      <w:r w:rsidRPr="00A07CC5">
        <w:rPr>
          <w:rFonts w:eastAsia="Calibri"/>
          <w:sz w:val="28"/>
          <w:szCs w:val="28"/>
          <w:lang w:eastAsia="ar-SA"/>
        </w:rPr>
        <w:t>говорят о том, что</w:t>
      </w:r>
      <w:r w:rsidR="00820561" w:rsidRPr="00A07CC5">
        <w:rPr>
          <w:rFonts w:eastAsia="Calibri"/>
          <w:sz w:val="28"/>
          <w:szCs w:val="28"/>
          <w:lang w:eastAsia="ar-SA"/>
        </w:rPr>
        <w:t>,</w:t>
      </w:r>
      <w:r w:rsidRPr="00A07CC5">
        <w:rPr>
          <w:rFonts w:eastAsia="Calibri"/>
          <w:sz w:val="28"/>
          <w:szCs w:val="28"/>
          <w:lang w:eastAsia="ar-SA"/>
        </w:rPr>
        <w:t xml:space="preserve"> несмотря на </w:t>
      </w:r>
      <w:r w:rsidR="00966DC8" w:rsidRPr="00A07CC5">
        <w:rPr>
          <w:rFonts w:eastAsia="Calibri"/>
          <w:sz w:val="28"/>
          <w:szCs w:val="28"/>
          <w:lang w:eastAsia="ar-SA"/>
        </w:rPr>
        <w:t>снижение некоторых показателей</w:t>
      </w:r>
      <w:r w:rsidR="00966DC8">
        <w:rPr>
          <w:rFonts w:eastAsia="Calibri"/>
          <w:sz w:val="28"/>
          <w:szCs w:val="28"/>
          <w:lang w:eastAsia="ar-SA"/>
        </w:rPr>
        <w:t xml:space="preserve">, </w:t>
      </w:r>
      <w:r>
        <w:rPr>
          <w:rFonts w:eastAsia="Calibri"/>
          <w:sz w:val="28"/>
          <w:szCs w:val="28"/>
          <w:lang w:eastAsia="ar-SA"/>
        </w:rPr>
        <w:t>мы практически сохранили численность районной организации на уровне прошлого года,  реализовали приоритетные направления</w:t>
      </w:r>
      <w:r w:rsidRPr="00D0548A">
        <w:rPr>
          <w:rFonts w:eastAsia="Calibri"/>
          <w:sz w:val="28"/>
          <w:szCs w:val="28"/>
          <w:lang w:eastAsia="ar-SA"/>
        </w:rPr>
        <w:t xml:space="preserve"> деятельности по защите трудовых прав и </w:t>
      </w:r>
      <w:r w:rsidRPr="00D0548A">
        <w:rPr>
          <w:rFonts w:eastAsia="Calibri"/>
          <w:sz w:val="28"/>
          <w:szCs w:val="28"/>
          <w:lang w:eastAsia="ar-SA"/>
        </w:rPr>
        <w:lastRenderedPageBreak/>
        <w:t>профессиональных интересов работников</w:t>
      </w:r>
      <w:r>
        <w:rPr>
          <w:rFonts w:eastAsia="Calibri"/>
          <w:sz w:val="28"/>
          <w:szCs w:val="28"/>
          <w:lang w:eastAsia="ar-SA"/>
        </w:rPr>
        <w:t xml:space="preserve"> системы образования, продолжали</w:t>
      </w:r>
      <w:r w:rsidRPr="00D0548A">
        <w:rPr>
          <w:rFonts w:eastAsia="Calibri"/>
          <w:sz w:val="28"/>
          <w:szCs w:val="28"/>
          <w:lang w:eastAsia="ar-SA"/>
        </w:rPr>
        <w:t xml:space="preserve">  ра</w:t>
      </w:r>
      <w:r>
        <w:rPr>
          <w:rFonts w:eastAsia="Calibri"/>
          <w:sz w:val="28"/>
          <w:szCs w:val="28"/>
          <w:lang w:eastAsia="ar-SA"/>
        </w:rPr>
        <w:t>боту по укреплению и повышению</w:t>
      </w:r>
      <w:r w:rsidRPr="00D0548A">
        <w:rPr>
          <w:rFonts w:eastAsia="Calibri"/>
          <w:sz w:val="28"/>
          <w:szCs w:val="28"/>
          <w:lang w:eastAsia="ar-SA"/>
        </w:rPr>
        <w:t xml:space="preserve">  авторитета организации. </w:t>
      </w:r>
    </w:p>
    <w:p w:rsidR="000C6189" w:rsidRDefault="00966DC8" w:rsidP="000C6189">
      <w:pPr>
        <w:spacing w:after="120"/>
        <w:jc w:val="both"/>
        <w:rPr>
          <w:b/>
          <w:i/>
          <w:sz w:val="28"/>
          <w:szCs w:val="28"/>
        </w:rPr>
      </w:pPr>
      <w:r w:rsidRPr="000C6189">
        <w:rPr>
          <w:b/>
          <w:i/>
          <w:sz w:val="28"/>
          <w:szCs w:val="28"/>
        </w:rPr>
        <w:t>О</w:t>
      </w:r>
      <w:r w:rsidR="000C6189">
        <w:rPr>
          <w:b/>
          <w:i/>
          <w:sz w:val="28"/>
          <w:szCs w:val="28"/>
        </w:rPr>
        <w:t>бщая характеристика организации</w:t>
      </w:r>
    </w:p>
    <w:p w:rsidR="00A07CC5" w:rsidRDefault="000C6189" w:rsidP="00A07CC5">
      <w:pPr>
        <w:jc w:val="both"/>
        <w:rPr>
          <w:b/>
          <w:i/>
          <w:sz w:val="28"/>
          <w:szCs w:val="28"/>
        </w:rPr>
      </w:pPr>
      <w:r>
        <w:rPr>
          <w:rFonts w:eastAsia="Calibri"/>
          <w:sz w:val="28"/>
          <w:szCs w:val="28"/>
          <w:lang w:eastAsia="en-US" w:bidi="en-US"/>
        </w:rPr>
        <w:t xml:space="preserve">     </w:t>
      </w:r>
      <w:r w:rsidR="009349E0" w:rsidRPr="00D0548A">
        <w:rPr>
          <w:rFonts w:eastAsia="Calibri"/>
          <w:sz w:val="28"/>
          <w:szCs w:val="28"/>
          <w:lang w:eastAsia="en-US" w:bidi="en-US"/>
        </w:rPr>
        <w:t>В состав р</w:t>
      </w:r>
      <w:r>
        <w:rPr>
          <w:rFonts w:eastAsia="Calibri"/>
          <w:sz w:val="28"/>
          <w:szCs w:val="28"/>
          <w:lang w:eastAsia="en-US" w:bidi="en-US"/>
        </w:rPr>
        <w:t>айонной профсоюзной организации входят 28</w:t>
      </w:r>
      <w:r w:rsidR="00FD2D14">
        <w:rPr>
          <w:rFonts w:eastAsia="Calibri"/>
          <w:sz w:val="28"/>
          <w:szCs w:val="28"/>
          <w:lang w:eastAsia="en-US" w:bidi="en-US"/>
        </w:rPr>
        <w:t xml:space="preserve"> первичных профсоюзных</w:t>
      </w:r>
      <w:r>
        <w:rPr>
          <w:rFonts w:eastAsia="Calibri"/>
          <w:sz w:val="28"/>
          <w:szCs w:val="28"/>
          <w:lang w:eastAsia="en-US" w:bidi="en-US"/>
        </w:rPr>
        <w:t xml:space="preserve"> </w:t>
      </w:r>
      <w:r w:rsidR="00FD2D14">
        <w:rPr>
          <w:rFonts w:eastAsia="Calibri"/>
          <w:sz w:val="28"/>
          <w:szCs w:val="28"/>
          <w:lang w:eastAsia="en-US" w:bidi="en-US"/>
        </w:rPr>
        <w:t>организаций</w:t>
      </w:r>
      <w:r w:rsidR="009349E0" w:rsidRPr="00D0548A">
        <w:rPr>
          <w:rFonts w:eastAsia="Calibri"/>
          <w:sz w:val="28"/>
          <w:szCs w:val="28"/>
          <w:lang w:eastAsia="en-US" w:bidi="en-US"/>
        </w:rPr>
        <w:t>, из них:</w:t>
      </w:r>
    </w:p>
    <w:p w:rsidR="009349E0" w:rsidRPr="00A07CC5" w:rsidRDefault="009349E0" w:rsidP="00A07CC5">
      <w:pPr>
        <w:jc w:val="both"/>
        <w:rPr>
          <w:b/>
          <w:i/>
          <w:sz w:val="28"/>
          <w:szCs w:val="28"/>
        </w:rPr>
      </w:pPr>
      <w:r w:rsidRPr="00D0548A">
        <w:rPr>
          <w:rFonts w:eastAsia="Calibri"/>
          <w:color w:val="2B2225"/>
          <w:sz w:val="28"/>
          <w:szCs w:val="28"/>
          <w:shd w:val="clear" w:color="auto" w:fill="FFFFFF"/>
          <w:lang w:eastAsia="en-US" w:bidi="en-US"/>
        </w:rPr>
        <w:t>в образовательных организациях – 15 ППО;</w:t>
      </w:r>
    </w:p>
    <w:p w:rsidR="009349E0" w:rsidRPr="00D0548A" w:rsidRDefault="009349E0" w:rsidP="00A07CC5">
      <w:pPr>
        <w:tabs>
          <w:tab w:val="left" w:pos="1778"/>
        </w:tabs>
        <w:jc w:val="both"/>
        <w:rPr>
          <w:rFonts w:eastAsia="Calibri"/>
          <w:color w:val="2B2225"/>
          <w:sz w:val="28"/>
          <w:szCs w:val="28"/>
          <w:shd w:val="clear" w:color="auto" w:fill="FFFFFF"/>
          <w:lang w:eastAsia="en-US" w:bidi="en-US"/>
        </w:rPr>
      </w:pPr>
      <w:r w:rsidRPr="00D0548A">
        <w:rPr>
          <w:rFonts w:eastAsia="Calibri"/>
          <w:color w:val="2B2225"/>
          <w:sz w:val="28"/>
          <w:szCs w:val="28"/>
          <w:shd w:val="clear" w:color="auto" w:fill="FFFFFF"/>
          <w:lang w:eastAsia="en-US" w:bidi="en-US"/>
        </w:rPr>
        <w:t>в дошкольных</w:t>
      </w:r>
      <w:r w:rsidR="002810F2">
        <w:rPr>
          <w:rFonts w:eastAsia="Calibri"/>
          <w:color w:val="2B2225"/>
          <w:sz w:val="28"/>
          <w:szCs w:val="28"/>
          <w:shd w:val="clear" w:color="auto" w:fill="FFFFFF"/>
          <w:lang w:eastAsia="en-US" w:bidi="en-US"/>
        </w:rPr>
        <w:t xml:space="preserve"> образовательных учреждения</w:t>
      </w:r>
      <w:r w:rsidR="00F0258F">
        <w:rPr>
          <w:rFonts w:eastAsia="Calibri"/>
          <w:color w:val="2B2225"/>
          <w:sz w:val="28"/>
          <w:szCs w:val="28"/>
          <w:shd w:val="clear" w:color="auto" w:fill="FFFFFF"/>
          <w:lang w:eastAsia="en-US" w:bidi="en-US"/>
        </w:rPr>
        <w:t>х</w:t>
      </w:r>
      <w:r w:rsidR="000C6189">
        <w:rPr>
          <w:rFonts w:eastAsia="Calibri"/>
          <w:color w:val="2B2225"/>
          <w:sz w:val="28"/>
          <w:szCs w:val="28"/>
          <w:shd w:val="clear" w:color="auto" w:fill="FFFFFF"/>
          <w:lang w:eastAsia="en-US" w:bidi="en-US"/>
        </w:rPr>
        <w:t xml:space="preserve"> – 10</w:t>
      </w:r>
      <w:r w:rsidRPr="00D0548A">
        <w:rPr>
          <w:rFonts w:eastAsia="Calibri"/>
          <w:color w:val="2B2225"/>
          <w:sz w:val="28"/>
          <w:szCs w:val="28"/>
          <w:shd w:val="clear" w:color="auto" w:fill="FFFFFF"/>
          <w:lang w:eastAsia="en-US" w:bidi="en-US"/>
        </w:rPr>
        <w:t xml:space="preserve"> ППО;</w:t>
      </w:r>
    </w:p>
    <w:p w:rsidR="009349E0" w:rsidRPr="00D0548A" w:rsidRDefault="009349E0" w:rsidP="00A07CC5">
      <w:pPr>
        <w:tabs>
          <w:tab w:val="left" w:pos="1778"/>
        </w:tabs>
        <w:jc w:val="both"/>
        <w:rPr>
          <w:rFonts w:eastAsia="Calibri"/>
          <w:color w:val="2B2225"/>
          <w:sz w:val="28"/>
          <w:szCs w:val="28"/>
          <w:shd w:val="clear" w:color="auto" w:fill="FFFFFF"/>
          <w:lang w:eastAsia="en-US" w:bidi="en-US"/>
        </w:rPr>
      </w:pPr>
      <w:r w:rsidRPr="00D0548A">
        <w:rPr>
          <w:rFonts w:eastAsia="Calibri"/>
          <w:color w:val="2B2225"/>
          <w:sz w:val="28"/>
          <w:szCs w:val="28"/>
          <w:shd w:val="clear" w:color="auto" w:fill="FFFFFF"/>
          <w:lang w:eastAsia="en-US" w:bidi="en-US"/>
        </w:rPr>
        <w:t>в учреждениях дополнительного образования  – 2 ППО;</w:t>
      </w:r>
    </w:p>
    <w:p w:rsidR="009349E0" w:rsidRPr="00D0548A" w:rsidRDefault="009349E0" w:rsidP="00A07CC5">
      <w:pPr>
        <w:tabs>
          <w:tab w:val="left" w:pos="1778"/>
        </w:tabs>
        <w:jc w:val="both"/>
        <w:rPr>
          <w:rFonts w:eastAsia="Calibri"/>
          <w:color w:val="2B2225"/>
          <w:sz w:val="28"/>
          <w:szCs w:val="28"/>
          <w:shd w:val="clear" w:color="auto" w:fill="FFFFFF"/>
          <w:lang w:eastAsia="en-US" w:bidi="en-US"/>
        </w:rPr>
      </w:pPr>
      <w:r w:rsidRPr="00D0548A">
        <w:rPr>
          <w:rFonts w:eastAsia="Calibri"/>
          <w:color w:val="2B2225"/>
          <w:sz w:val="28"/>
          <w:szCs w:val="28"/>
          <w:shd w:val="clear" w:color="auto" w:fill="FFFFFF"/>
          <w:lang w:eastAsia="en-US" w:bidi="en-US"/>
        </w:rPr>
        <w:t>в управлении образования – 1 ППО.</w:t>
      </w:r>
    </w:p>
    <w:p w:rsidR="009349E0" w:rsidRDefault="009349E0" w:rsidP="00D0548A">
      <w:pPr>
        <w:tabs>
          <w:tab w:val="left" w:pos="1778"/>
        </w:tabs>
        <w:jc w:val="both"/>
        <w:rPr>
          <w:rFonts w:eastAsia="Calibri"/>
          <w:color w:val="2B2225"/>
          <w:sz w:val="28"/>
          <w:szCs w:val="28"/>
          <w:shd w:val="clear" w:color="auto" w:fill="FFFFFF"/>
          <w:lang w:eastAsia="en-US" w:bidi="en-US"/>
        </w:rPr>
      </w:pPr>
      <w:r w:rsidRPr="00D0548A">
        <w:rPr>
          <w:rFonts w:eastAsia="Calibri"/>
          <w:noProof/>
          <w:sz w:val="28"/>
          <w:szCs w:val="28"/>
        </w:rPr>
        <w:drawing>
          <wp:inline distT="0" distB="0" distL="0" distR="0">
            <wp:extent cx="5848350" cy="1466850"/>
            <wp:effectExtent l="0" t="0" r="0" b="0"/>
            <wp:docPr id="8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D2D14" w:rsidRPr="00FD2D14" w:rsidRDefault="00FD2D14" w:rsidP="00D0548A">
      <w:pPr>
        <w:tabs>
          <w:tab w:val="left" w:pos="1778"/>
        </w:tabs>
        <w:jc w:val="both"/>
        <w:rPr>
          <w:rFonts w:eastAsia="Calibri"/>
          <w:color w:val="2B2225"/>
          <w:sz w:val="28"/>
          <w:szCs w:val="28"/>
          <w:shd w:val="clear" w:color="auto" w:fill="FFFFFF"/>
          <w:lang w:eastAsia="en-US" w:bidi="en-US"/>
        </w:rPr>
      </w:pPr>
    </w:p>
    <w:p w:rsidR="000C6189" w:rsidRDefault="009349E0" w:rsidP="009349E0">
      <w:pPr>
        <w:suppressLineNumbers/>
        <w:tabs>
          <w:tab w:val="left" w:pos="1778"/>
        </w:tabs>
        <w:suppressAutoHyphens/>
        <w:ind w:firstLine="360"/>
        <w:jc w:val="both"/>
        <w:rPr>
          <w:rFonts w:eastAsia="Calibri"/>
          <w:sz w:val="28"/>
          <w:szCs w:val="28"/>
          <w:lang w:eastAsia="en-US" w:bidi="en-US"/>
        </w:rPr>
      </w:pPr>
      <w:r w:rsidRPr="00D0548A">
        <w:rPr>
          <w:rFonts w:eastAsia="Calibri"/>
          <w:sz w:val="28"/>
          <w:szCs w:val="28"/>
          <w:lang w:eastAsia="en-US" w:bidi="en-US"/>
        </w:rPr>
        <w:t xml:space="preserve"> </w:t>
      </w:r>
      <w:r w:rsidR="000C6189">
        <w:rPr>
          <w:rFonts w:eastAsia="Calibri"/>
          <w:sz w:val="28"/>
          <w:szCs w:val="28"/>
          <w:lang w:eastAsia="en-US" w:bidi="en-US"/>
        </w:rPr>
        <w:t>Количество ППО сократилось на одну, так как</w:t>
      </w:r>
      <w:r w:rsidRPr="00D0548A">
        <w:rPr>
          <w:rFonts w:eastAsia="Calibri"/>
          <w:sz w:val="28"/>
          <w:szCs w:val="28"/>
          <w:lang w:eastAsia="en-US" w:bidi="en-US"/>
        </w:rPr>
        <w:t xml:space="preserve"> </w:t>
      </w:r>
      <w:proofErr w:type="spellStart"/>
      <w:r w:rsidR="000C6189">
        <w:rPr>
          <w:rFonts w:eastAsia="Calibri"/>
          <w:sz w:val="28"/>
          <w:szCs w:val="28"/>
          <w:lang w:eastAsia="en-US" w:bidi="en-US"/>
        </w:rPr>
        <w:t>Покатеевский</w:t>
      </w:r>
      <w:proofErr w:type="spellEnd"/>
      <w:r w:rsidR="000C6189">
        <w:rPr>
          <w:rFonts w:eastAsia="Calibri"/>
          <w:sz w:val="28"/>
          <w:szCs w:val="28"/>
          <w:lang w:eastAsia="en-US" w:bidi="en-US"/>
        </w:rPr>
        <w:t xml:space="preserve"> детский сад с ноября 2020 года стал филиалом </w:t>
      </w:r>
      <w:proofErr w:type="spellStart"/>
      <w:r w:rsidR="000C6189">
        <w:rPr>
          <w:rFonts w:eastAsia="Calibri"/>
          <w:sz w:val="28"/>
          <w:szCs w:val="28"/>
          <w:lang w:eastAsia="en-US" w:bidi="en-US"/>
        </w:rPr>
        <w:t>Покатеевской</w:t>
      </w:r>
      <w:proofErr w:type="spellEnd"/>
      <w:r w:rsidR="000C6189">
        <w:rPr>
          <w:rFonts w:eastAsia="Calibri"/>
          <w:sz w:val="28"/>
          <w:szCs w:val="28"/>
          <w:lang w:eastAsia="en-US" w:bidi="en-US"/>
        </w:rPr>
        <w:t xml:space="preserve"> средней школы.</w:t>
      </w:r>
    </w:p>
    <w:p w:rsidR="001C3FA2" w:rsidRPr="00D0548A" w:rsidRDefault="000C6189" w:rsidP="00B836B4">
      <w:pPr>
        <w:suppressLineNumbers/>
        <w:tabs>
          <w:tab w:val="left" w:pos="1778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01 января 2021</w:t>
      </w:r>
      <w:r w:rsidR="00B836B4" w:rsidRPr="00D0548A">
        <w:rPr>
          <w:sz w:val="28"/>
          <w:szCs w:val="28"/>
        </w:rPr>
        <w:t xml:space="preserve"> года на учёте в районной о</w:t>
      </w:r>
      <w:r>
        <w:rPr>
          <w:sz w:val="28"/>
          <w:szCs w:val="28"/>
        </w:rPr>
        <w:t>рганизации Профсоюза состоит 750</w:t>
      </w:r>
      <w:r w:rsidR="00B836B4" w:rsidRPr="00D0548A">
        <w:rPr>
          <w:sz w:val="28"/>
          <w:szCs w:val="28"/>
        </w:rPr>
        <w:t xml:space="preserve"> членов профсоюза</w:t>
      </w:r>
      <w:r w:rsidR="001C3FA2" w:rsidRPr="00D054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C3FA2" w:rsidRPr="00D0548A">
        <w:rPr>
          <w:sz w:val="28"/>
          <w:szCs w:val="28"/>
        </w:rPr>
        <w:t>И</w:t>
      </w:r>
      <w:r w:rsidR="00B836B4" w:rsidRPr="00D0548A">
        <w:rPr>
          <w:sz w:val="28"/>
          <w:szCs w:val="28"/>
        </w:rPr>
        <w:t>з них</w:t>
      </w:r>
      <w:r w:rsidR="001C3FA2" w:rsidRPr="00D0548A">
        <w:rPr>
          <w:sz w:val="28"/>
          <w:szCs w:val="28"/>
        </w:rPr>
        <w:t>:</w:t>
      </w:r>
      <w:r>
        <w:rPr>
          <w:sz w:val="28"/>
          <w:szCs w:val="28"/>
        </w:rPr>
        <w:t xml:space="preserve"> 710 -</w:t>
      </w:r>
      <w:r w:rsidR="00D0548A">
        <w:rPr>
          <w:sz w:val="28"/>
          <w:szCs w:val="28"/>
        </w:rPr>
        <w:t xml:space="preserve"> педа</w:t>
      </w:r>
      <w:r>
        <w:rPr>
          <w:sz w:val="28"/>
          <w:szCs w:val="28"/>
        </w:rPr>
        <w:t>гоги и работники образования, 40</w:t>
      </w:r>
      <w:r w:rsidR="00D0548A">
        <w:rPr>
          <w:sz w:val="28"/>
          <w:szCs w:val="28"/>
        </w:rPr>
        <w:t xml:space="preserve">  -неработающие пенсионеры.</w:t>
      </w:r>
    </w:p>
    <w:p w:rsidR="000C6189" w:rsidRDefault="00561356" w:rsidP="00561356">
      <w:pPr>
        <w:suppressLineNumbers/>
        <w:tabs>
          <w:tab w:val="left" w:pos="1778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</w:t>
      </w:r>
      <w:r w:rsidR="001C3FA2" w:rsidRPr="00D0548A">
        <w:rPr>
          <w:sz w:val="28"/>
          <w:szCs w:val="28"/>
        </w:rPr>
        <w:t>дагогические работники составляют</w:t>
      </w:r>
      <w:r w:rsidR="000C6189">
        <w:rPr>
          <w:sz w:val="28"/>
          <w:szCs w:val="28"/>
        </w:rPr>
        <w:t xml:space="preserve"> 486</w:t>
      </w:r>
      <w:r w:rsidR="00B836B4" w:rsidRPr="00D0548A">
        <w:rPr>
          <w:sz w:val="28"/>
          <w:szCs w:val="28"/>
        </w:rPr>
        <w:t xml:space="preserve"> </w:t>
      </w:r>
      <w:r w:rsidR="000C6189">
        <w:rPr>
          <w:sz w:val="28"/>
          <w:szCs w:val="28"/>
        </w:rPr>
        <w:t>человек</w:t>
      </w:r>
      <w:r w:rsidR="001C3FA2" w:rsidRPr="00D0548A">
        <w:rPr>
          <w:sz w:val="28"/>
          <w:szCs w:val="28"/>
        </w:rPr>
        <w:t xml:space="preserve">, </w:t>
      </w:r>
      <w:r w:rsidR="000C6189">
        <w:rPr>
          <w:sz w:val="28"/>
          <w:szCs w:val="28"/>
        </w:rPr>
        <w:t>из которых 141</w:t>
      </w:r>
      <w:r w:rsidR="00B836B4" w:rsidRPr="00D0548A">
        <w:rPr>
          <w:sz w:val="28"/>
          <w:szCs w:val="28"/>
        </w:rPr>
        <w:t xml:space="preserve"> – молодые</w:t>
      </w:r>
      <w:r w:rsidR="000C6189">
        <w:rPr>
          <w:sz w:val="28"/>
          <w:szCs w:val="28"/>
        </w:rPr>
        <w:t xml:space="preserve"> педагоги в возрасте до 35 лет, что составляет 29%. </w:t>
      </w:r>
      <w:r w:rsidR="000C6189" w:rsidRPr="00D0548A">
        <w:rPr>
          <w:sz w:val="28"/>
          <w:szCs w:val="28"/>
        </w:rPr>
        <w:t xml:space="preserve">Охват профсоюзным членством молодых педагогов составляет </w:t>
      </w:r>
      <w:r w:rsidR="000C6189">
        <w:rPr>
          <w:sz w:val="28"/>
          <w:szCs w:val="28"/>
        </w:rPr>
        <w:t>88</w:t>
      </w:r>
      <w:r w:rsidR="000C6189" w:rsidRPr="00FD2D14">
        <w:rPr>
          <w:sz w:val="28"/>
          <w:szCs w:val="28"/>
        </w:rPr>
        <w:t>%.</w:t>
      </w:r>
    </w:p>
    <w:p w:rsidR="00B836B4" w:rsidRPr="00D0548A" w:rsidRDefault="000C6189" w:rsidP="000C6189">
      <w:pPr>
        <w:suppressLineNumbers/>
        <w:tabs>
          <w:tab w:val="left" w:pos="1778"/>
        </w:tabs>
        <w:suppressAutoHyphens/>
        <w:ind w:firstLine="567"/>
        <w:jc w:val="both"/>
        <w:rPr>
          <w:sz w:val="28"/>
          <w:szCs w:val="28"/>
        </w:rPr>
      </w:pPr>
      <w:r w:rsidRPr="00D0548A">
        <w:rPr>
          <w:sz w:val="28"/>
          <w:szCs w:val="28"/>
        </w:rPr>
        <w:t>Э</w:t>
      </w:r>
      <w:r>
        <w:rPr>
          <w:sz w:val="28"/>
          <w:szCs w:val="28"/>
        </w:rPr>
        <w:t>то неплохой   показатель, но каждой первичной организации</w:t>
      </w:r>
      <w:r w:rsidRPr="00D0548A">
        <w:rPr>
          <w:sz w:val="28"/>
          <w:szCs w:val="28"/>
        </w:rPr>
        <w:t xml:space="preserve"> есть </w:t>
      </w:r>
      <w:proofErr w:type="gramStart"/>
      <w:r w:rsidRPr="00D0548A">
        <w:rPr>
          <w:sz w:val="28"/>
          <w:szCs w:val="28"/>
        </w:rPr>
        <w:t>над</w:t>
      </w:r>
      <w:proofErr w:type="gramEnd"/>
      <w:r w:rsidRPr="00D0548A">
        <w:rPr>
          <w:sz w:val="28"/>
          <w:szCs w:val="28"/>
        </w:rPr>
        <w:t xml:space="preserve"> чем работать.</w:t>
      </w:r>
    </w:p>
    <w:p w:rsidR="002D2ED7" w:rsidRDefault="00B836B4" w:rsidP="001C3FA2">
      <w:pPr>
        <w:suppressLineNumbers/>
        <w:tabs>
          <w:tab w:val="left" w:pos="1778"/>
        </w:tabs>
        <w:suppressAutoHyphens/>
        <w:ind w:firstLine="567"/>
        <w:jc w:val="both"/>
        <w:rPr>
          <w:sz w:val="28"/>
          <w:szCs w:val="28"/>
        </w:rPr>
      </w:pPr>
      <w:r w:rsidRPr="00D0548A">
        <w:rPr>
          <w:sz w:val="28"/>
          <w:szCs w:val="28"/>
        </w:rPr>
        <w:t>За отчё</w:t>
      </w:r>
      <w:r w:rsidR="000C6189">
        <w:rPr>
          <w:sz w:val="28"/>
          <w:szCs w:val="28"/>
        </w:rPr>
        <w:t>тный год в профсоюз  вступило 47</w:t>
      </w:r>
      <w:r w:rsidRPr="00D0548A">
        <w:rPr>
          <w:sz w:val="28"/>
          <w:szCs w:val="28"/>
        </w:rPr>
        <w:t xml:space="preserve"> человек,  выбыло из профсоюза  по с</w:t>
      </w:r>
      <w:r w:rsidR="000C6189">
        <w:rPr>
          <w:sz w:val="28"/>
          <w:szCs w:val="28"/>
        </w:rPr>
        <w:t>обственному желанию 16 человек</w:t>
      </w:r>
      <w:r w:rsidRPr="00D0548A">
        <w:rPr>
          <w:sz w:val="28"/>
          <w:szCs w:val="28"/>
        </w:rPr>
        <w:t xml:space="preserve">. </w:t>
      </w:r>
    </w:p>
    <w:p w:rsidR="00D0548A" w:rsidRPr="00DB7D53" w:rsidRDefault="009349E0" w:rsidP="00D0548A">
      <w:pPr>
        <w:suppressLineNumbers/>
        <w:tabs>
          <w:tab w:val="left" w:pos="1778"/>
        </w:tabs>
        <w:suppressAutoHyphens/>
        <w:ind w:firstLine="567"/>
        <w:jc w:val="both"/>
        <w:rPr>
          <w:rFonts w:eastAsia="Calibri"/>
          <w:b/>
          <w:i/>
          <w:sz w:val="28"/>
          <w:szCs w:val="28"/>
          <w:lang w:eastAsia="en-US" w:bidi="en-US"/>
        </w:rPr>
      </w:pPr>
      <w:r w:rsidRPr="00DB7D53">
        <w:rPr>
          <w:rFonts w:eastAsia="Calibri"/>
          <w:b/>
          <w:i/>
          <w:sz w:val="28"/>
          <w:szCs w:val="28"/>
          <w:lang w:eastAsia="en-US" w:bidi="en-US"/>
        </w:rPr>
        <w:t xml:space="preserve">Общий охват профсоюзным членством составляет </w:t>
      </w:r>
      <w:r w:rsidR="00DB7D53">
        <w:rPr>
          <w:rFonts w:eastAsia="Calibri"/>
          <w:b/>
          <w:i/>
          <w:sz w:val="28"/>
          <w:szCs w:val="28"/>
          <w:lang w:eastAsia="en-US" w:bidi="en-US"/>
        </w:rPr>
        <w:t>75,9%, что не ниже краевого уровня.</w:t>
      </w:r>
      <w:r w:rsidRPr="00DB7D53">
        <w:rPr>
          <w:rFonts w:eastAsia="Calibri"/>
          <w:b/>
          <w:i/>
          <w:sz w:val="28"/>
          <w:szCs w:val="28"/>
          <w:lang w:eastAsia="en-US" w:bidi="en-US"/>
        </w:rPr>
        <w:t xml:space="preserve"> </w:t>
      </w:r>
    </w:p>
    <w:p w:rsidR="00D40BDB" w:rsidRDefault="00FB35A5" w:rsidP="00FF5ADD">
      <w:pPr>
        <w:suppressLineNumbers/>
        <w:tabs>
          <w:tab w:val="left" w:pos="1778"/>
        </w:tabs>
        <w:suppressAutoHyphens/>
        <w:ind w:firstLine="360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Охват профсоюзным </w:t>
      </w:r>
      <w:r w:rsidR="00A07CC5">
        <w:rPr>
          <w:rFonts w:eastAsia="Calibri"/>
          <w:sz w:val="28"/>
          <w:szCs w:val="28"/>
          <w:lang w:eastAsia="en-US" w:bidi="en-US"/>
        </w:rPr>
        <w:t>членством сократился на 1,</w:t>
      </w:r>
      <w:r w:rsidR="00D40BDB">
        <w:rPr>
          <w:rFonts w:eastAsia="Calibri"/>
          <w:sz w:val="28"/>
          <w:szCs w:val="28"/>
          <w:lang w:eastAsia="en-US" w:bidi="en-US"/>
        </w:rPr>
        <w:t>5 %.</w:t>
      </w:r>
    </w:p>
    <w:p w:rsidR="00D40BDB" w:rsidRDefault="00D40BDB" w:rsidP="00FF5ADD">
      <w:pPr>
        <w:suppressLineNumbers/>
        <w:tabs>
          <w:tab w:val="left" w:pos="1778"/>
        </w:tabs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процент выхода из профсоюза наблюдается в </w:t>
      </w:r>
      <w:proofErr w:type="spellStart"/>
      <w:r>
        <w:rPr>
          <w:sz w:val="28"/>
          <w:szCs w:val="28"/>
        </w:rPr>
        <w:t>Абанских</w:t>
      </w:r>
      <w:proofErr w:type="spellEnd"/>
      <w:r>
        <w:rPr>
          <w:sz w:val="28"/>
          <w:szCs w:val="28"/>
        </w:rPr>
        <w:t xml:space="preserve"> детских садах № 3 и № 5. Работники данных учреждений не называют конкретных и веских причин выхода, но считают, что профсоюз себя изживает, и что платят большие взносы, а взамен ничего не получают. Вместе с этим существует закономерность: как только у работника появляется серьезная проблема, он тут же готов вступить снова в профсоюз. Следует отметить, что это было возможно в рамках старого устава. По принятии нового Устава  такая возможность появится у работника лишь спустя один год и шесть месяцев. </w:t>
      </w:r>
    </w:p>
    <w:p w:rsidR="00FF5ADD" w:rsidRDefault="00D40BDB" w:rsidP="00FF5ADD">
      <w:pPr>
        <w:suppressLineNumbers/>
        <w:tabs>
          <w:tab w:val="left" w:pos="1778"/>
        </w:tabs>
        <w:suppressAutoHyphens/>
        <w:ind w:firstLine="360"/>
        <w:jc w:val="both"/>
        <w:rPr>
          <w:rFonts w:eastAsia="Calibri"/>
          <w:sz w:val="28"/>
          <w:szCs w:val="28"/>
          <w:lang w:eastAsia="en-US" w:bidi="en-US"/>
        </w:rPr>
      </w:pPr>
      <w:r>
        <w:rPr>
          <w:sz w:val="28"/>
          <w:szCs w:val="28"/>
        </w:rPr>
        <w:t>Учитывая данные факты,</w:t>
      </w:r>
      <w:r w:rsidR="00FB35A5">
        <w:rPr>
          <w:rFonts w:eastAsia="Calibri"/>
          <w:sz w:val="28"/>
          <w:szCs w:val="28"/>
          <w:lang w:eastAsia="en-US" w:bidi="en-US"/>
        </w:rPr>
        <w:t xml:space="preserve"> </w:t>
      </w:r>
      <w:r w:rsidR="00B80BA4">
        <w:rPr>
          <w:rFonts w:eastAsia="Calibri"/>
          <w:sz w:val="28"/>
          <w:szCs w:val="28"/>
          <w:lang w:eastAsia="en-US" w:bidi="en-US"/>
        </w:rPr>
        <w:t xml:space="preserve"> нам</w:t>
      </w:r>
      <w:r w:rsidR="00FB35A5">
        <w:rPr>
          <w:rFonts w:eastAsia="Calibri"/>
          <w:sz w:val="28"/>
          <w:szCs w:val="28"/>
          <w:lang w:eastAsia="en-US" w:bidi="en-US"/>
        </w:rPr>
        <w:t xml:space="preserve"> необходимо провести мониторинг по изучению проблемы, особое внимание уделить</w:t>
      </w:r>
      <w:r w:rsidR="00D0548A" w:rsidRPr="00D0548A">
        <w:rPr>
          <w:rFonts w:eastAsia="Calibri"/>
          <w:sz w:val="28"/>
          <w:szCs w:val="28"/>
          <w:lang w:eastAsia="en-US" w:bidi="en-US"/>
        </w:rPr>
        <w:t xml:space="preserve"> вопросам </w:t>
      </w:r>
      <w:r w:rsidR="00180628">
        <w:rPr>
          <w:rFonts w:eastAsia="Calibri"/>
          <w:sz w:val="28"/>
          <w:szCs w:val="28"/>
          <w:lang w:eastAsia="en-US" w:bidi="en-US"/>
        </w:rPr>
        <w:t>повышения профессионализма профсоюзных кадров</w:t>
      </w:r>
      <w:r w:rsidR="000D1338">
        <w:rPr>
          <w:rFonts w:eastAsia="Calibri"/>
          <w:sz w:val="28"/>
          <w:szCs w:val="28"/>
          <w:lang w:eastAsia="en-US" w:bidi="en-US"/>
        </w:rPr>
        <w:t>,</w:t>
      </w:r>
      <w:r w:rsidR="00FB35A5">
        <w:rPr>
          <w:rFonts w:eastAsia="Calibri"/>
          <w:sz w:val="28"/>
          <w:szCs w:val="28"/>
          <w:lang w:eastAsia="en-US" w:bidi="en-US"/>
        </w:rPr>
        <w:t xml:space="preserve">  повысить </w:t>
      </w:r>
      <w:r w:rsidR="00D0548A" w:rsidRPr="00D0548A">
        <w:rPr>
          <w:rFonts w:eastAsia="Calibri"/>
          <w:sz w:val="28"/>
          <w:szCs w:val="28"/>
          <w:lang w:eastAsia="en-US" w:bidi="en-US"/>
        </w:rPr>
        <w:t xml:space="preserve">эффективность  деятельности </w:t>
      </w:r>
      <w:r w:rsidR="000D1338">
        <w:rPr>
          <w:rFonts w:eastAsia="Calibri"/>
          <w:sz w:val="28"/>
          <w:szCs w:val="28"/>
          <w:lang w:eastAsia="en-US" w:bidi="en-US"/>
        </w:rPr>
        <w:t xml:space="preserve">как ППО, так и их </w:t>
      </w:r>
      <w:r w:rsidR="00FB35A5">
        <w:rPr>
          <w:rFonts w:eastAsia="Calibri"/>
          <w:sz w:val="28"/>
          <w:szCs w:val="28"/>
          <w:lang w:eastAsia="en-US" w:bidi="en-US"/>
        </w:rPr>
        <w:t>пре</w:t>
      </w:r>
      <w:r w:rsidR="000D1338">
        <w:rPr>
          <w:rFonts w:eastAsia="Calibri"/>
          <w:sz w:val="28"/>
          <w:szCs w:val="28"/>
          <w:lang w:eastAsia="en-US" w:bidi="en-US"/>
        </w:rPr>
        <w:t>дседателей.</w:t>
      </w:r>
      <w:r w:rsidR="00FB35A5">
        <w:rPr>
          <w:rFonts w:eastAsia="Calibri"/>
          <w:sz w:val="28"/>
          <w:szCs w:val="28"/>
          <w:lang w:eastAsia="en-US" w:bidi="en-US"/>
        </w:rPr>
        <w:t xml:space="preserve"> </w:t>
      </w:r>
    </w:p>
    <w:p w:rsidR="000D1338" w:rsidRPr="00FD2D14" w:rsidRDefault="000D1338" w:rsidP="00FF5ADD">
      <w:pPr>
        <w:suppressLineNumbers/>
        <w:tabs>
          <w:tab w:val="left" w:pos="1778"/>
        </w:tabs>
        <w:suppressAutoHyphens/>
        <w:ind w:firstLine="360"/>
        <w:jc w:val="both"/>
        <w:rPr>
          <w:rFonts w:eastAsia="Calibri"/>
          <w:sz w:val="28"/>
          <w:szCs w:val="28"/>
          <w:lang w:eastAsia="en-US" w:bidi="en-US"/>
        </w:rPr>
      </w:pPr>
    </w:p>
    <w:p w:rsidR="00BC0D1D" w:rsidRDefault="00BC0D1D" w:rsidP="000D1338">
      <w:pPr>
        <w:jc w:val="center"/>
        <w:rPr>
          <w:b/>
          <w:i/>
          <w:sz w:val="28"/>
          <w:szCs w:val="28"/>
        </w:rPr>
      </w:pPr>
    </w:p>
    <w:p w:rsidR="00BC0D1D" w:rsidRDefault="00BC0D1D" w:rsidP="000D1338">
      <w:pPr>
        <w:jc w:val="center"/>
        <w:rPr>
          <w:b/>
          <w:i/>
          <w:sz w:val="28"/>
          <w:szCs w:val="28"/>
        </w:rPr>
      </w:pPr>
    </w:p>
    <w:p w:rsidR="00BC0D1D" w:rsidRDefault="00BC0D1D" w:rsidP="000D1338">
      <w:pPr>
        <w:jc w:val="center"/>
        <w:rPr>
          <w:b/>
          <w:i/>
          <w:sz w:val="28"/>
          <w:szCs w:val="28"/>
        </w:rPr>
      </w:pPr>
    </w:p>
    <w:p w:rsidR="000D1338" w:rsidRDefault="00FB35A5" w:rsidP="000D1338">
      <w:pPr>
        <w:jc w:val="center"/>
        <w:rPr>
          <w:b/>
          <w:i/>
          <w:sz w:val="28"/>
          <w:szCs w:val="28"/>
        </w:rPr>
      </w:pPr>
      <w:r w:rsidRPr="00FB35A5">
        <w:rPr>
          <w:b/>
          <w:i/>
          <w:sz w:val="28"/>
          <w:szCs w:val="28"/>
        </w:rPr>
        <w:lastRenderedPageBreak/>
        <w:t>О</w:t>
      </w:r>
      <w:r w:rsidR="00D0548A" w:rsidRPr="00FB35A5">
        <w:rPr>
          <w:b/>
          <w:i/>
          <w:sz w:val="28"/>
          <w:szCs w:val="28"/>
        </w:rPr>
        <w:t>хват профсоюзным членством</w:t>
      </w:r>
    </w:p>
    <w:p w:rsidR="00D0548A" w:rsidRDefault="00FB35A5" w:rsidP="000D133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0D133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первичных профсоюзных организациях</w:t>
      </w:r>
    </w:p>
    <w:p w:rsidR="00A07CC5" w:rsidRPr="00FB35A5" w:rsidRDefault="00A07CC5" w:rsidP="000D1338">
      <w:pPr>
        <w:jc w:val="center"/>
        <w:rPr>
          <w:b/>
          <w:i/>
          <w:sz w:val="28"/>
          <w:szCs w:val="28"/>
        </w:rPr>
      </w:pPr>
    </w:p>
    <w:p w:rsidR="001C3FA2" w:rsidRDefault="00FB35A5" w:rsidP="001C3FA2">
      <w:pPr>
        <w:jc w:val="both"/>
        <w:rPr>
          <w:b/>
          <w:sz w:val="28"/>
          <w:szCs w:val="28"/>
        </w:rPr>
      </w:pPr>
      <w:r w:rsidRPr="00FB35A5">
        <w:rPr>
          <w:b/>
          <w:sz w:val="28"/>
          <w:szCs w:val="28"/>
        </w:rPr>
        <w:t>-</w:t>
      </w:r>
      <w:r w:rsidR="001C3FA2" w:rsidRPr="00FB35A5">
        <w:rPr>
          <w:b/>
          <w:sz w:val="28"/>
          <w:szCs w:val="28"/>
        </w:rPr>
        <w:t>100%:</w:t>
      </w:r>
    </w:p>
    <w:p w:rsidR="000D1338" w:rsidRDefault="00BC0D1D" w:rsidP="00D40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D40BDB">
        <w:rPr>
          <w:sz w:val="28"/>
          <w:szCs w:val="28"/>
        </w:rPr>
        <w:t>Вознесенская ООШ</w:t>
      </w:r>
      <w:r w:rsidR="000D1338" w:rsidRPr="000D1338">
        <w:rPr>
          <w:sz w:val="28"/>
          <w:szCs w:val="28"/>
        </w:rPr>
        <w:t xml:space="preserve"> </w:t>
      </w:r>
      <w:r w:rsidR="000D1338">
        <w:rPr>
          <w:sz w:val="28"/>
          <w:szCs w:val="28"/>
        </w:rPr>
        <w:t xml:space="preserve">(председатель В.А. </w:t>
      </w:r>
      <w:proofErr w:type="spellStart"/>
      <w:r w:rsidR="000D1338">
        <w:rPr>
          <w:sz w:val="28"/>
          <w:szCs w:val="28"/>
        </w:rPr>
        <w:t>Пашковская</w:t>
      </w:r>
      <w:proofErr w:type="spellEnd"/>
      <w:r w:rsidR="000D1338">
        <w:rPr>
          <w:sz w:val="28"/>
          <w:szCs w:val="28"/>
        </w:rPr>
        <w:t xml:space="preserve">, директор О.Н. </w:t>
      </w:r>
      <w:proofErr w:type="spellStart"/>
      <w:r w:rsidR="000D1338">
        <w:rPr>
          <w:sz w:val="28"/>
          <w:szCs w:val="28"/>
        </w:rPr>
        <w:t>Майдукова</w:t>
      </w:r>
      <w:proofErr w:type="spellEnd"/>
      <w:r w:rsidR="000D1338">
        <w:rPr>
          <w:sz w:val="28"/>
          <w:szCs w:val="28"/>
        </w:rPr>
        <w:t>)</w:t>
      </w:r>
      <w:r w:rsidR="00D40BDB">
        <w:rPr>
          <w:sz w:val="28"/>
          <w:szCs w:val="28"/>
        </w:rPr>
        <w:t>; Вознесенский</w:t>
      </w:r>
      <w:r w:rsidR="00A07CC5">
        <w:rPr>
          <w:sz w:val="28"/>
          <w:szCs w:val="28"/>
        </w:rPr>
        <w:t xml:space="preserve"> детский сад</w:t>
      </w:r>
      <w:r w:rsidR="000D1338">
        <w:rPr>
          <w:sz w:val="28"/>
          <w:szCs w:val="28"/>
        </w:rPr>
        <w:t xml:space="preserve"> (председатель Старовойтова О.А.)</w:t>
      </w:r>
      <w:r w:rsidR="00D40BDB">
        <w:rPr>
          <w:sz w:val="28"/>
          <w:szCs w:val="28"/>
        </w:rPr>
        <w:t xml:space="preserve">, </w:t>
      </w:r>
      <w:proofErr w:type="spellStart"/>
      <w:r w:rsidR="00D40BDB">
        <w:rPr>
          <w:sz w:val="28"/>
          <w:szCs w:val="28"/>
        </w:rPr>
        <w:t>Денисовский</w:t>
      </w:r>
      <w:proofErr w:type="spellEnd"/>
      <w:r w:rsidR="000D1338" w:rsidRPr="000D1338">
        <w:rPr>
          <w:sz w:val="28"/>
          <w:szCs w:val="28"/>
        </w:rPr>
        <w:t xml:space="preserve"> </w:t>
      </w:r>
      <w:r w:rsidR="000D1338">
        <w:rPr>
          <w:sz w:val="28"/>
          <w:szCs w:val="28"/>
        </w:rPr>
        <w:t>детский сад (председатель Г.М. Лукьянова, заведующий В.Д Фокина)</w:t>
      </w:r>
      <w:r w:rsidR="00D40BDB">
        <w:rPr>
          <w:sz w:val="28"/>
          <w:szCs w:val="28"/>
        </w:rPr>
        <w:t xml:space="preserve">, </w:t>
      </w:r>
      <w:proofErr w:type="spellStart"/>
      <w:r w:rsidR="00D40BDB">
        <w:rPr>
          <w:sz w:val="28"/>
          <w:szCs w:val="28"/>
        </w:rPr>
        <w:t>Новоуспенский</w:t>
      </w:r>
      <w:proofErr w:type="spellEnd"/>
      <w:r w:rsidR="000D1338" w:rsidRPr="000D1338">
        <w:rPr>
          <w:sz w:val="28"/>
          <w:szCs w:val="28"/>
        </w:rPr>
        <w:t xml:space="preserve"> </w:t>
      </w:r>
      <w:r w:rsidR="000D1338">
        <w:rPr>
          <w:sz w:val="28"/>
          <w:szCs w:val="28"/>
        </w:rPr>
        <w:t xml:space="preserve">детский сад (председатель О.В. </w:t>
      </w:r>
      <w:proofErr w:type="spellStart"/>
      <w:r w:rsidR="000D1338">
        <w:rPr>
          <w:sz w:val="28"/>
          <w:szCs w:val="28"/>
        </w:rPr>
        <w:t>Туринова</w:t>
      </w:r>
      <w:proofErr w:type="spellEnd"/>
      <w:r w:rsidR="000D1338">
        <w:rPr>
          <w:sz w:val="28"/>
          <w:szCs w:val="28"/>
        </w:rPr>
        <w:t xml:space="preserve">,  заведующий Ю.А. </w:t>
      </w:r>
      <w:proofErr w:type="spellStart"/>
      <w:r w:rsidR="000D1338">
        <w:rPr>
          <w:sz w:val="28"/>
          <w:szCs w:val="28"/>
        </w:rPr>
        <w:t>Народова</w:t>
      </w:r>
      <w:proofErr w:type="spellEnd"/>
      <w:r w:rsidR="000D1338">
        <w:rPr>
          <w:sz w:val="28"/>
          <w:szCs w:val="28"/>
        </w:rPr>
        <w:t>)</w:t>
      </w:r>
      <w:r w:rsidR="00D40BDB">
        <w:rPr>
          <w:sz w:val="28"/>
          <w:szCs w:val="28"/>
        </w:rPr>
        <w:t>, Центр дополнительного образования и воспитания</w:t>
      </w:r>
      <w:r w:rsidR="000D1338" w:rsidRPr="000D1338">
        <w:rPr>
          <w:sz w:val="28"/>
          <w:szCs w:val="28"/>
        </w:rPr>
        <w:t xml:space="preserve"> </w:t>
      </w:r>
      <w:r w:rsidR="000D1338">
        <w:rPr>
          <w:sz w:val="28"/>
          <w:szCs w:val="28"/>
        </w:rPr>
        <w:t>(председатель Е.А. Сергеева, директор Л.И. Глебова)</w:t>
      </w:r>
      <w:r w:rsidR="00D40BDB">
        <w:rPr>
          <w:sz w:val="28"/>
          <w:szCs w:val="28"/>
        </w:rPr>
        <w:t>.</w:t>
      </w:r>
      <w:r w:rsidR="000D1338" w:rsidRPr="000D1338">
        <w:rPr>
          <w:sz w:val="28"/>
          <w:szCs w:val="28"/>
        </w:rPr>
        <w:t xml:space="preserve"> </w:t>
      </w:r>
      <w:proofErr w:type="gramEnd"/>
    </w:p>
    <w:p w:rsidR="00034A92" w:rsidRDefault="000D1338" w:rsidP="00D40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548A">
        <w:rPr>
          <w:sz w:val="28"/>
          <w:szCs w:val="28"/>
        </w:rPr>
        <w:t xml:space="preserve">Такие показатели достигнуты благодаря тому, что </w:t>
      </w:r>
      <w:r w:rsidR="00BC0D1D">
        <w:rPr>
          <w:sz w:val="28"/>
          <w:szCs w:val="28"/>
        </w:rPr>
        <w:t xml:space="preserve">в данных образовательных организациях </w:t>
      </w:r>
      <w:r w:rsidR="00A26F25">
        <w:rPr>
          <w:sz w:val="28"/>
          <w:szCs w:val="28"/>
        </w:rPr>
        <w:t xml:space="preserve">в результате социального диалога администрации ОО и профсоюзного актива совместно решаются все вопросы, касающиеся условий труда, отдыха, социальных гарантий, обеспечения положительного  психологического микроклимата в коллективе.  </w:t>
      </w:r>
    </w:p>
    <w:p w:rsidR="00D40BDB" w:rsidRDefault="00D40BDB" w:rsidP="00D40BDB">
      <w:pPr>
        <w:jc w:val="both"/>
        <w:rPr>
          <w:sz w:val="28"/>
          <w:szCs w:val="28"/>
        </w:rPr>
      </w:pPr>
      <w:r w:rsidRPr="00D40BDB">
        <w:rPr>
          <w:b/>
          <w:sz w:val="28"/>
          <w:szCs w:val="28"/>
        </w:rPr>
        <w:t xml:space="preserve">-90% и более </w:t>
      </w:r>
      <w:r>
        <w:rPr>
          <w:b/>
          <w:sz w:val="28"/>
          <w:szCs w:val="28"/>
        </w:rPr>
        <w:t>%</w:t>
      </w:r>
      <w:r w:rsidRPr="00D40BD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Новоуспенская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Покатеевская</w:t>
      </w:r>
      <w:proofErr w:type="spellEnd"/>
      <w:r>
        <w:rPr>
          <w:sz w:val="28"/>
          <w:szCs w:val="28"/>
        </w:rPr>
        <w:t xml:space="preserve"> СОШ, </w:t>
      </w:r>
      <w:proofErr w:type="spellStart"/>
      <w:r>
        <w:rPr>
          <w:sz w:val="28"/>
          <w:szCs w:val="28"/>
        </w:rPr>
        <w:t>Устьянский</w:t>
      </w:r>
      <w:proofErr w:type="spellEnd"/>
      <w:r>
        <w:rPr>
          <w:sz w:val="28"/>
          <w:szCs w:val="28"/>
        </w:rPr>
        <w:t xml:space="preserve"> детский сад.  </w:t>
      </w:r>
    </w:p>
    <w:p w:rsidR="00D40BDB" w:rsidRDefault="00D40BDB" w:rsidP="00D40BDB">
      <w:pPr>
        <w:jc w:val="both"/>
        <w:rPr>
          <w:sz w:val="28"/>
          <w:szCs w:val="28"/>
        </w:rPr>
      </w:pPr>
      <w:r w:rsidRPr="00D40BDB">
        <w:rPr>
          <w:b/>
          <w:sz w:val="28"/>
          <w:szCs w:val="28"/>
        </w:rPr>
        <w:t>-80% и более %:</w:t>
      </w:r>
      <w:r w:rsidR="00034A92">
        <w:rPr>
          <w:sz w:val="28"/>
          <w:szCs w:val="28"/>
        </w:rPr>
        <w:t xml:space="preserve"> </w:t>
      </w:r>
      <w:proofErr w:type="spellStart"/>
      <w:r w:rsidR="00034A92">
        <w:rPr>
          <w:sz w:val="28"/>
          <w:szCs w:val="28"/>
        </w:rPr>
        <w:t>Абанская</w:t>
      </w:r>
      <w:proofErr w:type="spellEnd"/>
      <w:r w:rsidR="00034A92">
        <w:rPr>
          <w:sz w:val="28"/>
          <w:szCs w:val="28"/>
        </w:rPr>
        <w:t xml:space="preserve"> СОШ №</w:t>
      </w:r>
      <w:r>
        <w:rPr>
          <w:sz w:val="28"/>
          <w:szCs w:val="28"/>
        </w:rPr>
        <w:t>3,</w:t>
      </w:r>
      <w:r w:rsidRPr="00AD4B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Апаноключинская</w:t>
      </w:r>
      <w:proofErr w:type="spellEnd"/>
      <w:r>
        <w:rPr>
          <w:sz w:val="28"/>
          <w:szCs w:val="28"/>
        </w:rPr>
        <w:t xml:space="preserve"> ООШ,</w:t>
      </w:r>
      <w:r w:rsidRPr="00AD4B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Долгомостовская</w:t>
      </w:r>
      <w:proofErr w:type="spellEnd"/>
      <w:r>
        <w:rPr>
          <w:sz w:val="28"/>
          <w:szCs w:val="28"/>
        </w:rPr>
        <w:t xml:space="preserve">, Березовская, Никольская СОШ,  </w:t>
      </w:r>
      <w:proofErr w:type="spellStart"/>
      <w:r>
        <w:rPr>
          <w:sz w:val="28"/>
          <w:szCs w:val="28"/>
        </w:rPr>
        <w:t>Самойловский</w:t>
      </w:r>
      <w:proofErr w:type="spellEnd"/>
      <w:r>
        <w:rPr>
          <w:sz w:val="28"/>
          <w:szCs w:val="28"/>
        </w:rPr>
        <w:t xml:space="preserve"> детский сад</w:t>
      </w:r>
      <w:r w:rsidR="000D1338">
        <w:rPr>
          <w:sz w:val="28"/>
          <w:szCs w:val="28"/>
        </w:rPr>
        <w:t xml:space="preserve"> </w:t>
      </w:r>
    </w:p>
    <w:p w:rsidR="00D40BDB" w:rsidRDefault="00D40BDB" w:rsidP="00D40BD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60% - </w:t>
      </w:r>
      <w:r w:rsidRPr="00D40BDB">
        <w:rPr>
          <w:b/>
          <w:sz w:val="28"/>
          <w:szCs w:val="28"/>
        </w:rPr>
        <w:t>70%</w:t>
      </w:r>
      <w:r>
        <w:rPr>
          <w:b/>
          <w:sz w:val="28"/>
          <w:szCs w:val="28"/>
        </w:rPr>
        <w:t>:</w:t>
      </w:r>
      <w:r w:rsidRPr="00D40BDB">
        <w:rPr>
          <w:b/>
          <w:sz w:val="28"/>
          <w:szCs w:val="28"/>
        </w:rPr>
        <w:t xml:space="preserve"> </w:t>
      </w:r>
      <w:proofErr w:type="spellStart"/>
      <w:r w:rsidR="000D1338">
        <w:rPr>
          <w:sz w:val="28"/>
          <w:szCs w:val="28"/>
        </w:rPr>
        <w:t>Абанская</w:t>
      </w:r>
      <w:proofErr w:type="spellEnd"/>
      <w:r w:rsidR="000D1338">
        <w:rPr>
          <w:sz w:val="28"/>
          <w:szCs w:val="28"/>
        </w:rPr>
        <w:t xml:space="preserve"> ООШ №</w:t>
      </w:r>
      <w:r>
        <w:rPr>
          <w:sz w:val="28"/>
          <w:szCs w:val="28"/>
        </w:rPr>
        <w:t xml:space="preserve">1, </w:t>
      </w:r>
      <w:proofErr w:type="spellStart"/>
      <w:r w:rsidRPr="00443C82">
        <w:rPr>
          <w:sz w:val="28"/>
          <w:szCs w:val="28"/>
        </w:rPr>
        <w:t>Залипьевская</w:t>
      </w:r>
      <w:proofErr w:type="spellEnd"/>
      <w:r>
        <w:rPr>
          <w:sz w:val="28"/>
          <w:szCs w:val="28"/>
        </w:rPr>
        <w:t xml:space="preserve"> ООШ, </w:t>
      </w:r>
      <w:proofErr w:type="spellStart"/>
      <w:r>
        <w:rPr>
          <w:sz w:val="28"/>
          <w:szCs w:val="28"/>
        </w:rPr>
        <w:t>Почетская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Самойловская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Хандальская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1A687E">
        <w:rPr>
          <w:sz w:val="28"/>
          <w:szCs w:val="28"/>
        </w:rPr>
        <w:t>Устьянская</w:t>
      </w:r>
      <w:proofErr w:type="spellEnd"/>
      <w:r w:rsidRPr="001A687E">
        <w:rPr>
          <w:sz w:val="28"/>
          <w:szCs w:val="28"/>
        </w:rPr>
        <w:t xml:space="preserve"> СОШ.</w:t>
      </w:r>
      <w:r>
        <w:rPr>
          <w:sz w:val="28"/>
          <w:szCs w:val="28"/>
        </w:rPr>
        <w:t xml:space="preserve">  </w:t>
      </w:r>
    </w:p>
    <w:p w:rsidR="00D40BDB" w:rsidRDefault="00D40BDB" w:rsidP="00D40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40BDB">
        <w:rPr>
          <w:b/>
          <w:sz w:val="28"/>
          <w:szCs w:val="28"/>
        </w:rPr>
        <w:t>Низкий процент охвата профсоюзным членством: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Абанский</w:t>
      </w:r>
      <w:proofErr w:type="spellEnd"/>
      <w:r>
        <w:rPr>
          <w:sz w:val="28"/>
          <w:szCs w:val="28"/>
        </w:rPr>
        <w:t xml:space="preserve">  детский сад №1  - 54,2%,  </w:t>
      </w:r>
      <w:proofErr w:type="spellStart"/>
      <w:r>
        <w:rPr>
          <w:sz w:val="28"/>
          <w:szCs w:val="28"/>
        </w:rPr>
        <w:t>Абанский</w:t>
      </w:r>
      <w:proofErr w:type="spellEnd"/>
      <w:r>
        <w:rPr>
          <w:sz w:val="28"/>
          <w:szCs w:val="28"/>
        </w:rPr>
        <w:t xml:space="preserve"> детский сад № 4 - 34,5%,  </w:t>
      </w:r>
      <w:proofErr w:type="spellStart"/>
      <w:r>
        <w:rPr>
          <w:sz w:val="28"/>
          <w:szCs w:val="28"/>
        </w:rPr>
        <w:t>Абанский</w:t>
      </w:r>
      <w:proofErr w:type="spellEnd"/>
      <w:r>
        <w:rPr>
          <w:sz w:val="28"/>
          <w:szCs w:val="28"/>
        </w:rPr>
        <w:t xml:space="preserve"> ЦПО - 36,8 %, управление образования  - 20 %. </w:t>
      </w:r>
    </w:p>
    <w:p w:rsidR="000D1338" w:rsidRDefault="00D40BDB" w:rsidP="000D1338">
      <w:pPr>
        <w:suppressLineNumbers/>
        <w:tabs>
          <w:tab w:val="left" w:pos="1778"/>
        </w:tabs>
        <w:suppressAutoHyphens/>
        <w:ind w:firstLine="360"/>
        <w:jc w:val="both"/>
        <w:rPr>
          <w:rFonts w:eastAsia="Calibri"/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     </w:t>
      </w:r>
      <w:r w:rsidR="000D1338" w:rsidRPr="00D0548A">
        <w:rPr>
          <w:rFonts w:eastAsia="Calibri"/>
          <w:sz w:val="28"/>
          <w:szCs w:val="28"/>
          <w:lang w:eastAsia="en-US" w:bidi="en-US"/>
        </w:rPr>
        <w:t>Практически во всех первичных организациях имеется внутренний резерв для повышения профсоюзного членства, и это н</w:t>
      </w:r>
      <w:r w:rsidR="00813AB3">
        <w:rPr>
          <w:rFonts w:eastAsia="Calibri"/>
          <w:sz w:val="28"/>
          <w:szCs w:val="28"/>
          <w:lang w:eastAsia="en-US" w:bidi="en-US"/>
        </w:rPr>
        <w:t>еобходимо учесть в работе в 2021</w:t>
      </w:r>
      <w:r w:rsidR="000D1338" w:rsidRPr="00D0548A">
        <w:rPr>
          <w:rFonts w:eastAsia="Calibri"/>
          <w:sz w:val="28"/>
          <w:szCs w:val="28"/>
          <w:lang w:eastAsia="en-US" w:bidi="en-US"/>
        </w:rPr>
        <w:t xml:space="preserve"> году.</w:t>
      </w:r>
    </w:p>
    <w:p w:rsidR="00587E42" w:rsidRPr="00813AB3" w:rsidRDefault="00813AB3" w:rsidP="00813AB3">
      <w:pPr>
        <w:suppressLineNumbers/>
        <w:tabs>
          <w:tab w:val="left" w:pos="1778"/>
        </w:tabs>
        <w:suppressAutoHyphens/>
        <w:ind w:firstLine="360"/>
        <w:jc w:val="both"/>
        <w:rPr>
          <w:rFonts w:eastAsia="Calibri"/>
          <w:sz w:val="28"/>
          <w:szCs w:val="28"/>
          <w:lang w:eastAsia="en-US" w:bidi="en-US"/>
        </w:rPr>
      </w:pPr>
      <w:r w:rsidRPr="00D0548A">
        <w:rPr>
          <w:rFonts w:eastAsia="Calibri"/>
          <w:sz w:val="28"/>
          <w:szCs w:val="28"/>
          <w:lang w:eastAsia="en-US" w:bidi="en-US"/>
        </w:rPr>
        <w:t xml:space="preserve">Сохранение и увеличение профсоюзного членства является одной из самых актуальных уставных задач, стоящих перед профсоюзным активом районной организации.  </w:t>
      </w:r>
    </w:p>
    <w:p w:rsidR="00813AB3" w:rsidRPr="00813AB3" w:rsidRDefault="00F0258F" w:rsidP="00813AB3">
      <w:pPr>
        <w:suppressLineNumbers/>
        <w:tabs>
          <w:tab w:val="left" w:pos="1778"/>
        </w:tabs>
        <w:suppressAutoHyphens/>
        <w:ind w:firstLine="360"/>
        <w:jc w:val="both"/>
        <w:rPr>
          <w:rFonts w:eastAsia="Calibri"/>
          <w:sz w:val="28"/>
          <w:szCs w:val="28"/>
          <w:lang w:eastAsia="en-US" w:bidi="en-US"/>
        </w:rPr>
      </w:pPr>
      <w:r w:rsidRPr="00D0548A">
        <w:rPr>
          <w:rFonts w:eastAsia="Calibri"/>
          <w:sz w:val="28"/>
          <w:szCs w:val="28"/>
          <w:lang w:eastAsia="en-US" w:bidi="en-US"/>
        </w:rPr>
        <w:t>С целью решения данной задачи на заседаниях выборных профсоюзных органов рассматривались  вопросы «О статистических отчётах первичных профсоюзных организаций», «Анализ состояния профсоюзного членства в районной организации Профсоюза», «О работе по мотивации профсоюзного членства в первичных профорганизациях».</w:t>
      </w:r>
    </w:p>
    <w:p w:rsidR="00813AB3" w:rsidRDefault="00813AB3" w:rsidP="00813AB3">
      <w:pPr>
        <w:suppressLineNumbers/>
        <w:tabs>
          <w:tab w:val="left" w:pos="1778"/>
        </w:tabs>
        <w:suppressAutoHyphens/>
        <w:jc w:val="both"/>
        <w:rPr>
          <w:sz w:val="28"/>
          <w:szCs w:val="28"/>
        </w:rPr>
      </w:pPr>
    </w:p>
    <w:p w:rsidR="00813AB3" w:rsidRPr="002E7C96" w:rsidRDefault="00813AB3" w:rsidP="002E7C96">
      <w:pPr>
        <w:pStyle w:val="aa"/>
        <w:numPr>
          <w:ilvl w:val="0"/>
          <w:numId w:val="15"/>
        </w:numPr>
        <w:suppressLineNumbers/>
        <w:tabs>
          <w:tab w:val="left" w:pos="1778"/>
        </w:tabs>
        <w:suppressAutoHyphens/>
        <w:jc w:val="both"/>
        <w:rPr>
          <w:b/>
          <w:i/>
          <w:sz w:val="28"/>
          <w:szCs w:val="28"/>
        </w:rPr>
      </w:pPr>
      <w:r w:rsidRPr="002E7C96">
        <w:rPr>
          <w:b/>
          <w:i/>
          <w:sz w:val="28"/>
          <w:szCs w:val="28"/>
        </w:rPr>
        <w:t xml:space="preserve"> Организационное укрепление Профсоюза</w:t>
      </w:r>
    </w:p>
    <w:p w:rsidR="00AB7149" w:rsidRPr="00813AB3" w:rsidRDefault="00813AB3" w:rsidP="00813AB3">
      <w:pPr>
        <w:suppressLineNumbers/>
        <w:tabs>
          <w:tab w:val="left" w:pos="1778"/>
        </w:tabs>
        <w:suppressAutoHyphens/>
        <w:ind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AB7149" w:rsidRPr="00D0548A">
        <w:rPr>
          <w:sz w:val="28"/>
          <w:szCs w:val="28"/>
        </w:rPr>
        <w:t>Успешность  деятельности  профсоюза  во  многом  зависит  от  состояния внутрисоюзной  работы,  включая  его  кадровое  укрепление,  повышение профессионализма, совершенствование информационной работы.</w:t>
      </w:r>
    </w:p>
    <w:p w:rsidR="004D578C" w:rsidRPr="00D0548A" w:rsidRDefault="00813AB3" w:rsidP="00813AB3">
      <w:pPr>
        <w:suppressAutoHyphens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7149" w:rsidRPr="00D0548A">
        <w:rPr>
          <w:sz w:val="28"/>
          <w:szCs w:val="28"/>
        </w:rPr>
        <w:t xml:space="preserve">Работа районного комитета Профсоюза  в отчетный период проводилась в соответствии с  </w:t>
      </w:r>
      <w:r>
        <w:rPr>
          <w:sz w:val="28"/>
          <w:szCs w:val="28"/>
        </w:rPr>
        <w:t>рекомендациями краевого комитета Профсоюза и на основании плана</w:t>
      </w:r>
      <w:r w:rsidR="00AB7149" w:rsidRPr="00D0548A">
        <w:rPr>
          <w:sz w:val="28"/>
          <w:szCs w:val="28"/>
        </w:rPr>
        <w:t xml:space="preserve"> основных мероприятий.</w:t>
      </w:r>
    </w:p>
    <w:p w:rsidR="00AB7149" w:rsidRPr="00813AB3" w:rsidRDefault="0051567A" w:rsidP="00813AB3">
      <w:pPr>
        <w:suppressLineNumbers/>
        <w:suppressAutoHyphens/>
        <w:ind w:firstLine="142"/>
        <w:jc w:val="both"/>
        <w:rPr>
          <w:sz w:val="28"/>
          <w:szCs w:val="28"/>
        </w:rPr>
      </w:pPr>
      <w:r w:rsidRPr="00F813A6">
        <w:rPr>
          <w:b/>
          <w:i/>
          <w:sz w:val="28"/>
          <w:szCs w:val="28"/>
        </w:rPr>
        <w:t xml:space="preserve">   </w:t>
      </w:r>
      <w:r w:rsidR="00AB7149" w:rsidRPr="00F813A6">
        <w:rPr>
          <w:b/>
          <w:i/>
          <w:sz w:val="28"/>
          <w:szCs w:val="28"/>
        </w:rPr>
        <w:t>Выборными органами</w:t>
      </w:r>
      <w:r w:rsidR="00AB7149" w:rsidRPr="00813AB3">
        <w:rPr>
          <w:sz w:val="28"/>
          <w:szCs w:val="28"/>
        </w:rPr>
        <w:t xml:space="preserve"> районной организации</w:t>
      </w:r>
      <w:r w:rsidRPr="00813AB3">
        <w:rPr>
          <w:sz w:val="28"/>
          <w:szCs w:val="28"/>
        </w:rPr>
        <w:t xml:space="preserve"> </w:t>
      </w:r>
      <w:r w:rsidR="00D0548A" w:rsidRPr="00813AB3">
        <w:rPr>
          <w:sz w:val="28"/>
          <w:szCs w:val="28"/>
        </w:rPr>
        <w:t>являю</w:t>
      </w:r>
      <w:r w:rsidR="00AB7149" w:rsidRPr="00813AB3">
        <w:rPr>
          <w:sz w:val="28"/>
          <w:szCs w:val="28"/>
        </w:rPr>
        <w:t>тся:</w:t>
      </w:r>
    </w:p>
    <w:p w:rsidR="00AB7149" w:rsidRPr="00D0548A" w:rsidRDefault="00813AB3" w:rsidP="00813AB3">
      <w:pPr>
        <w:suppressLineNumbers/>
        <w:suppressAutoHyphens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4D578C">
        <w:rPr>
          <w:sz w:val="28"/>
          <w:szCs w:val="28"/>
        </w:rPr>
        <w:t>Р</w:t>
      </w:r>
      <w:r>
        <w:rPr>
          <w:sz w:val="28"/>
          <w:szCs w:val="28"/>
        </w:rPr>
        <w:t xml:space="preserve">айонный комитет   Профсоюза в составе </w:t>
      </w:r>
      <w:r w:rsidR="00AB7149" w:rsidRPr="00D0548A">
        <w:rPr>
          <w:sz w:val="28"/>
          <w:szCs w:val="28"/>
        </w:rPr>
        <w:t>25 человек;</w:t>
      </w:r>
    </w:p>
    <w:p w:rsidR="00AB7149" w:rsidRPr="00D0548A" w:rsidRDefault="00813AB3" w:rsidP="00813AB3">
      <w:pPr>
        <w:suppressLineNumbers/>
        <w:suppressAutoHyphens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AB7149" w:rsidRPr="00D0548A">
        <w:rPr>
          <w:sz w:val="28"/>
          <w:szCs w:val="28"/>
        </w:rPr>
        <w:t xml:space="preserve">Президиум </w:t>
      </w:r>
      <w:r w:rsidR="00900D95">
        <w:rPr>
          <w:sz w:val="28"/>
          <w:szCs w:val="28"/>
        </w:rPr>
        <w:t>–</w:t>
      </w:r>
      <w:r w:rsidR="00AB7149" w:rsidRPr="00D0548A">
        <w:rPr>
          <w:sz w:val="28"/>
          <w:szCs w:val="28"/>
        </w:rPr>
        <w:t xml:space="preserve"> 9 человек;</w:t>
      </w:r>
    </w:p>
    <w:p w:rsidR="00715B12" w:rsidRDefault="00813AB3" w:rsidP="00813AB3">
      <w:pPr>
        <w:suppressLineNumbers/>
        <w:suppressAutoHyphens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4D578C">
        <w:rPr>
          <w:sz w:val="28"/>
          <w:szCs w:val="28"/>
        </w:rPr>
        <w:t>Р</w:t>
      </w:r>
      <w:r w:rsidR="00AB7149" w:rsidRPr="00D0548A">
        <w:rPr>
          <w:sz w:val="28"/>
          <w:szCs w:val="28"/>
        </w:rPr>
        <w:t>айонная ревизи</w:t>
      </w:r>
      <w:r w:rsidR="00254578">
        <w:rPr>
          <w:sz w:val="28"/>
          <w:szCs w:val="28"/>
        </w:rPr>
        <w:t>онная комиссия – 3 человека.  </w:t>
      </w:r>
      <w:r w:rsidR="00AB7149" w:rsidRPr="00D0548A">
        <w:rPr>
          <w:sz w:val="28"/>
          <w:szCs w:val="28"/>
        </w:rPr>
        <w:t>                                         </w:t>
      </w:r>
      <w:r w:rsidR="00715B12">
        <w:rPr>
          <w:sz w:val="28"/>
          <w:szCs w:val="28"/>
        </w:rPr>
        <w:t>           </w:t>
      </w:r>
    </w:p>
    <w:p w:rsidR="00AB7149" w:rsidRPr="00D0548A" w:rsidRDefault="00900D95" w:rsidP="00813AB3">
      <w:pPr>
        <w:suppressLineNumbers/>
        <w:suppressAutoHyphens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AB7149" w:rsidRPr="00D0548A">
        <w:rPr>
          <w:sz w:val="28"/>
          <w:szCs w:val="28"/>
        </w:rPr>
        <w:t xml:space="preserve">В отчётном году проведено </w:t>
      </w:r>
      <w:r w:rsidR="000D19FE">
        <w:rPr>
          <w:sz w:val="28"/>
          <w:szCs w:val="28"/>
        </w:rPr>
        <w:t>7</w:t>
      </w:r>
      <w:r w:rsidR="00AB7149" w:rsidRPr="00D0548A">
        <w:rPr>
          <w:sz w:val="28"/>
          <w:szCs w:val="28"/>
        </w:rPr>
        <w:t xml:space="preserve"> </w:t>
      </w:r>
      <w:r w:rsidR="00AB7149" w:rsidRPr="00F813A6">
        <w:rPr>
          <w:b/>
          <w:i/>
          <w:sz w:val="28"/>
          <w:szCs w:val="28"/>
        </w:rPr>
        <w:t>заседаний Президиума</w:t>
      </w:r>
      <w:r w:rsidR="00AB7149" w:rsidRPr="00D0548A">
        <w:rPr>
          <w:sz w:val="28"/>
          <w:szCs w:val="28"/>
        </w:rPr>
        <w:t>,  на  которых  рассмотрено  более  15</w:t>
      </w:r>
      <w:r>
        <w:rPr>
          <w:sz w:val="28"/>
          <w:szCs w:val="28"/>
        </w:rPr>
        <w:t>-ти</w:t>
      </w:r>
      <w:r w:rsidR="00AB7149" w:rsidRPr="00D0548A">
        <w:rPr>
          <w:sz w:val="28"/>
          <w:szCs w:val="28"/>
        </w:rPr>
        <w:t xml:space="preserve">  вопросов, </w:t>
      </w:r>
      <w:r w:rsidR="004D578C">
        <w:rPr>
          <w:sz w:val="28"/>
          <w:szCs w:val="28"/>
        </w:rPr>
        <w:t xml:space="preserve"> касающихся  всех направлений</w:t>
      </w:r>
      <w:r w:rsidR="00AB7149" w:rsidRPr="00D0548A">
        <w:rPr>
          <w:sz w:val="28"/>
          <w:szCs w:val="28"/>
        </w:rPr>
        <w:t xml:space="preserve"> деятельности Профсоюза:</w:t>
      </w:r>
      <w:r w:rsidR="00F813A6">
        <w:rPr>
          <w:sz w:val="28"/>
          <w:szCs w:val="28"/>
        </w:rPr>
        <w:t xml:space="preserve"> </w:t>
      </w:r>
      <w:r w:rsidR="00AB7149" w:rsidRPr="00D0548A">
        <w:rPr>
          <w:sz w:val="28"/>
          <w:szCs w:val="28"/>
        </w:rPr>
        <w:t xml:space="preserve">о ситуации в отрасли и действиях Профсоюза,  о  </w:t>
      </w:r>
      <w:r w:rsidR="00AB7149" w:rsidRPr="00D0548A">
        <w:rPr>
          <w:sz w:val="28"/>
          <w:szCs w:val="28"/>
        </w:rPr>
        <w:lastRenderedPageBreak/>
        <w:t>проведении  тематических  проверок  и  их  итогах,  об  укреплении  единства и повышении  эффективности  деятельности  районной  проф</w:t>
      </w:r>
      <w:r w:rsidR="001D790A">
        <w:rPr>
          <w:sz w:val="28"/>
          <w:szCs w:val="28"/>
        </w:rPr>
        <w:t xml:space="preserve">союзной </w:t>
      </w:r>
      <w:r w:rsidR="00AB7149" w:rsidRPr="00D0548A">
        <w:rPr>
          <w:sz w:val="28"/>
          <w:szCs w:val="28"/>
        </w:rPr>
        <w:t xml:space="preserve">организации, вопросы охраны труда, </w:t>
      </w:r>
      <w:r w:rsidR="00F813A6">
        <w:rPr>
          <w:sz w:val="28"/>
          <w:szCs w:val="28"/>
        </w:rPr>
        <w:t xml:space="preserve">о работе в условиях распространения </w:t>
      </w:r>
      <w:proofErr w:type="spellStart"/>
      <w:r w:rsidR="00F813A6">
        <w:rPr>
          <w:sz w:val="28"/>
          <w:szCs w:val="28"/>
        </w:rPr>
        <w:t>короновирусной</w:t>
      </w:r>
      <w:proofErr w:type="spellEnd"/>
      <w:r w:rsidR="00F813A6">
        <w:rPr>
          <w:sz w:val="28"/>
          <w:szCs w:val="28"/>
        </w:rPr>
        <w:t xml:space="preserve"> инфекции, о работе в условиях дистанционного обучения</w:t>
      </w:r>
      <w:r w:rsidR="00AB7149" w:rsidRPr="00D0548A">
        <w:rPr>
          <w:sz w:val="28"/>
          <w:szCs w:val="28"/>
        </w:rPr>
        <w:t>, об утверждении</w:t>
      </w:r>
      <w:proofErr w:type="gramEnd"/>
      <w:r w:rsidR="00AB7149" w:rsidRPr="00D0548A">
        <w:rPr>
          <w:sz w:val="28"/>
          <w:szCs w:val="28"/>
        </w:rPr>
        <w:t xml:space="preserve"> публичного отчёта районной профсоюзной организац</w:t>
      </w:r>
      <w:r w:rsidR="001D790A">
        <w:rPr>
          <w:sz w:val="28"/>
          <w:szCs w:val="28"/>
        </w:rPr>
        <w:t xml:space="preserve">ии, </w:t>
      </w:r>
      <w:r w:rsidR="00F813A6">
        <w:rPr>
          <w:sz w:val="28"/>
          <w:szCs w:val="28"/>
        </w:rPr>
        <w:t xml:space="preserve">об оплате труда классных руководителей, </w:t>
      </w:r>
      <w:r w:rsidR="001D790A">
        <w:rPr>
          <w:sz w:val="28"/>
          <w:szCs w:val="28"/>
        </w:rPr>
        <w:t xml:space="preserve">об утверждении плана работы, </w:t>
      </w:r>
      <w:r w:rsidR="00AB7149" w:rsidRPr="00D0548A">
        <w:rPr>
          <w:sz w:val="28"/>
          <w:szCs w:val="28"/>
        </w:rPr>
        <w:t xml:space="preserve"> и другие.</w:t>
      </w:r>
    </w:p>
    <w:p w:rsidR="00AB7149" w:rsidRPr="00D0548A" w:rsidRDefault="00F813A6" w:rsidP="00715B1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 </w:t>
      </w:r>
      <w:r w:rsidRPr="00F813A6">
        <w:rPr>
          <w:b/>
          <w:i/>
          <w:sz w:val="28"/>
          <w:szCs w:val="28"/>
        </w:rPr>
        <w:t>трёх</w:t>
      </w:r>
      <w:r w:rsidR="00AB7149" w:rsidRPr="00F813A6">
        <w:rPr>
          <w:b/>
          <w:i/>
          <w:sz w:val="28"/>
          <w:szCs w:val="28"/>
        </w:rPr>
        <w:t xml:space="preserve"> пленарных заседаниях</w:t>
      </w:r>
      <w:r w:rsidR="00AB7149" w:rsidRPr="00D0548A">
        <w:rPr>
          <w:sz w:val="28"/>
          <w:szCs w:val="28"/>
        </w:rPr>
        <w:t xml:space="preserve">  районного комитет</w:t>
      </w:r>
      <w:r>
        <w:rPr>
          <w:sz w:val="28"/>
          <w:szCs w:val="28"/>
        </w:rPr>
        <w:t xml:space="preserve">а Профсоюза, проведенных в 2020 </w:t>
      </w:r>
      <w:r w:rsidR="00AB7149" w:rsidRPr="00D0548A">
        <w:rPr>
          <w:sz w:val="28"/>
          <w:szCs w:val="28"/>
        </w:rPr>
        <w:t>году, рассматривались  вопросы:</w:t>
      </w:r>
    </w:p>
    <w:p w:rsidR="00AB7149" w:rsidRPr="00D0548A" w:rsidRDefault="00AB7149" w:rsidP="00715B12">
      <w:pPr>
        <w:suppressAutoHyphens/>
        <w:jc w:val="both"/>
        <w:rPr>
          <w:sz w:val="28"/>
          <w:szCs w:val="28"/>
        </w:rPr>
      </w:pPr>
      <w:r w:rsidRPr="00D0548A">
        <w:rPr>
          <w:sz w:val="28"/>
          <w:szCs w:val="28"/>
        </w:rPr>
        <w:t>- об   утверждении сметы доходов и расходов;</w:t>
      </w:r>
    </w:p>
    <w:p w:rsidR="00AB7149" w:rsidRPr="00D0548A" w:rsidRDefault="00AB7149" w:rsidP="00715B12">
      <w:pPr>
        <w:suppressAutoHyphens/>
        <w:jc w:val="both"/>
        <w:rPr>
          <w:sz w:val="28"/>
          <w:szCs w:val="28"/>
        </w:rPr>
      </w:pPr>
      <w:r w:rsidRPr="00D0548A">
        <w:rPr>
          <w:sz w:val="28"/>
          <w:szCs w:val="28"/>
        </w:rPr>
        <w:t>-об итогах работы выборных органов Абанской территориальной (районной) организации Профсоюза</w:t>
      </w:r>
      <w:r w:rsidR="00F813A6">
        <w:rPr>
          <w:sz w:val="28"/>
          <w:szCs w:val="28"/>
        </w:rPr>
        <w:t>;</w:t>
      </w:r>
    </w:p>
    <w:p w:rsidR="00AB7149" w:rsidRDefault="00AB7149" w:rsidP="00AB7149">
      <w:pPr>
        <w:suppressAutoHyphens/>
        <w:jc w:val="both"/>
        <w:rPr>
          <w:sz w:val="28"/>
          <w:szCs w:val="28"/>
        </w:rPr>
      </w:pPr>
      <w:r w:rsidRPr="00D0548A">
        <w:rPr>
          <w:sz w:val="28"/>
          <w:szCs w:val="28"/>
        </w:rPr>
        <w:t>-об утверждении сводного финансового отчета и испо</w:t>
      </w:r>
      <w:r w:rsidR="00F813A6">
        <w:rPr>
          <w:sz w:val="28"/>
          <w:szCs w:val="28"/>
        </w:rPr>
        <w:t xml:space="preserve">лнении сметы доходов и </w:t>
      </w:r>
      <w:r w:rsidRPr="00D0548A">
        <w:rPr>
          <w:sz w:val="28"/>
          <w:szCs w:val="28"/>
        </w:rPr>
        <w:t>расходов районной организации Профсоюза;</w:t>
      </w:r>
    </w:p>
    <w:p w:rsidR="00F813A6" w:rsidRDefault="00F813A6" w:rsidP="00AB714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-об участии ППО</w:t>
      </w:r>
      <w:r w:rsidR="000D19FE">
        <w:rPr>
          <w:sz w:val="28"/>
          <w:szCs w:val="28"/>
        </w:rPr>
        <w:t>, совета молодых педагогов</w:t>
      </w:r>
      <w:r>
        <w:rPr>
          <w:sz w:val="28"/>
          <w:szCs w:val="28"/>
        </w:rPr>
        <w:t xml:space="preserve"> в  мероприятиях, пос</w:t>
      </w:r>
      <w:r w:rsidR="000D19FE">
        <w:rPr>
          <w:sz w:val="28"/>
          <w:szCs w:val="28"/>
        </w:rPr>
        <w:t>вященных объявленному в России «Году памяти и славы»</w:t>
      </w:r>
      <w:r>
        <w:rPr>
          <w:sz w:val="28"/>
          <w:szCs w:val="28"/>
        </w:rPr>
        <w:t>;</w:t>
      </w:r>
    </w:p>
    <w:p w:rsidR="000D19FE" w:rsidRPr="00D0548A" w:rsidRDefault="000D19FE" w:rsidP="00AB714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об участи</w:t>
      </w:r>
      <w:r w:rsidR="00900D95">
        <w:rPr>
          <w:sz w:val="28"/>
          <w:szCs w:val="28"/>
        </w:rPr>
        <w:t xml:space="preserve">и </w:t>
      </w:r>
      <w:r>
        <w:rPr>
          <w:sz w:val="28"/>
          <w:szCs w:val="28"/>
        </w:rPr>
        <w:t>в краевой программе «Оздоровление»;</w:t>
      </w:r>
    </w:p>
    <w:p w:rsidR="00AB7149" w:rsidRDefault="00AB7149" w:rsidP="00AB7149">
      <w:pPr>
        <w:pStyle w:val="21"/>
        <w:spacing w:after="0" w:line="240" w:lineRule="auto"/>
        <w:ind w:right="-143"/>
        <w:jc w:val="both"/>
        <w:rPr>
          <w:sz w:val="28"/>
          <w:szCs w:val="28"/>
        </w:rPr>
      </w:pPr>
      <w:r w:rsidRPr="00D0548A">
        <w:rPr>
          <w:sz w:val="28"/>
          <w:szCs w:val="28"/>
        </w:rPr>
        <w:t>- о состоянии охраны труда в образовательных организациях</w:t>
      </w:r>
      <w:r w:rsidR="00F813A6">
        <w:rPr>
          <w:sz w:val="28"/>
          <w:szCs w:val="28"/>
        </w:rPr>
        <w:t xml:space="preserve"> </w:t>
      </w:r>
      <w:r w:rsidR="00732C4C" w:rsidRPr="00D0548A">
        <w:rPr>
          <w:sz w:val="28"/>
          <w:szCs w:val="28"/>
        </w:rPr>
        <w:t>и другие</w:t>
      </w:r>
      <w:r w:rsidR="00732C4C">
        <w:rPr>
          <w:sz w:val="28"/>
          <w:szCs w:val="28"/>
        </w:rPr>
        <w:t>.</w:t>
      </w:r>
    </w:p>
    <w:p w:rsidR="002D3EDA" w:rsidRDefault="00F813A6" w:rsidP="00AB7149">
      <w:pPr>
        <w:pStyle w:val="21"/>
        <w:spacing w:after="0" w:line="240" w:lineRule="auto"/>
        <w:ind w:right="-143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Pr="00F813A6">
        <w:rPr>
          <w:sz w:val="28"/>
          <w:szCs w:val="28"/>
        </w:rPr>
        <w:t xml:space="preserve">С целью развития внутрисоюзной работы и организационного укрепления Профсоюза, для реализации уставных функций и защиты социально-трудовых прав членов Профсоюза </w:t>
      </w:r>
      <w:r>
        <w:rPr>
          <w:sz w:val="28"/>
          <w:szCs w:val="28"/>
        </w:rPr>
        <w:t>районная</w:t>
      </w:r>
      <w:r w:rsidRPr="00F813A6">
        <w:rPr>
          <w:sz w:val="28"/>
          <w:szCs w:val="28"/>
        </w:rPr>
        <w:t xml:space="preserve"> организация профсоюза в течение 2020 года </w:t>
      </w:r>
      <w:r>
        <w:rPr>
          <w:sz w:val="28"/>
          <w:szCs w:val="28"/>
        </w:rPr>
        <w:t>участвовала в</w:t>
      </w:r>
      <w:r w:rsidRPr="00F813A6">
        <w:rPr>
          <w:sz w:val="28"/>
          <w:szCs w:val="28"/>
        </w:rPr>
        <w:t xml:space="preserve"> </w:t>
      </w:r>
      <w:r w:rsidRPr="002D3EDA">
        <w:rPr>
          <w:b/>
          <w:i/>
          <w:sz w:val="28"/>
          <w:szCs w:val="28"/>
        </w:rPr>
        <w:t>проекте «Цифровой профсоюз».</w:t>
      </w:r>
      <w:r w:rsidRPr="00F813A6">
        <w:rPr>
          <w:sz w:val="28"/>
          <w:szCs w:val="28"/>
        </w:rPr>
        <w:t xml:space="preserve"> </w:t>
      </w:r>
      <w:r w:rsidR="002D3EDA">
        <w:rPr>
          <w:sz w:val="28"/>
          <w:szCs w:val="28"/>
        </w:rPr>
        <w:t>П</w:t>
      </w:r>
      <w:r w:rsidRPr="00F813A6">
        <w:rPr>
          <w:rFonts w:eastAsiaTheme="minorHAnsi"/>
          <w:sz w:val="28"/>
          <w:szCs w:val="28"/>
          <w:lang w:eastAsia="en-US"/>
        </w:rPr>
        <w:t xml:space="preserve">редседателям </w:t>
      </w:r>
      <w:r w:rsidR="002D3EDA">
        <w:rPr>
          <w:rFonts w:eastAsiaTheme="minorHAnsi"/>
          <w:sz w:val="28"/>
          <w:szCs w:val="28"/>
          <w:lang w:eastAsia="en-US"/>
        </w:rPr>
        <w:t xml:space="preserve">ППО </w:t>
      </w:r>
      <w:r w:rsidRPr="00F813A6">
        <w:rPr>
          <w:rFonts w:eastAsiaTheme="minorHAnsi"/>
          <w:sz w:val="28"/>
          <w:szCs w:val="28"/>
          <w:lang w:eastAsia="en-US"/>
        </w:rPr>
        <w:t xml:space="preserve">дана информация о целях и задачах перехода </w:t>
      </w:r>
      <w:r w:rsidR="002D3EDA">
        <w:rPr>
          <w:rFonts w:eastAsiaTheme="minorHAnsi"/>
          <w:sz w:val="28"/>
          <w:szCs w:val="28"/>
          <w:lang w:eastAsia="en-US"/>
        </w:rPr>
        <w:t>на цифровой формат</w:t>
      </w:r>
      <w:r w:rsidRPr="00F813A6">
        <w:rPr>
          <w:rFonts w:eastAsiaTheme="minorHAnsi"/>
          <w:sz w:val="28"/>
          <w:szCs w:val="28"/>
          <w:lang w:eastAsia="en-US"/>
        </w:rPr>
        <w:t xml:space="preserve">, доведена информация о преимуществах для членов профсоюза </w:t>
      </w:r>
      <w:r w:rsidR="002D3EDA">
        <w:rPr>
          <w:rFonts w:eastAsiaTheme="minorHAnsi"/>
          <w:sz w:val="28"/>
          <w:szCs w:val="28"/>
          <w:lang w:eastAsia="en-US"/>
        </w:rPr>
        <w:t>в бонусной программе</w:t>
      </w:r>
      <w:r w:rsidRPr="00F813A6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Pr="00F813A6">
        <w:rPr>
          <w:rFonts w:eastAsiaTheme="minorHAnsi"/>
          <w:sz w:val="28"/>
          <w:szCs w:val="28"/>
          <w:lang w:eastAsia="en-US"/>
        </w:rPr>
        <w:t>Профкардс</w:t>
      </w:r>
      <w:proofErr w:type="spellEnd"/>
      <w:r w:rsidRPr="00F813A6">
        <w:rPr>
          <w:rFonts w:eastAsiaTheme="minorHAnsi"/>
          <w:sz w:val="28"/>
          <w:szCs w:val="28"/>
          <w:lang w:eastAsia="en-US"/>
        </w:rPr>
        <w:t xml:space="preserve">», </w:t>
      </w:r>
      <w:r w:rsidRPr="00F813A6">
        <w:rPr>
          <w:rFonts w:eastAsiaTheme="minorHAnsi"/>
          <w:sz w:val="28"/>
          <w:szCs w:val="28"/>
          <w:shd w:val="clear" w:color="auto" w:fill="FFFFFF"/>
          <w:lang w:eastAsia="en-US"/>
        </w:rPr>
        <w:t>даны разъяснения о порядке введения единого электронного профсоюзного билета в Профсоюзе и его преимуществах для членов Профсоюза</w:t>
      </w:r>
      <w:r w:rsidRPr="00F813A6">
        <w:rPr>
          <w:rFonts w:eastAsiaTheme="minorHAnsi"/>
          <w:sz w:val="28"/>
          <w:szCs w:val="28"/>
          <w:lang w:eastAsia="en-US"/>
        </w:rPr>
        <w:t>.</w:t>
      </w:r>
    </w:p>
    <w:p w:rsidR="009035CF" w:rsidRPr="00D0548A" w:rsidRDefault="00F813A6" w:rsidP="007B580F">
      <w:pPr>
        <w:pStyle w:val="21"/>
        <w:spacing w:after="0" w:line="240" w:lineRule="auto"/>
        <w:ind w:right="-143"/>
        <w:jc w:val="both"/>
        <w:rPr>
          <w:sz w:val="28"/>
          <w:szCs w:val="28"/>
        </w:rPr>
      </w:pPr>
      <w:r w:rsidRPr="00F813A6">
        <w:rPr>
          <w:rFonts w:eastAsiaTheme="minorHAnsi"/>
          <w:sz w:val="28"/>
          <w:szCs w:val="28"/>
          <w:lang w:eastAsia="en-US"/>
        </w:rPr>
        <w:t xml:space="preserve"> </w:t>
      </w:r>
      <w:r w:rsidR="002D3EDA">
        <w:rPr>
          <w:rFonts w:eastAsiaTheme="minorHAnsi"/>
          <w:sz w:val="28"/>
          <w:szCs w:val="28"/>
          <w:lang w:eastAsia="en-US"/>
        </w:rPr>
        <w:t xml:space="preserve">    </w:t>
      </w:r>
      <w:r w:rsidRPr="00F813A6">
        <w:rPr>
          <w:rFonts w:eastAsiaTheme="minorHAnsi"/>
          <w:sz w:val="28"/>
          <w:szCs w:val="28"/>
          <w:lang w:eastAsia="en-US"/>
        </w:rPr>
        <w:t>Внедрение прое</w:t>
      </w:r>
      <w:r w:rsidR="002D3EDA">
        <w:rPr>
          <w:rFonts w:eastAsiaTheme="minorHAnsi"/>
          <w:sz w:val="28"/>
          <w:szCs w:val="28"/>
          <w:lang w:eastAsia="en-US"/>
        </w:rPr>
        <w:t xml:space="preserve">кта «Цифровой профсоюз» в дальнейшем позволит </w:t>
      </w:r>
      <w:r w:rsidRPr="00F813A6">
        <w:rPr>
          <w:rFonts w:eastAsiaTheme="minorHAnsi"/>
          <w:sz w:val="28"/>
          <w:szCs w:val="28"/>
          <w:lang w:eastAsia="en-US"/>
        </w:rPr>
        <w:t>вести более качественный учет членов профсоюза. В автоматизированную информационную систему внесены все члены профсоюза.</w:t>
      </w:r>
    </w:p>
    <w:p w:rsidR="00AB7149" w:rsidRPr="00D0548A" w:rsidRDefault="007234C6" w:rsidP="007234C6">
      <w:pPr>
        <w:shd w:val="clear" w:color="auto" w:fill="FFFFFF"/>
        <w:tabs>
          <w:tab w:val="left" w:pos="426"/>
        </w:tabs>
        <w:suppressAutoHyphens/>
        <w:ind w:right="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7149" w:rsidRPr="00D0548A">
        <w:rPr>
          <w:sz w:val="28"/>
          <w:szCs w:val="28"/>
        </w:rPr>
        <w:t xml:space="preserve">На  протяжении отчётного периода  проводилось </w:t>
      </w:r>
      <w:r w:rsidR="00AB7149" w:rsidRPr="00D857C2">
        <w:rPr>
          <w:b/>
          <w:i/>
          <w:sz w:val="28"/>
          <w:szCs w:val="28"/>
        </w:rPr>
        <w:t xml:space="preserve">консультирование </w:t>
      </w:r>
      <w:r w:rsidR="00AB7149" w:rsidRPr="00D0548A">
        <w:rPr>
          <w:sz w:val="28"/>
          <w:szCs w:val="28"/>
        </w:rPr>
        <w:t xml:space="preserve">председателей профсоюзных организаций, руководителей  школ и детских садов, членов профсоюза. </w:t>
      </w:r>
    </w:p>
    <w:p w:rsidR="00AB7149" w:rsidRPr="00D0548A" w:rsidRDefault="007234C6" w:rsidP="007234C6">
      <w:pPr>
        <w:shd w:val="clear" w:color="auto" w:fill="FFFFFF"/>
        <w:tabs>
          <w:tab w:val="left" w:pos="426"/>
        </w:tabs>
        <w:suppressAutoHyphens/>
        <w:ind w:right="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7149" w:rsidRPr="00D0548A">
        <w:rPr>
          <w:sz w:val="28"/>
          <w:szCs w:val="28"/>
        </w:rPr>
        <w:t xml:space="preserve">Консультации касались самых разных вопросов: выполнение  коллективного  договора, нормы трудового законодательства, оплата труда, организационная работа в первичной профсоюзной организации, </w:t>
      </w:r>
      <w:r w:rsidR="00F0258F">
        <w:rPr>
          <w:sz w:val="28"/>
          <w:szCs w:val="28"/>
        </w:rPr>
        <w:t xml:space="preserve">аттестация педагогических работников, </w:t>
      </w:r>
      <w:r w:rsidR="00AB7149" w:rsidRPr="00D0548A">
        <w:rPr>
          <w:sz w:val="28"/>
          <w:szCs w:val="28"/>
        </w:rPr>
        <w:t>специальная оценка условий труда, вопросы назначения льготной пенсии, вопросы   молодёжной политики, мотивация профсоюзного членства, составление отчетности, защита прав работников и другие.</w:t>
      </w:r>
    </w:p>
    <w:p w:rsidR="00AB7149" w:rsidRPr="00D0548A" w:rsidRDefault="00426A99" w:rsidP="00426A99">
      <w:pPr>
        <w:tabs>
          <w:tab w:val="left" w:pos="42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7149" w:rsidRPr="00D0548A">
        <w:rPr>
          <w:sz w:val="28"/>
          <w:szCs w:val="28"/>
        </w:rPr>
        <w:t xml:space="preserve">В отчётный период  в первичные профсоюзные организации </w:t>
      </w:r>
      <w:r w:rsidR="00AB7149" w:rsidRPr="00D857C2">
        <w:rPr>
          <w:b/>
          <w:i/>
          <w:sz w:val="28"/>
          <w:szCs w:val="28"/>
        </w:rPr>
        <w:t xml:space="preserve">направлялись методические рекомендации </w:t>
      </w:r>
      <w:r w:rsidR="00BA7BEE">
        <w:rPr>
          <w:sz w:val="28"/>
          <w:szCs w:val="28"/>
        </w:rPr>
        <w:t>по вопросам</w:t>
      </w:r>
      <w:r w:rsidR="00AB7149" w:rsidRPr="00D0548A">
        <w:rPr>
          <w:sz w:val="28"/>
          <w:szCs w:val="28"/>
        </w:rPr>
        <w:t xml:space="preserve"> охраны труда, о составлении публичного отчёта, макеты коллективного договора, соблюдения работодателями законодательства при принятии локальных нормативных актов в образовательной организации.  </w:t>
      </w:r>
    </w:p>
    <w:p w:rsidR="008B25CD" w:rsidRDefault="00426A99" w:rsidP="00AB7149">
      <w:pPr>
        <w:suppressAutoHyphens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FD2D14" w:rsidRPr="00F4437D">
        <w:rPr>
          <w:b/>
          <w:i/>
          <w:sz w:val="28"/>
          <w:szCs w:val="28"/>
        </w:rPr>
        <w:t xml:space="preserve">Оценка эффективности деятельности </w:t>
      </w:r>
      <w:r w:rsidR="00D857C2" w:rsidRPr="00F4437D">
        <w:rPr>
          <w:b/>
          <w:i/>
          <w:sz w:val="28"/>
          <w:szCs w:val="28"/>
        </w:rPr>
        <w:t>ППО</w:t>
      </w:r>
      <w:r w:rsidR="00FD2D14" w:rsidRPr="00F4437D">
        <w:rPr>
          <w:sz w:val="28"/>
          <w:szCs w:val="28"/>
        </w:rPr>
        <w:t xml:space="preserve"> проводилась на основании  рейтинга, по результатам которого первую строчку з</w:t>
      </w:r>
      <w:r w:rsidR="001D153B">
        <w:rPr>
          <w:sz w:val="28"/>
          <w:szCs w:val="28"/>
        </w:rPr>
        <w:t>анимает профсоюзная организация МКОУ Вознесенская ООШ</w:t>
      </w:r>
      <w:r w:rsidR="00FD2D14" w:rsidRPr="00F4437D">
        <w:rPr>
          <w:sz w:val="28"/>
          <w:szCs w:val="28"/>
        </w:rPr>
        <w:t xml:space="preserve"> (</w:t>
      </w:r>
      <w:r w:rsidR="001D153B">
        <w:rPr>
          <w:sz w:val="28"/>
          <w:szCs w:val="28"/>
        </w:rPr>
        <w:t>93 балла</w:t>
      </w:r>
      <w:r w:rsidR="00FD2D14" w:rsidRPr="00F4437D">
        <w:rPr>
          <w:sz w:val="28"/>
          <w:szCs w:val="28"/>
        </w:rPr>
        <w:t>)</w:t>
      </w:r>
      <w:r w:rsidR="008B25CD" w:rsidRPr="00F4437D">
        <w:rPr>
          <w:sz w:val="28"/>
          <w:szCs w:val="28"/>
        </w:rPr>
        <w:t xml:space="preserve"> – председатель </w:t>
      </w:r>
      <w:proofErr w:type="spellStart"/>
      <w:r w:rsidR="002A2FA5">
        <w:rPr>
          <w:sz w:val="28"/>
          <w:szCs w:val="28"/>
        </w:rPr>
        <w:t>пашковская</w:t>
      </w:r>
      <w:proofErr w:type="spellEnd"/>
      <w:r w:rsidR="002A2FA5">
        <w:rPr>
          <w:sz w:val="28"/>
          <w:szCs w:val="28"/>
        </w:rPr>
        <w:t xml:space="preserve"> Вера Антоновна</w:t>
      </w:r>
      <w:r w:rsidR="00FD2D14" w:rsidRPr="00F4437D">
        <w:rPr>
          <w:sz w:val="28"/>
          <w:szCs w:val="28"/>
        </w:rPr>
        <w:t xml:space="preserve">, </w:t>
      </w:r>
      <w:r w:rsidR="002A2FA5">
        <w:rPr>
          <w:sz w:val="28"/>
          <w:szCs w:val="28"/>
        </w:rPr>
        <w:t xml:space="preserve">директор </w:t>
      </w:r>
      <w:proofErr w:type="spellStart"/>
      <w:r w:rsidR="002A2FA5">
        <w:rPr>
          <w:sz w:val="28"/>
          <w:szCs w:val="28"/>
        </w:rPr>
        <w:t>Майдукова</w:t>
      </w:r>
      <w:proofErr w:type="spellEnd"/>
      <w:r w:rsidR="002A2FA5">
        <w:rPr>
          <w:sz w:val="28"/>
          <w:szCs w:val="28"/>
        </w:rPr>
        <w:t xml:space="preserve"> Ольга Николаевна</w:t>
      </w:r>
      <w:r w:rsidR="008B25CD" w:rsidRPr="00F4437D">
        <w:rPr>
          <w:sz w:val="28"/>
          <w:szCs w:val="28"/>
        </w:rPr>
        <w:t xml:space="preserve">;  </w:t>
      </w:r>
      <w:r w:rsidR="00FD2D14" w:rsidRPr="00F4437D">
        <w:rPr>
          <w:sz w:val="28"/>
          <w:szCs w:val="28"/>
        </w:rPr>
        <w:t>на второ</w:t>
      </w:r>
      <w:r w:rsidR="002A2FA5">
        <w:rPr>
          <w:sz w:val="28"/>
          <w:szCs w:val="28"/>
        </w:rPr>
        <w:t xml:space="preserve">м месте профсоюзная организация МАОУ </w:t>
      </w:r>
      <w:proofErr w:type="spellStart"/>
      <w:r w:rsidR="002A2FA5">
        <w:rPr>
          <w:sz w:val="28"/>
          <w:szCs w:val="28"/>
        </w:rPr>
        <w:t>Абанская</w:t>
      </w:r>
      <w:proofErr w:type="spellEnd"/>
      <w:r w:rsidR="002A2FA5">
        <w:rPr>
          <w:sz w:val="28"/>
          <w:szCs w:val="28"/>
        </w:rPr>
        <w:t xml:space="preserve"> СОШ № 3</w:t>
      </w:r>
      <w:r w:rsidR="002D3EDA" w:rsidRPr="00F4437D">
        <w:rPr>
          <w:sz w:val="28"/>
          <w:szCs w:val="28"/>
        </w:rPr>
        <w:t xml:space="preserve"> (</w:t>
      </w:r>
      <w:r w:rsidR="002A2FA5">
        <w:rPr>
          <w:sz w:val="28"/>
          <w:szCs w:val="28"/>
        </w:rPr>
        <w:t>92</w:t>
      </w:r>
      <w:r w:rsidR="002D3EDA" w:rsidRPr="00F4437D">
        <w:rPr>
          <w:sz w:val="28"/>
          <w:szCs w:val="28"/>
        </w:rPr>
        <w:t xml:space="preserve"> балла</w:t>
      </w:r>
      <w:r w:rsidR="00FD2D14" w:rsidRPr="00F4437D">
        <w:rPr>
          <w:sz w:val="28"/>
          <w:szCs w:val="28"/>
        </w:rPr>
        <w:t>)</w:t>
      </w:r>
      <w:r w:rsidR="008B25CD" w:rsidRPr="00F4437D">
        <w:rPr>
          <w:sz w:val="28"/>
          <w:szCs w:val="28"/>
        </w:rPr>
        <w:t xml:space="preserve"> – председатель </w:t>
      </w:r>
      <w:r w:rsidR="002A2FA5">
        <w:rPr>
          <w:sz w:val="28"/>
          <w:szCs w:val="28"/>
        </w:rPr>
        <w:t>Метелица Татьяна Кирилловна</w:t>
      </w:r>
      <w:r w:rsidR="008B25CD" w:rsidRPr="00F4437D">
        <w:rPr>
          <w:sz w:val="28"/>
          <w:szCs w:val="28"/>
        </w:rPr>
        <w:t xml:space="preserve">, директор </w:t>
      </w:r>
      <w:proofErr w:type="spellStart"/>
      <w:r w:rsidR="002A2FA5">
        <w:rPr>
          <w:sz w:val="28"/>
          <w:szCs w:val="28"/>
        </w:rPr>
        <w:t>Путинцева</w:t>
      </w:r>
      <w:proofErr w:type="spellEnd"/>
      <w:r w:rsidR="002A2FA5">
        <w:rPr>
          <w:sz w:val="28"/>
          <w:szCs w:val="28"/>
        </w:rPr>
        <w:t xml:space="preserve"> Наталья Петровна </w:t>
      </w:r>
      <w:r w:rsidR="00FD2D14" w:rsidRPr="00F4437D">
        <w:rPr>
          <w:sz w:val="28"/>
          <w:szCs w:val="28"/>
        </w:rPr>
        <w:t>и на третье</w:t>
      </w:r>
      <w:r w:rsidR="00745B3D">
        <w:rPr>
          <w:sz w:val="28"/>
          <w:szCs w:val="28"/>
        </w:rPr>
        <w:t xml:space="preserve">м месте профсоюзная организация МДОУ </w:t>
      </w:r>
      <w:proofErr w:type="spellStart"/>
      <w:r w:rsidR="00745B3D">
        <w:rPr>
          <w:sz w:val="28"/>
          <w:szCs w:val="28"/>
        </w:rPr>
        <w:t>Денисовский</w:t>
      </w:r>
      <w:proofErr w:type="spellEnd"/>
      <w:r w:rsidR="00745B3D">
        <w:rPr>
          <w:sz w:val="28"/>
          <w:szCs w:val="28"/>
        </w:rPr>
        <w:t xml:space="preserve"> детский сад</w:t>
      </w:r>
      <w:r w:rsidR="00FD2D14" w:rsidRPr="00F4437D">
        <w:rPr>
          <w:sz w:val="28"/>
          <w:szCs w:val="28"/>
        </w:rPr>
        <w:t xml:space="preserve"> (</w:t>
      </w:r>
      <w:r w:rsidR="00745B3D">
        <w:rPr>
          <w:sz w:val="28"/>
          <w:szCs w:val="28"/>
        </w:rPr>
        <w:t>61</w:t>
      </w:r>
      <w:r w:rsidR="00BA7BEE" w:rsidRPr="00F4437D">
        <w:rPr>
          <w:sz w:val="28"/>
          <w:szCs w:val="28"/>
        </w:rPr>
        <w:t xml:space="preserve">   </w:t>
      </w:r>
      <w:r w:rsidR="00745B3D">
        <w:rPr>
          <w:sz w:val="28"/>
          <w:szCs w:val="28"/>
        </w:rPr>
        <w:lastRenderedPageBreak/>
        <w:t>балл</w:t>
      </w:r>
      <w:r w:rsidR="00FD2D14" w:rsidRPr="00F4437D">
        <w:rPr>
          <w:sz w:val="28"/>
          <w:szCs w:val="28"/>
        </w:rPr>
        <w:t>)</w:t>
      </w:r>
      <w:r w:rsidR="00745B3D">
        <w:rPr>
          <w:sz w:val="28"/>
          <w:szCs w:val="28"/>
        </w:rPr>
        <w:t xml:space="preserve"> -</w:t>
      </w:r>
      <w:r w:rsidR="008B25CD" w:rsidRPr="00F4437D">
        <w:rPr>
          <w:sz w:val="28"/>
          <w:szCs w:val="28"/>
        </w:rPr>
        <w:t xml:space="preserve"> председатель </w:t>
      </w:r>
      <w:r w:rsidR="00745B3D">
        <w:rPr>
          <w:sz w:val="28"/>
          <w:szCs w:val="28"/>
        </w:rPr>
        <w:t>Лукьянова Галина Митрофановна</w:t>
      </w:r>
      <w:r w:rsidR="008B25CD" w:rsidRPr="00F4437D">
        <w:rPr>
          <w:sz w:val="28"/>
          <w:szCs w:val="28"/>
        </w:rPr>
        <w:t xml:space="preserve">, </w:t>
      </w:r>
      <w:r w:rsidR="00745B3D">
        <w:rPr>
          <w:sz w:val="28"/>
          <w:szCs w:val="28"/>
        </w:rPr>
        <w:t>заведующий Фокина Виктория Дмитриевна</w:t>
      </w:r>
      <w:r w:rsidR="00FD2D14" w:rsidRPr="00F4437D">
        <w:rPr>
          <w:sz w:val="28"/>
          <w:szCs w:val="28"/>
        </w:rPr>
        <w:t>.</w:t>
      </w:r>
      <w:r w:rsidR="00FD2D14" w:rsidRPr="00B77880">
        <w:rPr>
          <w:sz w:val="28"/>
          <w:szCs w:val="28"/>
        </w:rPr>
        <w:t xml:space="preserve"> </w:t>
      </w:r>
    </w:p>
    <w:p w:rsidR="00D857C2" w:rsidRDefault="008B25CD" w:rsidP="00AB714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3EDA">
        <w:rPr>
          <w:sz w:val="28"/>
          <w:szCs w:val="28"/>
        </w:rPr>
        <w:t xml:space="preserve">   </w:t>
      </w:r>
      <w:r w:rsidR="00BA38C4">
        <w:rPr>
          <w:sz w:val="28"/>
          <w:szCs w:val="28"/>
        </w:rPr>
        <w:t>В рейтинге важным пунктом</w:t>
      </w:r>
      <w:r w:rsidR="00AB7149" w:rsidRPr="00D0548A">
        <w:rPr>
          <w:sz w:val="28"/>
          <w:szCs w:val="28"/>
        </w:rPr>
        <w:t xml:space="preserve"> с 2016 года является подготовка и проведение публичного отчета первичной профсоюзной организацией. </w:t>
      </w:r>
    </w:p>
    <w:p w:rsidR="00AB7149" w:rsidRDefault="002D3EDA" w:rsidP="00AB714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57C2" w:rsidRPr="00D0548A">
        <w:rPr>
          <w:sz w:val="28"/>
          <w:szCs w:val="28"/>
        </w:rPr>
        <w:t xml:space="preserve">В </w:t>
      </w:r>
      <w:r>
        <w:rPr>
          <w:sz w:val="28"/>
          <w:szCs w:val="28"/>
        </w:rPr>
        <w:t>качестве методической помощи</w:t>
      </w:r>
      <w:r w:rsidR="00D857C2" w:rsidRPr="00D0548A">
        <w:rPr>
          <w:sz w:val="28"/>
          <w:szCs w:val="28"/>
        </w:rPr>
        <w:t xml:space="preserve"> по составлению публичного отчёта в каждую профсоюзную организацию было направлено Постановление и примерное Положение об открытом (публичном) Отчёте выборного органа первичной и районной организации Профсоюза</w:t>
      </w:r>
      <w:r w:rsidR="00D857C2" w:rsidRPr="00745B3D">
        <w:rPr>
          <w:sz w:val="28"/>
          <w:szCs w:val="28"/>
        </w:rPr>
        <w:t>.</w:t>
      </w:r>
      <w:r w:rsidRPr="00745B3D">
        <w:rPr>
          <w:sz w:val="28"/>
          <w:szCs w:val="28"/>
        </w:rPr>
        <w:t xml:space="preserve">    За 2020 </w:t>
      </w:r>
      <w:r w:rsidR="00D857C2" w:rsidRPr="00745B3D">
        <w:rPr>
          <w:sz w:val="28"/>
          <w:szCs w:val="28"/>
        </w:rPr>
        <w:t>год</w:t>
      </w:r>
      <w:r w:rsidRPr="00745B3D">
        <w:rPr>
          <w:sz w:val="28"/>
          <w:szCs w:val="28"/>
        </w:rPr>
        <w:t xml:space="preserve"> </w:t>
      </w:r>
      <w:r w:rsidR="00D857C2" w:rsidRPr="00745B3D">
        <w:rPr>
          <w:sz w:val="28"/>
          <w:szCs w:val="28"/>
        </w:rPr>
        <w:t>публичные отчеты о работе профсоюзного комитета</w:t>
      </w:r>
      <w:r w:rsidR="008B25CD" w:rsidRPr="00745B3D">
        <w:rPr>
          <w:sz w:val="28"/>
          <w:szCs w:val="28"/>
        </w:rPr>
        <w:t xml:space="preserve"> </w:t>
      </w:r>
      <w:r w:rsidR="00D857C2" w:rsidRPr="00745B3D">
        <w:rPr>
          <w:sz w:val="28"/>
          <w:szCs w:val="28"/>
        </w:rPr>
        <w:t>подготовили п</w:t>
      </w:r>
      <w:r w:rsidR="00F0258F" w:rsidRPr="00745B3D">
        <w:rPr>
          <w:sz w:val="28"/>
          <w:szCs w:val="28"/>
        </w:rPr>
        <w:t xml:space="preserve">редседатели </w:t>
      </w:r>
      <w:r w:rsidR="00745B3D">
        <w:rPr>
          <w:sz w:val="28"/>
          <w:szCs w:val="28"/>
        </w:rPr>
        <w:t>16</w:t>
      </w:r>
      <w:r w:rsidR="00D857C2" w:rsidRPr="00745B3D">
        <w:rPr>
          <w:sz w:val="28"/>
          <w:szCs w:val="28"/>
        </w:rPr>
        <w:t>-ти</w:t>
      </w:r>
      <w:r w:rsidR="00F0258F" w:rsidRPr="00745B3D">
        <w:rPr>
          <w:sz w:val="28"/>
          <w:szCs w:val="28"/>
        </w:rPr>
        <w:t xml:space="preserve"> первичных профсоюзных организаций, что составляет </w:t>
      </w:r>
      <w:r w:rsidR="00745B3D">
        <w:rPr>
          <w:sz w:val="28"/>
          <w:szCs w:val="28"/>
        </w:rPr>
        <w:t>57</w:t>
      </w:r>
      <w:r w:rsidR="00F0258F" w:rsidRPr="00745B3D">
        <w:rPr>
          <w:sz w:val="28"/>
          <w:szCs w:val="28"/>
        </w:rPr>
        <w:t xml:space="preserve"> %.</w:t>
      </w:r>
      <w:r w:rsidR="00F0258F">
        <w:rPr>
          <w:sz w:val="28"/>
          <w:szCs w:val="28"/>
        </w:rPr>
        <w:t xml:space="preserve"> </w:t>
      </w:r>
    </w:p>
    <w:p w:rsidR="00CF2435" w:rsidRDefault="00BC0D1D" w:rsidP="00CF243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B6364" w:rsidRPr="009C07A4" w:rsidRDefault="00AB6364" w:rsidP="00F91EE9">
      <w:pPr>
        <w:pStyle w:val="aa"/>
        <w:numPr>
          <w:ilvl w:val="0"/>
          <w:numId w:val="15"/>
        </w:numPr>
        <w:rPr>
          <w:b/>
          <w:i/>
          <w:sz w:val="28"/>
          <w:szCs w:val="28"/>
        </w:rPr>
      </w:pPr>
      <w:r w:rsidRPr="009C07A4">
        <w:rPr>
          <w:b/>
          <w:i/>
          <w:sz w:val="28"/>
          <w:szCs w:val="28"/>
        </w:rPr>
        <w:t>Социальное партнерство</w:t>
      </w:r>
    </w:p>
    <w:p w:rsidR="009C07A4" w:rsidRPr="008871FE" w:rsidRDefault="009C07A4" w:rsidP="009C07A4">
      <w:pPr>
        <w:pStyle w:val="a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Районная организация </w:t>
      </w:r>
      <w:r w:rsidRPr="008871FE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фсоюза уделяет большое внимание </w:t>
      </w:r>
      <w:r w:rsidR="00302A33">
        <w:rPr>
          <w:rFonts w:ascii="Times New Roman" w:hAnsi="Times New Roman"/>
          <w:sz w:val="28"/>
          <w:szCs w:val="28"/>
        </w:rPr>
        <w:t>вопросу социального партнерства.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="00302A3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помощь образовательным организациям создан и обновляется макет коллективного договора, правила внутреннего трудового распорядка, постоянно консультирует председателей ППО и руководителей ОО</w:t>
      </w:r>
      <w:r w:rsidRPr="008871FE">
        <w:rPr>
          <w:rFonts w:ascii="Times New Roman" w:hAnsi="Times New Roman"/>
          <w:sz w:val="28"/>
          <w:szCs w:val="28"/>
        </w:rPr>
        <w:t xml:space="preserve"> по вопросам социального партнерства</w:t>
      </w:r>
      <w:r>
        <w:rPr>
          <w:rFonts w:ascii="Times New Roman" w:hAnsi="Times New Roman"/>
          <w:sz w:val="28"/>
          <w:szCs w:val="28"/>
        </w:rPr>
        <w:t>, по вопросам</w:t>
      </w:r>
      <w:r w:rsidRPr="008871FE">
        <w:rPr>
          <w:rFonts w:ascii="Times New Roman" w:hAnsi="Times New Roman"/>
          <w:sz w:val="28"/>
          <w:szCs w:val="28"/>
        </w:rPr>
        <w:t xml:space="preserve"> трудового законодательства</w:t>
      </w:r>
      <w:r>
        <w:rPr>
          <w:rFonts w:ascii="Times New Roman" w:hAnsi="Times New Roman"/>
          <w:sz w:val="28"/>
          <w:szCs w:val="28"/>
        </w:rPr>
        <w:t>, по срокам действия КД в конкретной образовательной  организации, по процедуре заключения коллективных договоров, проводит экспертизу их проектов</w:t>
      </w:r>
      <w:r w:rsidRPr="008871FE">
        <w:rPr>
          <w:rFonts w:ascii="Times New Roman" w:hAnsi="Times New Roman"/>
          <w:sz w:val="28"/>
          <w:szCs w:val="28"/>
        </w:rPr>
        <w:t xml:space="preserve">. </w:t>
      </w:r>
      <w:r w:rsidR="00302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 2020 году п</w:t>
      </w:r>
      <w:r w:rsidRPr="009C07A4">
        <w:rPr>
          <w:rFonts w:ascii="Times New Roman" w:hAnsi="Times New Roman"/>
          <w:iCs/>
          <w:sz w:val="28"/>
          <w:szCs w:val="28"/>
        </w:rPr>
        <w:t>роведена</w:t>
      </w:r>
      <w:r>
        <w:rPr>
          <w:rFonts w:ascii="Times New Roman" w:hAnsi="Times New Roman"/>
          <w:iCs/>
          <w:sz w:val="28"/>
          <w:szCs w:val="28"/>
        </w:rPr>
        <w:t xml:space="preserve"> экспертиза девят</w:t>
      </w:r>
      <w:r w:rsidRPr="009C07A4">
        <w:rPr>
          <w:rFonts w:ascii="Times New Roman" w:hAnsi="Times New Roman"/>
          <w:iCs/>
          <w:sz w:val="28"/>
          <w:szCs w:val="28"/>
        </w:rPr>
        <w:t xml:space="preserve">и коллективных договоров, </w:t>
      </w:r>
      <w:r w:rsidR="00302A33">
        <w:rPr>
          <w:rFonts w:ascii="Times New Roman" w:hAnsi="Times New Roman"/>
          <w:iCs/>
          <w:sz w:val="28"/>
          <w:szCs w:val="28"/>
        </w:rPr>
        <w:t xml:space="preserve">так как </w:t>
      </w:r>
      <w:r w:rsidR="00302A33">
        <w:rPr>
          <w:rFonts w:ascii="Times New Roman" w:hAnsi="Times New Roman"/>
          <w:sz w:val="28"/>
          <w:szCs w:val="28"/>
        </w:rPr>
        <w:t>девять образовательных организаций заключили коллективные договора на новый срок, в 17-ти образовательных организациях продолжали действовать</w:t>
      </w:r>
      <w:r w:rsidR="00302A33" w:rsidRPr="008871FE">
        <w:rPr>
          <w:rFonts w:ascii="Times New Roman" w:hAnsi="Times New Roman"/>
          <w:sz w:val="28"/>
          <w:szCs w:val="28"/>
        </w:rPr>
        <w:t xml:space="preserve"> </w:t>
      </w:r>
      <w:r w:rsidR="00302A33">
        <w:rPr>
          <w:rFonts w:ascii="Times New Roman" w:hAnsi="Times New Roman"/>
          <w:sz w:val="28"/>
          <w:szCs w:val="28"/>
        </w:rPr>
        <w:t xml:space="preserve">ранее заключенные </w:t>
      </w:r>
      <w:r w:rsidR="00302A33" w:rsidRPr="008871FE">
        <w:rPr>
          <w:rFonts w:ascii="Times New Roman" w:hAnsi="Times New Roman"/>
          <w:sz w:val="28"/>
          <w:szCs w:val="28"/>
        </w:rPr>
        <w:t>коллективны</w:t>
      </w:r>
      <w:r w:rsidR="00302A33">
        <w:rPr>
          <w:rFonts w:ascii="Times New Roman" w:hAnsi="Times New Roman"/>
          <w:sz w:val="28"/>
          <w:szCs w:val="28"/>
        </w:rPr>
        <w:t>е договора,</w:t>
      </w:r>
      <w:r w:rsidR="00302A33" w:rsidRPr="009C07A4">
        <w:rPr>
          <w:rFonts w:ascii="Times New Roman" w:hAnsi="Times New Roman"/>
          <w:iCs/>
          <w:sz w:val="28"/>
          <w:szCs w:val="28"/>
        </w:rPr>
        <w:t xml:space="preserve"> </w:t>
      </w:r>
      <w:r w:rsidR="00302A33">
        <w:rPr>
          <w:rFonts w:ascii="Times New Roman" w:hAnsi="Times New Roman"/>
          <w:iCs/>
          <w:sz w:val="28"/>
          <w:szCs w:val="28"/>
        </w:rPr>
        <w:t>проводилась экспертиза дополнений и изменений, вносимых в коллективные договоры, трудовые договоры</w:t>
      </w:r>
      <w:r w:rsidRPr="009C07A4">
        <w:rPr>
          <w:rFonts w:ascii="Times New Roman" w:hAnsi="Times New Roman"/>
          <w:iCs/>
          <w:sz w:val="28"/>
          <w:szCs w:val="28"/>
        </w:rPr>
        <w:t>, и дру</w:t>
      </w:r>
      <w:r w:rsidR="00302A33">
        <w:rPr>
          <w:rFonts w:ascii="Times New Roman" w:hAnsi="Times New Roman"/>
          <w:iCs/>
          <w:sz w:val="28"/>
          <w:szCs w:val="28"/>
        </w:rPr>
        <w:t>гие локальные нормативные акты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871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07A4" w:rsidRDefault="009C07A4" w:rsidP="0001014A">
      <w:pPr>
        <w:pStyle w:val="af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некоторых образовательных организациях нарушены сроки заключения коллективного договора, так как ни председатели ППО, ни руководители ОО не соблюдают порядок и процедуру заключения данного локального акта.</w:t>
      </w:r>
    </w:p>
    <w:p w:rsidR="0001014A" w:rsidRDefault="0001014A" w:rsidP="00010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07A4">
        <w:rPr>
          <w:sz w:val="28"/>
          <w:szCs w:val="28"/>
        </w:rPr>
        <w:t xml:space="preserve"> На 01.01.2021 года коллективный договор не заключен в управлении образования администрации </w:t>
      </w:r>
      <w:proofErr w:type="spellStart"/>
      <w:r w:rsidR="009C07A4">
        <w:rPr>
          <w:sz w:val="28"/>
          <w:szCs w:val="28"/>
        </w:rPr>
        <w:t>Абанского</w:t>
      </w:r>
      <w:proofErr w:type="spellEnd"/>
      <w:r w:rsidR="009C07A4">
        <w:rPr>
          <w:sz w:val="28"/>
          <w:szCs w:val="28"/>
        </w:rPr>
        <w:t xml:space="preserve"> района, в МБОУДО </w:t>
      </w:r>
      <w:proofErr w:type="spellStart"/>
      <w:r w:rsidR="009C07A4">
        <w:rPr>
          <w:sz w:val="28"/>
          <w:szCs w:val="28"/>
        </w:rPr>
        <w:t>Абанский</w:t>
      </w:r>
      <w:proofErr w:type="spellEnd"/>
      <w:r w:rsidR="009C07A4">
        <w:rPr>
          <w:sz w:val="28"/>
          <w:szCs w:val="28"/>
        </w:rPr>
        <w:t xml:space="preserve"> </w:t>
      </w:r>
      <w:proofErr w:type="spellStart"/>
      <w:r w:rsidR="009C07A4">
        <w:rPr>
          <w:sz w:val="28"/>
          <w:szCs w:val="28"/>
        </w:rPr>
        <w:t>ЦДОиВ</w:t>
      </w:r>
      <w:proofErr w:type="spellEnd"/>
      <w:r w:rsidR="009C07A4">
        <w:rPr>
          <w:sz w:val="28"/>
          <w:szCs w:val="28"/>
        </w:rPr>
        <w:t xml:space="preserve"> и МКДОУ </w:t>
      </w:r>
      <w:proofErr w:type="spellStart"/>
      <w:r w:rsidR="009C07A4">
        <w:rPr>
          <w:sz w:val="28"/>
          <w:szCs w:val="28"/>
        </w:rPr>
        <w:t>Долгомостовский</w:t>
      </w:r>
      <w:proofErr w:type="spellEnd"/>
      <w:r w:rsidR="009C07A4">
        <w:rPr>
          <w:sz w:val="28"/>
          <w:szCs w:val="28"/>
        </w:rPr>
        <w:t xml:space="preserve"> детский сад, что является нарушением ст. 54, 55 ТК РФ.</w:t>
      </w:r>
      <w:r>
        <w:rPr>
          <w:sz w:val="28"/>
          <w:szCs w:val="28"/>
        </w:rPr>
        <w:t xml:space="preserve">  </w:t>
      </w:r>
    </w:p>
    <w:p w:rsidR="009C07A4" w:rsidRPr="0001014A" w:rsidRDefault="0001014A" w:rsidP="00010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02A33">
        <w:rPr>
          <w:sz w:val="28"/>
          <w:szCs w:val="28"/>
        </w:rPr>
        <w:t>Ведь только заключение к</w:t>
      </w:r>
      <w:r w:rsidRPr="0001014A">
        <w:rPr>
          <w:sz w:val="28"/>
          <w:szCs w:val="28"/>
        </w:rPr>
        <w:t>оллективного договора дает возможность членам коллектива участвовать в управлении учреждением и в регулировании трудовых отношений, обеспечивает участие представителей профсоюзных органов в работе аттестационных, тарификационных комиссиях, в комиссиях затрагивающих права и обязанности членов профсоюза, оплату их  труда.</w:t>
      </w:r>
    </w:p>
    <w:p w:rsidR="00F91EE9" w:rsidRPr="0001014A" w:rsidRDefault="00F91EE9" w:rsidP="0001014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1014A">
        <w:rPr>
          <w:rFonts w:eastAsiaTheme="minorHAnsi"/>
          <w:sz w:val="28"/>
          <w:szCs w:val="28"/>
          <w:lang w:eastAsia="en-US"/>
        </w:rPr>
        <w:t xml:space="preserve">В районе </w:t>
      </w:r>
      <w:r w:rsidR="00302A33">
        <w:rPr>
          <w:rFonts w:eastAsiaTheme="minorHAnsi"/>
          <w:sz w:val="28"/>
          <w:szCs w:val="28"/>
          <w:lang w:eastAsia="en-US"/>
        </w:rPr>
        <w:t xml:space="preserve">создана и </w:t>
      </w:r>
      <w:r w:rsidRPr="0001014A">
        <w:rPr>
          <w:rFonts w:eastAsiaTheme="minorHAnsi"/>
          <w:sz w:val="28"/>
          <w:szCs w:val="28"/>
          <w:lang w:eastAsia="en-US"/>
        </w:rPr>
        <w:t>работает тре</w:t>
      </w:r>
      <w:r w:rsidR="00AB6364" w:rsidRPr="0001014A">
        <w:rPr>
          <w:rFonts w:eastAsiaTheme="minorHAnsi"/>
          <w:sz w:val="28"/>
          <w:szCs w:val="28"/>
          <w:lang w:eastAsia="en-US"/>
        </w:rPr>
        <w:t>хсторонняя комиссия по урегулированию</w:t>
      </w:r>
      <w:r w:rsidRPr="0001014A">
        <w:rPr>
          <w:rFonts w:eastAsiaTheme="minorHAnsi"/>
          <w:sz w:val="28"/>
          <w:szCs w:val="28"/>
          <w:lang w:eastAsia="en-US"/>
        </w:rPr>
        <w:t xml:space="preserve"> социально-трудовых отношений, </w:t>
      </w:r>
      <w:r w:rsidR="00AB6364" w:rsidRPr="0001014A">
        <w:rPr>
          <w:rFonts w:eastAsiaTheme="minorHAnsi"/>
          <w:sz w:val="28"/>
          <w:szCs w:val="28"/>
          <w:lang w:eastAsia="en-US"/>
        </w:rPr>
        <w:t xml:space="preserve">в которую входит председатель </w:t>
      </w:r>
      <w:r w:rsidRPr="0001014A">
        <w:rPr>
          <w:rFonts w:eastAsiaTheme="minorHAnsi"/>
          <w:sz w:val="28"/>
          <w:szCs w:val="28"/>
          <w:lang w:eastAsia="en-US"/>
        </w:rPr>
        <w:t>районной организации П</w:t>
      </w:r>
      <w:r w:rsidR="00AB6364" w:rsidRPr="0001014A">
        <w:rPr>
          <w:rFonts w:eastAsiaTheme="minorHAnsi"/>
          <w:sz w:val="28"/>
          <w:szCs w:val="28"/>
          <w:lang w:eastAsia="en-US"/>
        </w:rPr>
        <w:t xml:space="preserve">рофсоюза </w:t>
      </w:r>
      <w:r w:rsidRPr="0001014A">
        <w:rPr>
          <w:rFonts w:eastAsiaTheme="minorHAnsi"/>
          <w:sz w:val="28"/>
          <w:szCs w:val="28"/>
          <w:lang w:eastAsia="en-US"/>
        </w:rPr>
        <w:t>Литус Л.А.,</w:t>
      </w:r>
      <w:r w:rsidR="00AB6364" w:rsidRPr="0001014A">
        <w:rPr>
          <w:sz w:val="28"/>
          <w:szCs w:val="28"/>
        </w:rPr>
        <w:t xml:space="preserve"> </w:t>
      </w:r>
      <w:r w:rsidRPr="0001014A">
        <w:rPr>
          <w:sz w:val="28"/>
          <w:szCs w:val="28"/>
        </w:rPr>
        <w:t>председатель координационного совета</w:t>
      </w:r>
      <w:r w:rsidR="00AB6364" w:rsidRPr="0001014A">
        <w:rPr>
          <w:sz w:val="28"/>
          <w:szCs w:val="28"/>
        </w:rPr>
        <w:t>.</w:t>
      </w:r>
    </w:p>
    <w:p w:rsidR="00AB6364" w:rsidRPr="00AB6364" w:rsidRDefault="00F91EE9" w:rsidP="00F91EE9">
      <w:pPr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  <w:r w:rsidRPr="0001014A">
        <w:rPr>
          <w:sz w:val="28"/>
          <w:szCs w:val="28"/>
        </w:rPr>
        <w:t xml:space="preserve">        На</w:t>
      </w:r>
      <w:r w:rsidR="00AB6364" w:rsidRPr="0001014A">
        <w:rPr>
          <w:sz w:val="28"/>
          <w:szCs w:val="28"/>
        </w:rPr>
        <w:t xml:space="preserve"> заседаниях</w:t>
      </w:r>
      <w:r w:rsidRPr="0001014A">
        <w:rPr>
          <w:sz w:val="28"/>
          <w:szCs w:val="28"/>
        </w:rPr>
        <w:t xml:space="preserve"> комиссии</w:t>
      </w:r>
      <w:r w:rsidR="00AB6364" w:rsidRPr="0001014A">
        <w:rPr>
          <w:sz w:val="28"/>
          <w:szCs w:val="28"/>
        </w:rPr>
        <w:t xml:space="preserve"> рассматривались</w:t>
      </w:r>
      <w:r w:rsidR="00AB6364" w:rsidRPr="00AB6364">
        <w:rPr>
          <w:sz w:val="28"/>
          <w:szCs w:val="28"/>
        </w:rPr>
        <w:t xml:space="preserve"> вопросы социального партнерства, оплаты труда, работа в условиях пандемии и другие.</w:t>
      </w:r>
      <w:r w:rsidR="00AB6364" w:rsidRPr="00AB6364">
        <w:rPr>
          <w:rFonts w:eastAsiaTheme="minorHAnsi"/>
          <w:sz w:val="28"/>
          <w:szCs w:val="28"/>
          <w:lang w:eastAsia="en-US"/>
        </w:rPr>
        <w:t xml:space="preserve"> </w:t>
      </w:r>
    </w:p>
    <w:p w:rsidR="0001014A" w:rsidRDefault="0001014A" w:rsidP="0001014A">
      <w:pPr>
        <w:tabs>
          <w:tab w:val="left" w:pos="993"/>
        </w:tabs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AB6364" w:rsidRPr="00AB6364">
        <w:rPr>
          <w:rFonts w:eastAsiaTheme="minorHAnsi"/>
          <w:sz w:val="28"/>
          <w:szCs w:val="28"/>
          <w:lang w:eastAsia="en-US"/>
        </w:rPr>
        <w:t xml:space="preserve">Продолжает действие </w:t>
      </w:r>
      <w:r w:rsidR="00F91EE9">
        <w:rPr>
          <w:rFonts w:eastAsiaTheme="minorHAnsi"/>
          <w:sz w:val="28"/>
          <w:szCs w:val="28"/>
          <w:lang w:eastAsia="en-US"/>
        </w:rPr>
        <w:t>районное</w:t>
      </w:r>
      <w:r w:rsidR="00AB6364" w:rsidRPr="00AB6364">
        <w:rPr>
          <w:rFonts w:eastAsiaTheme="minorHAnsi"/>
          <w:sz w:val="28"/>
          <w:szCs w:val="28"/>
          <w:lang w:eastAsia="en-US"/>
        </w:rPr>
        <w:t xml:space="preserve"> Соглашение между </w:t>
      </w:r>
      <w:r w:rsidR="00F91EE9">
        <w:rPr>
          <w:rFonts w:eastAsiaTheme="minorHAnsi"/>
          <w:sz w:val="28"/>
          <w:szCs w:val="28"/>
          <w:lang w:eastAsia="en-US"/>
        </w:rPr>
        <w:t xml:space="preserve">районной организацией Профсоюза и администрацией </w:t>
      </w:r>
      <w:proofErr w:type="spellStart"/>
      <w:r w:rsidR="00F91EE9">
        <w:rPr>
          <w:rFonts w:eastAsiaTheme="minorHAnsi"/>
          <w:sz w:val="28"/>
          <w:szCs w:val="28"/>
          <w:lang w:eastAsia="en-US"/>
        </w:rPr>
        <w:t>Абанского</w:t>
      </w:r>
      <w:proofErr w:type="spellEnd"/>
      <w:r w:rsidR="00F91EE9">
        <w:rPr>
          <w:rFonts w:eastAsiaTheme="minorHAnsi"/>
          <w:sz w:val="28"/>
          <w:szCs w:val="28"/>
          <w:lang w:eastAsia="en-US"/>
        </w:rPr>
        <w:t xml:space="preserve"> района</w:t>
      </w:r>
      <w:r w:rsidR="00AB6364" w:rsidRPr="00AB6364">
        <w:rPr>
          <w:rFonts w:eastAsiaTheme="minorHAnsi"/>
          <w:sz w:val="28"/>
          <w:szCs w:val="28"/>
          <w:lang w:eastAsia="en-US"/>
        </w:rPr>
        <w:t xml:space="preserve"> </w:t>
      </w:r>
      <w:r w:rsidR="00AB6364" w:rsidRPr="00AB6364">
        <w:rPr>
          <w:iCs/>
          <w:sz w:val="28"/>
          <w:szCs w:val="28"/>
        </w:rPr>
        <w:t xml:space="preserve">по обеспечению социально-экономических, правовых и профессиональных гарантий работников образовательных организаций </w:t>
      </w:r>
      <w:proofErr w:type="spellStart"/>
      <w:r w:rsidR="00F91EE9">
        <w:rPr>
          <w:iCs/>
          <w:sz w:val="28"/>
          <w:szCs w:val="28"/>
        </w:rPr>
        <w:t>Абанского</w:t>
      </w:r>
      <w:proofErr w:type="spellEnd"/>
      <w:r w:rsidR="00F91EE9">
        <w:rPr>
          <w:iCs/>
          <w:sz w:val="28"/>
          <w:szCs w:val="28"/>
        </w:rPr>
        <w:t xml:space="preserve"> района</w:t>
      </w:r>
      <w:r w:rsidR="00AB6364" w:rsidRPr="00AB6364">
        <w:rPr>
          <w:iCs/>
          <w:sz w:val="28"/>
          <w:szCs w:val="28"/>
        </w:rPr>
        <w:t xml:space="preserve">  </w:t>
      </w:r>
      <w:r w:rsidR="00F91EE9">
        <w:rPr>
          <w:rFonts w:eastAsiaTheme="minorHAnsi"/>
          <w:sz w:val="28"/>
          <w:szCs w:val="28"/>
          <w:lang w:eastAsia="en-US"/>
        </w:rPr>
        <w:t>на 2018-2021</w:t>
      </w:r>
      <w:r w:rsidR="00AB6364" w:rsidRPr="00AB6364">
        <w:rPr>
          <w:rFonts w:eastAsiaTheme="minorHAnsi"/>
          <w:sz w:val="28"/>
          <w:szCs w:val="28"/>
          <w:lang w:eastAsia="en-US"/>
        </w:rPr>
        <w:t xml:space="preserve"> годы.</w:t>
      </w:r>
      <w:r w:rsidR="009C07A4" w:rsidRPr="009C07A4">
        <w:rPr>
          <w:rFonts w:eastAsia="Calibri"/>
          <w:iCs/>
          <w:sz w:val="28"/>
          <w:szCs w:val="28"/>
          <w:lang w:eastAsia="en-US"/>
        </w:rPr>
        <w:t xml:space="preserve"> </w:t>
      </w:r>
    </w:p>
    <w:p w:rsidR="009C07A4" w:rsidRDefault="0001014A" w:rsidP="0001014A">
      <w:pPr>
        <w:tabs>
          <w:tab w:val="left" w:pos="993"/>
        </w:tabs>
        <w:jc w:val="both"/>
        <w:rPr>
          <w:sz w:val="28"/>
          <w:szCs w:val="28"/>
        </w:rPr>
      </w:pPr>
      <w:r>
        <w:rPr>
          <w:rFonts w:eastAsia="Calibri"/>
          <w:iCs/>
          <w:sz w:val="28"/>
          <w:szCs w:val="28"/>
          <w:lang w:eastAsia="en-US"/>
        </w:rPr>
        <w:t xml:space="preserve">       </w:t>
      </w:r>
      <w:r w:rsidR="009C07A4">
        <w:rPr>
          <w:rFonts w:eastAsia="Calibri"/>
          <w:iCs/>
          <w:sz w:val="28"/>
          <w:szCs w:val="28"/>
          <w:lang w:eastAsia="en-US"/>
        </w:rPr>
        <w:t xml:space="preserve">Районная организация </w:t>
      </w:r>
      <w:r w:rsidR="009C07A4" w:rsidRPr="008871FE">
        <w:rPr>
          <w:sz w:val="28"/>
          <w:szCs w:val="28"/>
        </w:rPr>
        <w:t>Профсоюза</w:t>
      </w:r>
      <w:r w:rsidR="009C07A4">
        <w:rPr>
          <w:sz w:val="28"/>
          <w:szCs w:val="28"/>
        </w:rPr>
        <w:t xml:space="preserve"> является инициатором проведения обеими сторонами отчетов о ходе выполнения районного Соглашения.        </w:t>
      </w:r>
    </w:p>
    <w:p w:rsidR="007B580F" w:rsidRPr="007B580F" w:rsidRDefault="007B580F" w:rsidP="007B580F">
      <w:pPr>
        <w:pStyle w:val="a7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</w:t>
      </w:r>
      <w:r w:rsidRPr="0081444D">
        <w:rPr>
          <w:sz w:val="28"/>
          <w:szCs w:val="28"/>
          <w:lang w:eastAsia="ar-SA"/>
        </w:rPr>
        <w:t xml:space="preserve">В рамках социального партнерства внештатный технический инспектор   труда </w:t>
      </w:r>
      <w:r>
        <w:rPr>
          <w:sz w:val="28"/>
          <w:szCs w:val="28"/>
          <w:lang w:eastAsia="ar-SA"/>
        </w:rPr>
        <w:t>Литус Л.А. входит</w:t>
      </w:r>
      <w:r w:rsidRPr="0081444D">
        <w:rPr>
          <w:sz w:val="28"/>
          <w:szCs w:val="28"/>
          <w:lang w:eastAsia="ar-SA"/>
        </w:rPr>
        <w:t xml:space="preserve">  в </w:t>
      </w:r>
      <w:r>
        <w:rPr>
          <w:sz w:val="28"/>
          <w:szCs w:val="28"/>
          <w:lang w:eastAsia="ar-SA"/>
        </w:rPr>
        <w:t xml:space="preserve">состав муниципальной  комиссии </w:t>
      </w:r>
      <w:r w:rsidRPr="0081444D">
        <w:rPr>
          <w:sz w:val="28"/>
          <w:szCs w:val="28"/>
          <w:lang w:eastAsia="ar-SA"/>
        </w:rPr>
        <w:t>по приемке  образовательных орга</w:t>
      </w:r>
      <w:r w:rsidR="0001014A">
        <w:rPr>
          <w:sz w:val="28"/>
          <w:szCs w:val="28"/>
          <w:lang w:eastAsia="ar-SA"/>
        </w:rPr>
        <w:t xml:space="preserve">низаций к новому учебному году, в состав районной аттестационной, наградной  комиссий, комиссий по проведению конкурсов. </w:t>
      </w:r>
    </w:p>
    <w:p w:rsidR="007B580F" w:rsidRDefault="009C07A4" w:rsidP="007B5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580F" w:rsidRPr="00D0548A">
        <w:rPr>
          <w:sz w:val="28"/>
          <w:szCs w:val="28"/>
        </w:rPr>
        <w:t>Районная организация Профсоюза активно принимала участие во всех акциях, конкурсах, мониторингах, а также была организатором и соучредителем проводимых мероприятий разного уровня.</w:t>
      </w:r>
      <w:r w:rsidR="007B580F">
        <w:rPr>
          <w:sz w:val="28"/>
          <w:szCs w:val="28"/>
        </w:rPr>
        <w:t xml:space="preserve"> </w:t>
      </w:r>
    </w:p>
    <w:p w:rsidR="007B580F" w:rsidRDefault="007B580F" w:rsidP="007B5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Коллектив  МКОУ Вознесенская ООШ стал победителем краевого смотра- конкурса «За высокую социальную эффективность и развитие социального партнерства» (третье место), директор школы </w:t>
      </w:r>
      <w:r w:rsidR="00066B45">
        <w:rPr>
          <w:sz w:val="28"/>
          <w:szCs w:val="28"/>
        </w:rPr>
        <w:t xml:space="preserve">О.Н. </w:t>
      </w:r>
      <w:proofErr w:type="spellStart"/>
      <w:r>
        <w:rPr>
          <w:sz w:val="28"/>
          <w:szCs w:val="28"/>
        </w:rPr>
        <w:t>Майдукова</w:t>
      </w:r>
      <w:proofErr w:type="spellEnd"/>
      <w:r>
        <w:rPr>
          <w:sz w:val="28"/>
          <w:szCs w:val="28"/>
        </w:rPr>
        <w:t xml:space="preserve">, председатель ПК </w:t>
      </w:r>
      <w:r w:rsidR="00066B45">
        <w:rPr>
          <w:sz w:val="28"/>
          <w:szCs w:val="28"/>
        </w:rPr>
        <w:t xml:space="preserve">В.А.  </w:t>
      </w:r>
      <w:proofErr w:type="spellStart"/>
      <w:r>
        <w:rPr>
          <w:sz w:val="28"/>
          <w:szCs w:val="28"/>
        </w:rPr>
        <w:t>Пашковская</w:t>
      </w:r>
      <w:proofErr w:type="spellEnd"/>
      <w:r>
        <w:rPr>
          <w:sz w:val="28"/>
          <w:szCs w:val="28"/>
        </w:rPr>
        <w:t xml:space="preserve">. </w:t>
      </w:r>
      <w:r w:rsidR="000B288C">
        <w:rPr>
          <w:sz w:val="28"/>
          <w:szCs w:val="28"/>
        </w:rPr>
        <w:t>Нужно</w:t>
      </w:r>
      <w:r w:rsidR="00066B45">
        <w:rPr>
          <w:sz w:val="28"/>
          <w:szCs w:val="28"/>
        </w:rPr>
        <w:t xml:space="preserve"> отметить, что первичная профсоюзная организация этой школы </w:t>
      </w:r>
      <w:r w:rsidR="000B288C">
        <w:rPr>
          <w:sz w:val="28"/>
          <w:szCs w:val="28"/>
        </w:rPr>
        <w:t>на протяжении ряда лет имеет 100 % охват профсоюзным членством и по результатам</w:t>
      </w:r>
      <w:r w:rsidR="00066B45">
        <w:rPr>
          <w:sz w:val="28"/>
          <w:szCs w:val="28"/>
        </w:rPr>
        <w:t xml:space="preserve"> </w:t>
      </w:r>
      <w:r w:rsidR="00217104">
        <w:rPr>
          <w:sz w:val="28"/>
          <w:szCs w:val="28"/>
        </w:rPr>
        <w:t>мониторинга</w:t>
      </w:r>
      <w:r w:rsidR="00066B45">
        <w:rPr>
          <w:sz w:val="28"/>
          <w:szCs w:val="28"/>
        </w:rPr>
        <w:t xml:space="preserve"> деятельности первичных профсоюзных организаций </w:t>
      </w:r>
      <w:r w:rsidR="000B288C">
        <w:rPr>
          <w:sz w:val="28"/>
          <w:szCs w:val="28"/>
        </w:rPr>
        <w:t xml:space="preserve">занимает лидирующие позиции </w:t>
      </w:r>
      <w:r w:rsidR="00066B45">
        <w:rPr>
          <w:sz w:val="28"/>
          <w:szCs w:val="28"/>
        </w:rPr>
        <w:t>(2018 г. – 2 место; 2019 г. – 1 место).</w:t>
      </w:r>
    </w:p>
    <w:p w:rsidR="007B580F" w:rsidRPr="00D0548A" w:rsidRDefault="007B580F" w:rsidP="007B5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МАОУ </w:t>
      </w:r>
      <w:proofErr w:type="spellStart"/>
      <w:r>
        <w:rPr>
          <w:sz w:val="28"/>
          <w:szCs w:val="28"/>
        </w:rPr>
        <w:t>Абанская</w:t>
      </w:r>
      <w:proofErr w:type="spellEnd"/>
      <w:r>
        <w:rPr>
          <w:sz w:val="28"/>
          <w:szCs w:val="28"/>
        </w:rPr>
        <w:t xml:space="preserve"> СОШ №3 заняла второе место в </w:t>
      </w:r>
      <w:proofErr w:type="gramStart"/>
      <w:r>
        <w:rPr>
          <w:sz w:val="28"/>
          <w:szCs w:val="28"/>
        </w:rPr>
        <w:t>краевом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фитнес-марафоне</w:t>
      </w:r>
      <w:proofErr w:type="spellEnd"/>
      <w:r>
        <w:rPr>
          <w:sz w:val="28"/>
          <w:szCs w:val="28"/>
        </w:rPr>
        <w:t xml:space="preserve"> «Мы здоровы! Нам здорово!»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руководитель </w:t>
      </w:r>
      <w:r w:rsidR="00066B45">
        <w:rPr>
          <w:sz w:val="28"/>
          <w:szCs w:val="28"/>
        </w:rPr>
        <w:t>Н.А.</w:t>
      </w:r>
      <w:r w:rsidR="00066B45" w:rsidRPr="00066B45">
        <w:rPr>
          <w:sz w:val="28"/>
          <w:szCs w:val="28"/>
        </w:rPr>
        <w:t xml:space="preserve"> </w:t>
      </w:r>
      <w:proofErr w:type="spellStart"/>
      <w:r w:rsidR="00066B45">
        <w:rPr>
          <w:sz w:val="28"/>
          <w:szCs w:val="28"/>
        </w:rPr>
        <w:t>Мытько</w:t>
      </w:r>
      <w:proofErr w:type="spellEnd"/>
      <w:r w:rsidR="00066B45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AB6364" w:rsidRDefault="00AB6364" w:rsidP="00CF2435">
      <w:pPr>
        <w:suppressAutoHyphens/>
        <w:jc w:val="both"/>
        <w:rPr>
          <w:sz w:val="28"/>
          <w:szCs w:val="28"/>
        </w:rPr>
      </w:pPr>
    </w:p>
    <w:p w:rsidR="00BB2F41" w:rsidRPr="00BC0D1D" w:rsidRDefault="002E7C96" w:rsidP="002E7C96">
      <w:pPr>
        <w:pStyle w:val="aa"/>
        <w:numPr>
          <w:ilvl w:val="0"/>
          <w:numId w:val="15"/>
        </w:numPr>
        <w:suppressAutoHyphens/>
        <w:jc w:val="both"/>
        <w:rPr>
          <w:b/>
          <w:i/>
          <w:sz w:val="28"/>
          <w:szCs w:val="28"/>
        </w:rPr>
      </w:pPr>
      <w:r w:rsidRPr="00BC0D1D">
        <w:rPr>
          <w:b/>
          <w:i/>
          <w:sz w:val="28"/>
          <w:szCs w:val="28"/>
        </w:rPr>
        <w:t>Правозащитная деятельность Профсоюза</w:t>
      </w:r>
    </w:p>
    <w:p w:rsidR="00BB2F41" w:rsidRPr="002E7C96" w:rsidRDefault="00C65A3A" w:rsidP="001C07A0">
      <w:pPr>
        <w:suppressAutoHyphens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1C07A0" w:rsidRPr="002E7C96">
        <w:rPr>
          <w:sz w:val="28"/>
          <w:szCs w:val="28"/>
        </w:rPr>
        <w:t>Правозащитная деятельность</w:t>
      </w:r>
      <w:r w:rsidR="001C07A0">
        <w:rPr>
          <w:sz w:val="28"/>
          <w:szCs w:val="28"/>
        </w:rPr>
        <w:t xml:space="preserve"> Абан</w:t>
      </w:r>
      <w:r w:rsidR="001C07A0" w:rsidRPr="00BB2F41">
        <w:rPr>
          <w:sz w:val="28"/>
          <w:szCs w:val="28"/>
        </w:rPr>
        <w:t>ской территориальной (ра</w:t>
      </w:r>
      <w:r w:rsidR="001C07A0">
        <w:rPr>
          <w:sz w:val="28"/>
          <w:szCs w:val="28"/>
        </w:rPr>
        <w:t>йонной) профсоюзной организации</w:t>
      </w:r>
      <w:r w:rsidR="001C07A0" w:rsidRPr="00BB2F41">
        <w:rPr>
          <w:sz w:val="28"/>
          <w:szCs w:val="28"/>
        </w:rPr>
        <w:t xml:space="preserve"> в</w:t>
      </w:r>
      <w:r w:rsidR="001C07A0">
        <w:rPr>
          <w:sz w:val="28"/>
          <w:szCs w:val="28"/>
        </w:rPr>
        <w:t xml:space="preserve">едется в целях предупреждения и оперативного устранения нарушений трудового законодательства, обеспечения соблюдения трудовых прав работников и </w:t>
      </w:r>
      <w:r w:rsidR="001C07A0" w:rsidRPr="002E7C96">
        <w:rPr>
          <w:sz w:val="28"/>
          <w:szCs w:val="28"/>
        </w:rPr>
        <w:t>проводится по следующим основным направлениям:</w:t>
      </w:r>
    </w:p>
    <w:p w:rsidR="0020236B" w:rsidRPr="00BC771D" w:rsidRDefault="0020236B" w:rsidP="0020236B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BC771D">
        <w:rPr>
          <w:sz w:val="28"/>
          <w:szCs w:val="28"/>
        </w:rPr>
        <w:t>профсоюзный контроль над соблюдением работодателями и их представителями трудового законодательства;</w:t>
      </w:r>
    </w:p>
    <w:p w:rsidR="0020236B" w:rsidRPr="00BC771D" w:rsidRDefault="0020236B" w:rsidP="0020236B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BC771D">
        <w:rPr>
          <w:sz w:val="28"/>
          <w:szCs w:val="28"/>
        </w:rPr>
        <w:t>проведение проверок соблюдения работодателями и их представителями трудового законодательства;</w:t>
      </w:r>
    </w:p>
    <w:p w:rsidR="0020236B" w:rsidRDefault="0020236B" w:rsidP="0020236B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BC771D">
        <w:rPr>
          <w:sz w:val="28"/>
          <w:szCs w:val="28"/>
        </w:rPr>
        <w:t>контроль и экспертиза  коллективных договоров</w:t>
      </w:r>
      <w:r>
        <w:rPr>
          <w:sz w:val="28"/>
          <w:szCs w:val="28"/>
        </w:rPr>
        <w:t>, соглашений</w:t>
      </w:r>
      <w:r w:rsidRPr="00BC771D">
        <w:rPr>
          <w:sz w:val="28"/>
          <w:szCs w:val="28"/>
        </w:rPr>
        <w:t>;</w:t>
      </w:r>
    </w:p>
    <w:p w:rsidR="0020236B" w:rsidRPr="006F3C1A" w:rsidRDefault="0020236B" w:rsidP="0020236B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BC771D">
        <w:rPr>
          <w:sz w:val="28"/>
          <w:szCs w:val="28"/>
        </w:rPr>
        <w:t>досудебная и судебная практика;</w:t>
      </w:r>
    </w:p>
    <w:p w:rsidR="0020236B" w:rsidRPr="00BC771D" w:rsidRDefault="0020236B" w:rsidP="0020236B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BC771D">
        <w:rPr>
          <w:sz w:val="28"/>
          <w:szCs w:val="28"/>
        </w:rPr>
        <w:t>информационно-методическая работа по правовым вопросам;</w:t>
      </w:r>
    </w:p>
    <w:p w:rsidR="0020236B" w:rsidRPr="00BC771D" w:rsidRDefault="0020236B" w:rsidP="0020236B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BC771D">
        <w:rPr>
          <w:sz w:val="28"/>
          <w:szCs w:val="28"/>
        </w:rPr>
        <w:t>устное и письменное консультирование;</w:t>
      </w:r>
    </w:p>
    <w:p w:rsidR="0020236B" w:rsidRDefault="0020236B" w:rsidP="0020236B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BC771D">
        <w:rPr>
          <w:sz w:val="28"/>
          <w:szCs w:val="28"/>
        </w:rPr>
        <w:t>личный приём</w:t>
      </w:r>
      <w:r>
        <w:rPr>
          <w:sz w:val="28"/>
          <w:szCs w:val="28"/>
        </w:rPr>
        <w:t>.</w:t>
      </w:r>
    </w:p>
    <w:p w:rsidR="0020236B" w:rsidRDefault="00C65A3A" w:rsidP="00202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236B" w:rsidRPr="00BC771D">
        <w:rPr>
          <w:sz w:val="28"/>
          <w:szCs w:val="28"/>
        </w:rPr>
        <w:t>Проверки соблюдения работодате</w:t>
      </w:r>
      <w:r w:rsidR="0020236B">
        <w:rPr>
          <w:sz w:val="28"/>
          <w:szCs w:val="28"/>
        </w:rPr>
        <w:t xml:space="preserve">лями трудового законодательства </w:t>
      </w:r>
      <w:r w:rsidR="0020236B" w:rsidRPr="00BC771D">
        <w:rPr>
          <w:sz w:val="28"/>
          <w:szCs w:val="28"/>
        </w:rPr>
        <w:t xml:space="preserve"> </w:t>
      </w:r>
      <w:r w:rsidR="0020236B">
        <w:rPr>
          <w:sz w:val="28"/>
          <w:szCs w:val="28"/>
        </w:rPr>
        <w:t xml:space="preserve">и выполнения требований </w:t>
      </w:r>
      <w:r w:rsidR="0020236B" w:rsidRPr="00BC771D">
        <w:rPr>
          <w:sz w:val="28"/>
          <w:szCs w:val="28"/>
        </w:rPr>
        <w:t xml:space="preserve"> коллективных договоров и </w:t>
      </w:r>
      <w:r w:rsidR="0020236B">
        <w:rPr>
          <w:sz w:val="28"/>
          <w:szCs w:val="28"/>
        </w:rPr>
        <w:t>районного С</w:t>
      </w:r>
      <w:r w:rsidR="0020236B" w:rsidRPr="00BC771D">
        <w:rPr>
          <w:sz w:val="28"/>
          <w:szCs w:val="28"/>
        </w:rPr>
        <w:t>оглашения</w:t>
      </w:r>
      <w:r w:rsidR="0020236B" w:rsidRPr="00BC771D">
        <w:rPr>
          <w:spacing w:val="-6"/>
          <w:sz w:val="28"/>
          <w:szCs w:val="28"/>
        </w:rPr>
        <w:t xml:space="preserve"> </w:t>
      </w:r>
      <w:r w:rsidR="0020236B">
        <w:rPr>
          <w:spacing w:val="-6"/>
          <w:sz w:val="28"/>
          <w:szCs w:val="28"/>
        </w:rPr>
        <w:t xml:space="preserve">проводились </w:t>
      </w:r>
      <w:r w:rsidR="0020236B" w:rsidRPr="00BC771D">
        <w:rPr>
          <w:sz w:val="28"/>
          <w:szCs w:val="28"/>
        </w:rPr>
        <w:t>внештатными правовыми инспекторами труда и председателями п</w:t>
      </w:r>
      <w:r w:rsidR="0020236B">
        <w:rPr>
          <w:sz w:val="28"/>
          <w:szCs w:val="28"/>
        </w:rPr>
        <w:t>ервичных профсоюзных организаций</w:t>
      </w:r>
      <w:r w:rsidR="0020236B" w:rsidRPr="00BC771D">
        <w:rPr>
          <w:sz w:val="28"/>
          <w:szCs w:val="28"/>
        </w:rPr>
        <w:t xml:space="preserve"> </w:t>
      </w:r>
      <w:r w:rsidR="0020236B">
        <w:rPr>
          <w:sz w:val="28"/>
          <w:szCs w:val="28"/>
        </w:rPr>
        <w:t xml:space="preserve"> в </w:t>
      </w:r>
      <w:r w:rsidR="0020236B" w:rsidRPr="00BC771D">
        <w:rPr>
          <w:spacing w:val="-6"/>
          <w:sz w:val="28"/>
          <w:szCs w:val="28"/>
        </w:rPr>
        <w:t>соответствии со с</w:t>
      </w:r>
      <w:r w:rsidR="0020236B">
        <w:rPr>
          <w:spacing w:val="-6"/>
          <w:sz w:val="28"/>
          <w:szCs w:val="28"/>
        </w:rPr>
        <w:t>татьей 370 Трудового кодекса РФ.</w:t>
      </w:r>
      <w:r w:rsidR="0020236B" w:rsidRPr="00BC771D">
        <w:rPr>
          <w:spacing w:val="-6"/>
          <w:sz w:val="28"/>
          <w:szCs w:val="28"/>
        </w:rPr>
        <w:t xml:space="preserve"> </w:t>
      </w:r>
    </w:p>
    <w:p w:rsidR="0020236B" w:rsidRPr="00997DD2" w:rsidRDefault="006B00F4" w:rsidP="006B0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236B">
        <w:rPr>
          <w:rFonts w:ascii="Times New Roman CYR" w:hAnsi="Times New Roman CYR" w:cs="Times New Roman CYR"/>
          <w:sz w:val="28"/>
          <w:szCs w:val="28"/>
        </w:rPr>
        <w:t xml:space="preserve">Правозащитная деятельность районной профсоюзной организации осуществлялась внештатными правовыми инспекторами труда – Литус Л.А. и </w:t>
      </w:r>
      <w:proofErr w:type="spellStart"/>
      <w:r w:rsidR="0020236B">
        <w:rPr>
          <w:rFonts w:ascii="Times New Roman CYR" w:hAnsi="Times New Roman CYR" w:cs="Times New Roman CYR"/>
          <w:sz w:val="28"/>
          <w:szCs w:val="28"/>
        </w:rPr>
        <w:t>Шишулиной</w:t>
      </w:r>
      <w:proofErr w:type="spellEnd"/>
      <w:r w:rsidR="0020236B">
        <w:rPr>
          <w:rFonts w:ascii="Times New Roman CYR" w:hAnsi="Times New Roman CYR" w:cs="Times New Roman CYR"/>
          <w:sz w:val="28"/>
          <w:szCs w:val="28"/>
        </w:rPr>
        <w:t xml:space="preserve"> Т.П. </w:t>
      </w:r>
    </w:p>
    <w:p w:rsidR="0020236B" w:rsidRDefault="0020236B" w:rsidP="0020236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Pr="00BC771D">
        <w:rPr>
          <w:sz w:val="28"/>
          <w:szCs w:val="28"/>
          <w:lang w:eastAsia="ar-SA"/>
        </w:rPr>
        <w:t>За о</w:t>
      </w:r>
      <w:r>
        <w:rPr>
          <w:sz w:val="28"/>
          <w:szCs w:val="28"/>
          <w:lang w:eastAsia="ar-SA"/>
        </w:rPr>
        <w:t xml:space="preserve">тчетный период </w:t>
      </w:r>
      <w:r>
        <w:rPr>
          <w:sz w:val="28"/>
          <w:szCs w:val="28"/>
        </w:rPr>
        <w:t>в</w:t>
      </w:r>
      <w:r w:rsidRPr="00BC771D">
        <w:rPr>
          <w:sz w:val="28"/>
          <w:szCs w:val="28"/>
        </w:rPr>
        <w:t>нештатными правовыми инс</w:t>
      </w:r>
      <w:r w:rsidR="00BA7BEE">
        <w:rPr>
          <w:sz w:val="28"/>
          <w:szCs w:val="28"/>
        </w:rPr>
        <w:t>пекторами труда</w:t>
      </w:r>
      <w:r>
        <w:rPr>
          <w:sz w:val="28"/>
          <w:szCs w:val="28"/>
          <w:lang w:eastAsia="ar-SA"/>
        </w:rPr>
        <w:t xml:space="preserve"> было проведено 12</w:t>
      </w:r>
      <w:r w:rsidRPr="00BC771D">
        <w:rPr>
          <w:sz w:val="28"/>
          <w:szCs w:val="28"/>
          <w:lang w:eastAsia="ar-SA"/>
        </w:rPr>
        <w:t xml:space="preserve"> проверок работодателей</w:t>
      </w:r>
      <w:r>
        <w:rPr>
          <w:sz w:val="28"/>
          <w:szCs w:val="28"/>
          <w:lang w:eastAsia="ar-SA"/>
        </w:rPr>
        <w:t xml:space="preserve">: 10 тематических и 2 комплексных. </w:t>
      </w:r>
    </w:p>
    <w:p w:rsidR="0020236B" w:rsidRDefault="00BA7BEE" w:rsidP="0020236B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В ходе</w:t>
      </w:r>
      <w:r w:rsidR="0020236B">
        <w:rPr>
          <w:sz w:val="28"/>
          <w:szCs w:val="28"/>
          <w:lang w:eastAsia="ar-SA"/>
        </w:rPr>
        <w:t xml:space="preserve"> проверок проверялись следующие вопросы: </w:t>
      </w:r>
      <w:r w:rsidR="0020236B" w:rsidRPr="00BC771D">
        <w:rPr>
          <w:sz w:val="28"/>
          <w:szCs w:val="28"/>
          <w:lang w:eastAsia="ar-SA"/>
        </w:rPr>
        <w:t>распределение предварительной  нагрузки; составление графиков отпусков; заключение ТД и дополнительных соглашени</w:t>
      </w:r>
      <w:r w:rsidR="0020236B">
        <w:rPr>
          <w:sz w:val="28"/>
          <w:szCs w:val="28"/>
          <w:lang w:eastAsia="ar-SA"/>
        </w:rPr>
        <w:t>й к ТД; тарификационные списки, штатные расписания; ведение трудовых книжек;</w:t>
      </w:r>
      <w:r w:rsidR="0020236B" w:rsidRPr="00BC771D">
        <w:rPr>
          <w:sz w:val="28"/>
          <w:szCs w:val="28"/>
          <w:lang w:eastAsia="ar-SA"/>
        </w:rPr>
        <w:t xml:space="preserve"> ознакомление </w:t>
      </w:r>
      <w:r w:rsidR="0020236B">
        <w:rPr>
          <w:sz w:val="28"/>
          <w:szCs w:val="28"/>
          <w:lang w:eastAsia="ar-SA"/>
        </w:rPr>
        <w:t xml:space="preserve">работников под роспись </w:t>
      </w:r>
      <w:r w:rsidR="0020236B" w:rsidRPr="00BC771D">
        <w:rPr>
          <w:sz w:val="28"/>
          <w:szCs w:val="28"/>
          <w:lang w:eastAsia="ar-SA"/>
        </w:rPr>
        <w:t xml:space="preserve">с </w:t>
      </w:r>
      <w:r w:rsidR="0020236B">
        <w:rPr>
          <w:sz w:val="28"/>
          <w:szCs w:val="28"/>
          <w:lang w:eastAsia="ar-SA"/>
        </w:rPr>
        <w:t>ЛНА</w:t>
      </w:r>
      <w:r w:rsidR="0020236B" w:rsidRPr="00BC771D">
        <w:rPr>
          <w:sz w:val="28"/>
          <w:szCs w:val="28"/>
          <w:lang w:eastAsia="ar-SA"/>
        </w:rPr>
        <w:t xml:space="preserve">  </w:t>
      </w:r>
      <w:r w:rsidR="0020236B">
        <w:rPr>
          <w:sz w:val="28"/>
          <w:szCs w:val="28"/>
          <w:lang w:eastAsia="ar-SA"/>
        </w:rPr>
        <w:t>и  др.</w:t>
      </w:r>
      <w:r w:rsidR="0020236B" w:rsidRPr="00F54A38">
        <w:rPr>
          <w:sz w:val="28"/>
          <w:szCs w:val="28"/>
        </w:rPr>
        <w:t xml:space="preserve"> </w:t>
      </w:r>
      <w:r w:rsidR="0020236B">
        <w:rPr>
          <w:sz w:val="28"/>
          <w:szCs w:val="28"/>
        </w:rPr>
        <w:t>Частыми нарушениями трудового законодательства являются:</w:t>
      </w:r>
    </w:p>
    <w:p w:rsidR="0020236B" w:rsidRDefault="0020236B" w:rsidP="0020236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-отсутствие письменного согласия на уменьшение у учителя объема учебной нагрузки;</w:t>
      </w:r>
    </w:p>
    <w:p w:rsidR="0020236B" w:rsidRDefault="0020236B" w:rsidP="00202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не заключение дополнительного соглашения с работником о предстоящем изменении трудового договора;</w:t>
      </w:r>
    </w:p>
    <w:p w:rsidR="0020236B" w:rsidRPr="00E94056" w:rsidRDefault="0020236B" w:rsidP="00202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увеличение объёмов выполняемой работы без пропорциональной оплаты.  </w:t>
      </w:r>
    </w:p>
    <w:p w:rsidR="0020236B" w:rsidRDefault="0020236B" w:rsidP="0020236B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</w:t>
      </w:r>
      <w:r w:rsidRPr="00BC771D">
        <w:rPr>
          <w:sz w:val="28"/>
          <w:szCs w:val="28"/>
          <w:lang w:eastAsia="ar-SA"/>
        </w:rPr>
        <w:t>В ходе пров</w:t>
      </w:r>
      <w:r>
        <w:rPr>
          <w:sz w:val="28"/>
          <w:szCs w:val="28"/>
          <w:lang w:eastAsia="ar-SA"/>
        </w:rPr>
        <w:t>едения проверок было выявлено 48 нарушений</w:t>
      </w:r>
      <w:r w:rsidRPr="00BC771D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</w:rPr>
        <w:t xml:space="preserve"> </w:t>
      </w:r>
      <w:r w:rsidRPr="00BC771D">
        <w:rPr>
          <w:bCs/>
          <w:sz w:val="28"/>
          <w:szCs w:val="28"/>
          <w:lang w:eastAsia="ar-SA"/>
        </w:rPr>
        <w:t xml:space="preserve">Следует отметить, что значительная часть выявленных нарушений </w:t>
      </w:r>
      <w:r>
        <w:rPr>
          <w:bCs/>
          <w:sz w:val="28"/>
          <w:szCs w:val="28"/>
          <w:lang w:eastAsia="ar-SA"/>
        </w:rPr>
        <w:t>трудового законодательства (37</w:t>
      </w:r>
      <w:r w:rsidRPr="00BC771D">
        <w:rPr>
          <w:bCs/>
          <w:sz w:val="28"/>
          <w:szCs w:val="28"/>
          <w:lang w:eastAsia="ar-SA"/>
        </w:rPr>
        <w:t xml:space="preserve"> наруше</w:t>
      </w:r>
      <w:r>
        <w:rPr>
          <w:bCs/>
          <w:sz w:val="28"/>
          <w:szCs w:val="28"/>
          <w:lang w:eastAsia="ar-SA"/>
        </w:rPr>
        <w:t>ний)  было устранено в ходе проверки</w:t>
      </w:r>
      <w:r w:rsidRPr="00BC771D">
        <w:rPr>
          <w:bCs/>
          <w:sz w:val="28"/>
          <w:szCs w:val="28"/>
          <w:lang w:eastAsia="ar-SA"/>
        </w:rPr>
        <w:t xml:space="preserve">. </w:t>
      </w:r>
      <w:r w:rsidRPr="00BC771D">
        <w:rPr>
          <w:sz w:val="28"/>
          <w:szCs w:val="28"/>
          <w:lang w:eastAsia="ar-SA"/>
        </w:rPr>
        <w:t>В основном это касается внесения изменений в трудовые книжки,  ознакомление работников с ЛНА, приказами</w:t>
      </w:r>
      <w:r>
        <w:rPr>
          <w:sz w:val="28"/>
          <w:szCs w:val="28"/>
          <w:lang w:eastAsia="ar-SA"/>
        </w:rPr>
        <w:t>, графиками</w:t>
      </w:r>
      <w:r w:rsidRPr="00BC771D">
        <w:rPr>
          <w:sz w:val="28"/>
          <w:szCs w:val="28"/>
          <w:lang w:eastAsia="ar-SA"/>
        </w:rPr>
        <w:t>.</w:t>
      </w:r>
    </w:p>
    <w:p w:rsidR="0020236B" w:rsidRDefault="00BA7BEE" w:rsidP="00BA7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236B">
        <w:rPr>
          <w:sz w:val="28"/>
          <w:szCs w:val="28"/>
        </w:rPr>
        <w:t>По итогам проверок руководителям ОО выдаются представления и справки.</w:t>
      </w:r>
    </w:p>
    <w:p w:rsidR="0020236B" w:rsidRPr="00BC771D" w:rsidRDefault="0020236B" w:rsidP="00BA7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Вопрос об устранении руководителями нарушений, изложенных в представлении, находился н</w:t>
      </w:r>
      <w:r w:rsidRPr="00BC771D">
        <w:rPr>
          <w:sz w:val="28"/>
          <w:szCs w:val="28"/>
        </w:rPr>
        <w:t>а</w:t>
      </w:r>
      <w:r>
        <w:rPr>
          <w:sz w:val="28"/>
          <w:szCs w:val="28"/>
        </w:rPr>
        <w:t xml:space="preserve"> контроле</w:t>
      </w:r>
      <w:r w:rsidRPr="00BC771D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 комитета Профсоюза.</w:t>
      </w:r>
    </w:p>
    <w:p w:rsidR="0020236B" w:rsidRPr="00BC771D" w:rsidRDefault="00BA7BEE" w:rsidP="00BA7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236B">
        <w:rPr>
          <w:sz w:val="28"/>
          <w:szCs w:val="28"/>
        </w:rPr>
        <w:t xml:space="preserve"> </w:t>
      </w:r>
      <w:r w:rsidR="0020236B" w:rsidRPr="00BC771D">
        <w:rPr>
          <w:bCs/>
          <w:sz w:val="28"/>
          <w:szCs w:val="28"/>
        </w:rPr>
        <w:t>Итоги п</w:t>
      </w:r>
      <w:r w:rsidR="0020236B">
        <w:rPr>
          <w:bCs/>
          <w:sz w:val="28"/>
          <w:szCs w:val="28"/>
        </w:rPr>
        <w:t>роведения проверок обсуждались</w:t>
      </w:r>
      <w:r w:rsidR="0020236B" w:rsidRPr="00BC771D">
        <w:rPr>
          <w:bCs/>
          <w:sz w:val="28"/>
          <w:szCs w:val="28"/>
        </w:rPr>
        <w:t xml:space="preserve"> на заседаниях Президиума районного комитета Профсоюза.</w:t>
      </w:r>
    </w:p>
    <w:p w:rsidR="0020236B" w:rsidRDefault="00BA7BEE" w:rsidP="00BA7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236B" w:rsidRPr="00BC771D">
        <w:rPr>
          <w:sz w:val="28"/>
          <w:szCs w:val="28"/>
        </w:rPr>
        <w:t xml:space="preserve">Председатели первичных профсоюзных организаций </w:t>
      </w:r>
      <w:r w:rsidR="0020236B">
        <w:rPr>
          <w:sz w:val="28"/>
          <w:szCs w:val="28"/>
        </w:rPr>
        <w:t xml:space="preserve">также осуществляли тематические проверки </w:t>
      </w:r>
      <w:r w:rsidR="0020236B" w:rsidRPr="00BC771D">
        <w:rPr>
          <w:sz w:val="28"/>
          <w:szCs w:val="28"/>
        </w:rPr>
        <w:t>ЛНА</w:t>
      </w:r>
      <w:r w:rsidR="0020236B">
        <w:rPr>
          <w:sz w:val="28"/>
          <w:szCs w:val="28"/>
        </w:rPr>
        <w:t xml:space="preserve"> с использованием методических рекомендаций: распределение</w:t>
      </w:r>
      <w:r w:rsidR="0020236B" w:rsidRPr="00BC771D">
        <w:rPr>
          <w:sz w:val="28"/>
          <w:szCs w:val="28"/>
        </w:rPr>
        <w:t xml:space="preserve"> </w:t>
      </w:r>
      <w:r w:rsidR="0020236B">
        <w:rPr>
          <w:sz w:val="28"/>
          <w:szCs w:val="28"/>
        </w:rPr>
        <w:t>учебной нагрузки,  оформление</w:t>
      </w:r>
      <w:r w:rsidR="0020236B" w:rsidRPr="00BC771D">
        <w:rPr>
          <w:sz w:val="28"/>
          <w:szCs w:val="28"/>
        </w:rPr>
        <w:t xml:space="preserve"> графиков о</w:t>
      </w:r>
      <w:r w:rsidR="0020236B">
        <w:rPr>
          <w:sz w:val="28"/>
          <w:szCs w:val="28"/>
        </w:rPr>
        <w:t>тпусков, графиков сменности,  проведение</w:t>
      </w:r>
      <w:r w:rsidR="0020236B" w:rsidRPr="00BC771D">
        <w:rPr>
          <w:sz w:val="28"/>
          <w:szCs w:val="28"/>
        </w:rPr>
        <w:t xml:space="preserve"> аттестации педагоги</w:t>
      </w:r>
      <w:r w:rsidR="0020236B">
        <w:rPr>
          <w:sz w:val="28"/>
          <w:szCs w:val="28"/>
        </w:rPr>
        <w:t>ческих работников, своевременная выплата</w:t>
      </w:r>
      <w:r w:rsidR="0020236B" w:rsidRPr="00BC771D">
        <w:rPr>
          <w:sz w:val="28"/>
          <w:szCs w:val="28"/>
        </w:rPr>
        <w:t xml:space="preserve"> заработной платы. </w:t>
      </w:r>
    </w:p>
    <w:p w:rsidR="0020236B" w:rsidRDefault="0020236B" w:rsidP="0020236B">
      <w:pPr>
        <w:ind w:firstLine="565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И</w:t>
      </w:r>
      <w:r w:rsidRPr="00BC771D">
        <w:rPr>
          <w:sz w:val="28"/>
          <w:szCs w:val="28"/>
        </w:rPr>
        <w:t>нформационно-</w:t>
      </w:r>
      <w:r>
        <w:rPr>
          <w:sz w:val="28"/>
          <w:szCs w:val="28"/>
        </w:rPr>
        <w:t>методическая работа</w:t>
      </w:r>
      <w:r w:rsidRPr="00BC771D">
        <w:rPr>
          <w:sz w:val="28"/>
          <w:szCs w:val="28"/>
        </w:rPr>
        <w:t xml:space="preserve"> по правовым вопросам</w:t>
      </w:r>
      <w:r w:rsidRPr="00BC771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велась по нескольким направлениям. </w:t>
      </w:r>
    </w:p>
    <w:p w:rsidR="0020236B" w:rsidRPr="00A84711" w:rsidRDefault="0020236B" w:rsidP="0020236B">
      <w:pPr>
        <w:ind w:firstLine="565"/>
        <w:jc w:val="both"/>
        <w:rPr>
          <w:rFonts w:eastAsia="Calibri"/>
          <w:sz w:val="28"/>
          <w:szCs w:val="28"/>
        </w:rPr>
      </w:pPr>
      <w:r w:rsidRPr="00BC771D">
        <w:rPr>
          <w:rFonts w:eastAsia="Calibri"/>
          <w:sz w:val="28"/>
          <w:szCs w:val="28"/>
        </w:rPr>
        <w:t>С цел</w:t>
      </w:r>
      <w:r>
        <w:rPr>
          <w:rFonts w:eastAsia="Calibri"/>
          <w:sz w:val="28"/>
          <w:szCs w:val="28"/>
        </w:rPr>
        <w:t xml:space="preserve">ью обеспечения работников </w:t>
      </w:r>
      <w:r w:rsidRPr="00BC771D">
        <w:rPr>
          <w:rFonts w:eastAsia="Calibri"/>
          <w:sz w:val="28"/>
          <w:szCs w:val="28"/>
        </w:rPr>
        <w:t>информацией, распространения правовых знаний во всех образовательных организац</w:t>
      </w:r>
      <w:r w:rsidR="009035CF">
        <w:rPr>
          <w:rFonts w:eastAsia="Calibri"/>
          <w:sz w:val="28"/>
          <w:szCs w:val="28"/>
        </w:rPr>
        <w:t>иях  оф</w:t>
      </w:r>
      <w:r>
        <w:rPr>
          <w:rFonts w:eastAsia="Calibri"/>
          <w:sz w:val="28"/>
          <w:szCs w:val="28"/>
        </w:rPr>
        <w:t xml:space="preserve">ормлены профсоюзные уголки, в которых </w:t>
      </w:r>
      <w:r w:rsidRPr="00BC771D">
        <w:rPr>
          <w:rFonts w:eastAsia="Calibri"/>
          <w:sz w:val="28"/>
          <w:szCs w:val="28"/>
        </w:rPr>
        <w:t>имеются рубрики: «Это актуально», «Возьми на карандаш», «Консультац</w:t>
      </w:r>
      <w:r>
        <w:rPr>
          <w:rFonts w:eastAsia="Calibri"/>
          <w:sz w:val="28"/>
          <w:szCs w:val="28"/>
        </w:rPr>
        <w:t>ия юриста», краевые «</w:t>
      </w:r>
      <w:proofErr w:type="spellStart"/>
      <w:r>
        <w:rPr>
          <w:rFonts w:eastAsia="Calibri"/>
          <w:sz w:val="28"/>
          <w:szCs w:val="28"/>
        </w:rPr>
        <w:t>ПрофВести</w:t>
      </w:r>
      <w:proofErr w:type="spellEnd"/>
      <w:r>
        <w:rPr>
          <w:rFonts w:eastAsia="Calibri"/>
          <w:sz w:val="28"/>
          <w:szCs w:val="28"/>
        </w:rPr>
        <w:t>». В уголках</w:t>
      </w:r>
      <w:r w:rsidRPr="00BC771D">
        <w:rPr>
          <w:sz w:val="28"/>
          <w:szCs w:val="28"/>
        </w:rPr>
        <w:t xml:space="preserve"> регулярно размещается информация консультативного и методического характера по вопр</w:t>
      </w:r>
      <w:r>
        <w:rPr>
          <w:sz w:val="28"/>
          <w:szCs w:val="28"/>
        </w:rPr>
        <w:t xml:space="preserve">осам трудового законодательства, </w:t>
      </w:r>
      <w:r w:rsidRPr="00BC771D">
        <w:rPr>
          <w:rFonts w:eastAsia="Calibri"/>
          <w:sz w:val="28"/>
          <w:szCs w:val="28"/>
        </w:rPr>
        <w:t>информация о наиболее актуальных на текущий момент правовых вопросах в сфере труда</w:t>
      </w:r>
      <w:r>
        <w:rPr>
          <w:rFonts w:eastAsia="Calibri"/>
          <w:sz w:val="28"/>
          <w:szCs w:val="28"/>
        </w:rPr>
        <w:t>.</w:t>
      </w:r>
    </w:p>
    <w:p w:rsidR="0020236B" w:rsidRDefault="0020236B" w:rsidP="0020236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A84711">
        <w:rPr>
          <w:rFonts w:eastAsia="Calibri"/>
          <w:sz w:val="28"/>
          <w:szCs w:val="28"/>
        </w:rPr>
        <w:t xml:space="preserve">Кроме этого, во всех образовательных организациях собраны методические библиотечки, в которых есть Трудовой кодекс РФ, закон Российской Федерации об образовании, Устав Общероссийского Профсоюза образования (правда ещё старый), другие методические материалы.  </w:t>
      </w:r>
    </w:p>
    <w:p w:rsidR="0020236B" w:rsidRPr="00351D1D" w:rsidRDefault="0020236B" w:rsidP="0020236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BA7BEE">
        <w:rPr>
          <w:rFonts w:eastAsia="Calibri"/>
          <w:sz w:val="28"/>
          <w:szCs w:val="28"/>
        </w:rPr>
        <w:t xml:space="preserve">  </w:t>
      </w:r>
      <w:r w:rsidRPr="00A84711">
        <w:rPr>
          <w:rFonts w:eastAsia="Calibri"/>
          <w:sz w:val="28"/>
          <w:szCs w:val="28"/>
        </w:rPr>
        <w:t>В образ</w:t>
      </w:r>
      <w:r>
        <w:rPr>
          <w:rFonts w:eastAsia="Calibri"/>
          <w:sz w:val="28"/>
          <w:szCs w:val="28"/>
        </w:rPr>
        <w:t>овательные организации</w:t>
      </w:r>
      <w:r w:rsidRPr="00A8471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направлен э</w:t>
      </w:r>
      <w:r w:rsidRPr="00A84711">
        <w:rPr>
          <w:rFonts w:eastAsia="Calibri"/>
          <w:sz w:val="28"/>
          <w:szCs w:val="28"/>
        </w:rPr>
        <w:t xml:space="preserve">лектронный вариант </w:t>
      </w:r>
      <w:r>
        <w:rPr>
          <w:rFonts w:eastAsia="Calibri"/>
          <w:sz w:val="28"/>
          <w:szCs w:val="28"/>
        </w:rPr>
        <w:t xml:space="preserve">нового </w:t>
      </w:r>
      <w:r w:rsidRPr="00A84711">
        <w:rPr>
          <w:rFonts w:eastAsia="Calibri"/>
          <w:sz w:val="28"/>
          <w:szCs w:val="28"/>
        </w:rPr>
        <w:t xml:space="preserve">Устава Общероссийского Профсоюза образования </w:t>
      </w:r>
      <w:r>
        <w:rPr>
          <w:rFonts w:eastAsia="Calibri"/>
          <w:sz w:val="28"/>
          <w:szCs w:val="28"/>
        </w:rPr>
        <w:t>и на 2021 год</w:t>
      </w:r>
      <w:r w:rsidRPr="00A8471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</w:t>
      </w:r>
      <w:r w:rsidRPr="00A84711">
        <w:rPr>
          <w:rFonts w:eastAsia="Calibri"/>
          <w:sz w:val="28"/>
          <w:szCs w:val="28"/>
        </w:rPr>
        <w:t>плане работы внештатного правового инспектора труда</w:t>
      </w:r>
      <w:r>
        <w:rPr>
          <w:sz w:val="28"/>
          <w:szCs w:val="28"/>
        </w:rPr>
        <w:t xml:space="preserve"> запланирован семинар по его изучению</w:t>
      </w:r>
      <w:r>
        <w:rPr>
          <w:rFonts w:eastAsia="Calibri"/>
          <w:sz w:val="28"/>
          <w:szCs w:val="28"/>
        </w:rPr>
        <w:t>.</w:t>
      </w:r>
    </w:p>
    <w:p w:rsidR="0020236B" w:rsidRPr="00A154A2" w:rsidRDefault="00BA7BEE" w:rsidP="00BA7BEE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20236B">
        <w:rPr>
          <w:rFonts w:eastAsia="Calibri"/>
          <w:sz w:val="28"/>
          <w:szCs w:val="28"/>
        </w:rPr>
        <w:t>В связи с пандемией «живые» встречи с председателями первичных профсоюзных организаций были ограничены, поэтому методическая и консультативная работа осуществлялась дистанционно: в образовательные организации направлялись рекомендации, документы, методические письма, ссылки на электронные ресурсы, размещались материалы на сайте районной организации и т.д.</w:t>
      </w:r>
      <w:r w:rsidR="0020236B" w:rsidRPr="00A154A2">
        <w:rPr>
          <w:sz w:val="28"/>
          <w:szCs w:val="28"/>
        </w:rPr>
        <w:t xml:space="preserve"> </w:t>
      </w:r>
      <w:r w:rsidR="0020236B">
        <w:rPr>
          <w:sz w:val="28"/>
          <w:szCs w:val="28"/>
        </w:rPr>
        <w:t>В телефонном режиме проводилось также обучение,  инструктажи, консультирование по текущим вопросам.</w:t>
      </w:r>
    </w:p>
    <w:p w:rsidR="0020236B" w:rsidRDefault="00BA7BEE" w:rsidP="00BA7BEE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20236B">
        <w:rPr>
          <w:rFonts w:ascii="Times New Roman CYR" w:hAnsi="Times New Roman CYR" w:cs="Times New Roman CYR"/>
          <w:sz w:val="28"/>
          <w:szCs w:val="28"/>
        </w:rPr>
        <w:t xml:space="preserve"> В связи с распространением новой </w:t>
      </w:r>
      <w:proofErr w:type="spellStart"/>
      <w:r w:rsidR="0020236B">
        <w:rPr>
          <w:rFonts w:ascii="Times New Roman CYR" w:hAnsi="Times New Roman CYR" w:cs="Times New Roman CYR"/>
          <w:sz w:val="28"/>
          <w:szCs w:val="28"/>
        </w:rPr>
        <w:t>короновирусной</w:t>
      </w:r>
      <w:proofErr w:type="spellEnd"/>
      <w:r w:rsidR="0020236B">
        <w:rPr>
          <w:rFonts w:ascii="Times New Roman CYR" w:hAnsi="Times New Roman CYR" w:cs="Times New Roman CYR"/>
          <w:sz w:val="28"/>
          <w:szCs w:val="28"/>
        </w:rPr>
        <w:t xml:space="preserve"> инфекции, образовательным учреждениям, </w:t>
      </w:r>
      <w:r w:rsidR="0020236B" w:rsidRPr="00A154A2">
        <w:rPr>
          <w:rFonts w:ascii="Times New Roman CYR" w:hAnsi="Times New Roman CYR" w:cs="Times New Roman CYR"/>
          <w:sz w:val="28"/>
          <w:szCs w:val="28"/>
        </w:rPr>
        <w:t xml:space="preserve">членам профсоюза </w:t>
      </w:r>
      <w:r w:rsidR="0020236B">
        <w:rPr>
          <w:rFonts w:ascii="Times New Roman CYR" w:hAnsi="Times New Roman CYR" w:cs="Times New Roman CYR"/>
          <w:sz w:val="28"/>
          <w:szCs w:val="28"/>
        </w:rPr>
        <w:t xml:space="preserve">оказывалась помощь по вопросам </w:t>
      </w:r>
      <w:r w:rsidR="0020236B" w:rsidRPr="00A154A2">
        <w:rPr>
          <w:rFonts w:ascii="Times New Roman CYR" w:hAnsi="Times New Roman CYR" w:cs="Times New Roman CYR"/>
          <w:sz w:val="28"/>
          <w:szCs w:val="28"/>
        </w:rPr>
        <w:t>продолжительности рабочего времени</w:t>
      </w:r>
      <w:r w:rsidR="0020236B">
        <w:rPr>
          <w:rFonts w:ascii="Times New Roman CYR" w:hAnsi="Times New Roman CYR" w:cs="Times New Roman CYR"/>
          <w:sz w:val="28"/>
          <w:szCs w:val="28"/>
        </w:rPr>
        <w:t xml:space="preserve">, режима рабочего времени учителя, преподавателя и иных работников, направлялись разъясняющие материалы и рекомендации. </w:t>
      </w:r>
    </w:p>
    <w:p w:rsidR="0020236B" w:rsidRPr="0086121E" w:rsidRDefault="0020236B" w:rsidP="0020236B">
      <w:pPr>
        <w:ind w:firstLine="5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повышения </w:t>
      </w:r>
      <w:r w:rsidRPr="00BC771D">
        <w:rPr>
          <w:sz w:val="28"/>
          <w:szCs w:val="28"/>
        </w:rPr>
        <w:t xml:space="preserve"> правовой грамотности членов Профсоюз</w:t>
      </w:r>
      <w:r>
        <w:rPr>
          <w:sz w:val="28"/>
          <w:szCs w:val="28"/>
        </w:rPr>
        <w:t>а и профсоюзного актива использовались</w:t>
      </w:r>
      <w:r w:rsidRPr="00BC771D">
        <w:rPr>
          <w:sz w:val="28"/>
          <w:szCs w:val="28"/>
        </w:rPr>
        <w:t xml:space="preserve"> презентации,  информационные бюллетени краевой организации Профсоюза.  </w:t>
      </w:r>
    </w:p>
    <w:p w:rsidR="0020236B" w:rsidRPr="00BC771D" w:rsidRDefault="0020236B" w:rsidP="00202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Председатель</w:t>
      </w:r>
      <w:r w:rsidRPr="00BC771D">
        <w:rPr>
          <w:sz w:val="28"/>
          <w:szCs w:val="28"/>
        </w:rPr>
        <w:t xml:space="preserve"> районного комитета </w:t>
      </w:r>
      <w:r>
        <w:rPr>
          <w:sz w:val="28"/>
          <w:szCs w:val="28"/>
        </w:rPr>
        <w:t xml:space="preserve">Профсоюза принимала участие во  всех </w:t>
      </w:r>
      <w:proofErr w:type="spellStart"/>
      <w:r>
        <w:rPr>
          <w:sz w:val="28"/>
          <w:szCs w:val="28"/>
        </w:rPr>
        <w:t>онлайн-совещаниях</w:t>
      </w:r>
      <w:proofErr w:type="spellEnd"/>
      <w:r>
        <w:rPr>
          <w:sz w:val="28"/>
          <w:szCs w:val="28"/>
        </w:rPr>
        <w:t xml:space="preserve"> руководителей ОО, на которых выступала по вопросам трудового законодательства</w:t>
      </w:r>
      <w:r w:rsidRPr="00BC771D">
        <w:rPr>
          <w:sz w:val="28"/>
          <w:szCs w:val="28"/>
        </w:rPr>
        <w:t>.</w:t>
      </w:r>
    </w:p>
    <w:p w:rsidR="0020236B" w:rsidRDefault="0020236B" w:rsidP="00202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C771D">
        <w:rPr>
          <w:sz w:val="28"/>
          <w:szCs w:val="28"/>
        </w:rPr>
        <w:t xml:space="preserve">Каждый </w:t>
      </w:r>
      <w:r>
        <w:rPr>
          <w:sz w:val="28"/>
          <w:szCs w:val="28"/>
        </w:rPr>
        <w:t>третий четверг месяца проводилась</w:t>
      </w:r>
      <w:r w:rsidRPr="00BC771D">
        <w:rPr>
          <w:sz w:val="28"/>
          <w:szCs w:val="28"/>
        </w:rPr>
        <w:t xml:space="preserve"> телефонная горячая линия, в ходе которой каждый желающий </w:t>
      </w:r>
      <w:r>
        <w:rPr>
          <w:sz w:val="28"/>
          <w:szCs w:val="28"/>
        </w:rPr>
        <w:t>член профсоюза мог</w:t>
      </w:r>
      <w:r w:rsidRPr="00BC771D">
        <w:rPr>
          <w:sz w:val="28"/>
          <w:szCs w:val="28"/>
        </w:rPr>
        <w:t xml:space="preserve"> получить ответ на заданный вопрос. </w:t>
      </w:r>
    </w:p>
    <w:p w:rsidR="0020236B" w:rsidRDefault="0020236B" w:rsidP="0020236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BC771D">
        <w:rPr>
          <w:sz w:val="28"/>
          <w:szCs w:val="28"/>
        </w:rPr>
        <w:t xml:space="preserve">    Одним из направлений правозащитной деятельности является досудебная и судебная защита прав и интересов работников образования.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Большую помощь в решении вопросов этого направления оказывала правовая инспекция краевой организации Профсоюза.  </w:t>
      </w:r>
    </w:p>
    <w:p w:rsidR="0020236B" w:rsidRPr="00161690" w:rsidRDefault="0020236B" w:rsidP="0020236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 2020 году главным правовым инспектором труда Р.А.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Мубаракшиной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было подготовлено исковое заявление об установлении права на досрочное назначение страховой пенсии по старости  учителю-логопеду МКОУ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Абанская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ООШ № 1 Брюхановой С.В. На двух судебных заседаниях, которые проходили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Иланске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истца представляла внештатный правовой инспектор труда Л.А. Литус. </w:t>
      </w:r>
      <w:r w:rsidR="00BA7BEE">
        <w:rPr>
          <w:rFonts w:ascii="Times New Roman CYR" w:hAnsi="Times New Roman CYR" w:cs="Times New Roman CYR"/>
          <w:sz w:val="28"/>
          <w:szCs w:val="28"/>
        </w:rPr>
        <w:t>Иск удовлетворен, экономический эффект составил более 80 тыс. рублей.</w:t>
      </w:r>
    </w:p>
    <w:p w:rsidR="0020236B" w:rsidRDefault="0020236B" w:rsidP="0020236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52F54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участием внештат</w:t>
      </w:r>
      <w:r w:rsidR="00BA7BEE">
        <w:rPr>
          <w:rFonts w:ascii="Times New Roman CYR" w:hAnsi="Times New Roman CYR" w:cs="Times New Roman CYR"/>
          <w:sz w:val="28"/>
          <w:szCs w:val="28"/>
        </w:rPr>
        <w:t>ного правового инспектора труда</w:t>
      </w:r>
      <w:r>
        <w:rPr>
          <w:rFonts w:ascii="Times New Roman CYR" w:hAnsi="Times New Roman CYR" w:cs="Times New Roman CYR"/>
          <w:sz w:val="28"/>
          <w:szCs w:val="28"/>
        </w:rPr>
        <w:t xml:space="preserve"> в 2020 году рассмотрены письменные обращения членов Профсоюза:</w:t>
      </w:r>
    </w:p>
    <w:p w:rsidR="0020236B" w:rsidRDefault="0020236B" w:rsidP="0020236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52F54">
        <w:rPr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30DCE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F30DC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оказании</w:t>
      </w:r>
      <w:r w:rsidRPr="00F30DCE">
        <w:rPr>
          <w:sz w:val="28"/>
          <w:szCs w:val="28"/>
        </w:rPr>
        <w:t xml:space="preserve"> мер социальной поддержки педагогическим работникам (в т.ч</w:t>
      </w:r>
      <w:r>
        <w:rPr>
          <w:sz w:val="28"/>
          <w:szCs w:val="28"/>
        </w:rPr>
        <w:t>.</w:t>
      </w:r>
      <w:r w:rsidRPr="00F30DCE">
        <w:rPr>
          <w:sz w:val="28"/>
          <w:szCs w:val="28"/>
        </w:rPr>
        <w:t xml:space="preserve"> педагогическим работникам, перешедшим на пенсию), проживающих в сельской местности</w:t>
      </w:r>
      <w:r>
        <w:rPr>
          <w:sz w:val="28"/>
          <w:szCs w:val="28"/>
        </w:rPr>
        <w:t xml:space="preserve"> – 2 человека. Услуга назначена. Экономический эффект составил  41 тыс. рублей.</w:t>
      </w:r>
    </w:p>
    <w:p w:rsidR="0020236B" w:rsidRDefault="0020236B" w:rsidP="002023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2F54">
        <w:rPr>
          <w:sz w:val="28"/>
          <w:szCs w:val="28"/>
        </w:rPr>
        <w:t>2)</w:t>
      </w:r>
      <w:r>
        <w:rPr>
          <w:sz w:val="28"/>
          <w:szCs w:val="28"/>
        </w:rPr>
        <w:t xml:space="preserve"> о возмещении расходов, связанных с прохождением медицинского осмотра при поступлении на работу. </w:t>
      </w:r>
      <w:r w:rsidRPr="00F52F54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Экономический эф</w:t>
      </w:r>
      <w:r w:rsidR="00356AF4">
        <w:rPr>
          <w:sz w:val="28"/>
          <w:szCs w:val="28"/>
        </w:rPr>
        <w:t>фект составил  4,8 тыс.</w:t>
      </w:r>
      <w:r>
        <w:rPr>
          <w:sz w:val="28"/>
          <w:szCs w:val="28"/>
        </w:rPr>
        <w:t xml:space="preserve"> рублей.</w:t>
      </w:r>
    </w:p>
    <w:p w:rsidR="0020236B" w:rsidRDefault="0020236B" w:rsidP="0020236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В плане консультирования много вопросов поступало от работников категории 60 +, а также   вопросов по организации работы «на </w:t>
      </w:r>
      <w:proofErr w:type="spellStart"/>
      <w:r>
        <w:rPr>
          <w:sz w:val="28"/>
          <w:szCs w:val="28"/>
        </w:rPr>
        <w:t>удаленке</w:t>
      </w:r>
      <w:proofErr w:type="spellEnd"/>
      <w:r>
        <w:rPr>
          <w:sz w:val="28"/>
          <w:szCs w:val="28"/>
        </w:rPr>
        <w:t xml:space="preserve">» и  </w:t>
      </w:r>
      <w:proofErr w:type="spellStart"/>
      <w:r>
        <w:rPr>
          <w:sz w:val="28"/>
          <w:szCs w:val="28"/>
        </w:rPr>
        <w:t>дистанте</w:t>
      </w:r>
      <w:proofErr w:type="spellEnd"/>
      <w:r>
        <w:rPr>
          <w:sz w:val="28"/>
          <w:szCs w:val="28"/>
        </w:rPr>
        <w:t xml:space="preserve">.  </w:t>
      </w:r>
    </w:p>
    <w:p w:rsidR="0020236B" w:rsidRPr="00DB1B0E" w:rsidRDefault="0020236B" w:rsidP="0020236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52F54">
        <w:rPr>
          <w:b/>
          <w:bCs/>
        </w:rPr>
        <w:t xml:space="preserve"> </w:t>
      </w:r>
      <w:r w:rsidRPr="00F52F54">
        <w:t xml:space="preserve">    </w:t>
      </w:r>
      <w:r w:rsidRPr="00F52F54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Нарушений прав профсоюзов за отчетный период по форме 5-ПИ не зарегистрировано.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20236B" w:rsidRPr="00B22337" w:rsidRDefault="0020236B" w:rsidP="0020236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52F54">
        <w:rPr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В результате всех ф</w:t>
      </w:r>
      <w:r w:rsidR="00D51D42">
        <w:rPr>
          <w:rFonts w:ascii="Times New Roman CYR" w:hAnsi="Times New Roman CYR" w:cs="Times New Roman CYR"/>
          <w:sz w:val="28"/>
          <w:szCs w:val="28"/>
        </w:rPr>
        <w:t>орм правозащитной работы районного комитета П</w:t>
      </w:r>
      <w:r>
        <w:rPr>
          <w:rFonts w:ascii="Times New Roman CYR" w:hAnsi="Times New Roman CYR" w:cs="Times New Roman CYR"/>
          <w:sz w:val="28"/>
          <w:szCs w:val="28"/>
        </w:rPr>
        <w:t>рофсоюза члены Профсоюза дополнительно получили в 2020 году  0,16 млн. руб.</w:t>
      </w:r>
    </w:p>
    <w:p w:rsidR="0020236B" w:rsidRDefault="0020236B" w:rsidP="0020236B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В отчётном периоде осуществлялись бесплатные юридические консультации работников, руководителей учреждений, пенсионеров в порядке личного приёма и по телефону.</w:t>
      </w:r>
    </w:p>
    <w:p w:rsidR="0020236B" w:rsidRPr="00BC771D" w:rsidRDefault="0020236B" w:rsidP="00202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2020 году н</w:t>
      </w:r>
      <w:r w:rsidRPr="00BC771D">
        <w:rPr>
          <w:sz w:val="28"/>
          <w:szCs w:val="28"/>
        </w:rPr>
        <w:t xml:space="preserve">а личном приеме </w:t>
      </w:r>
      <w:r>
        <w:rPr>
          <w:sz w:val="28"/>
          <w:szCs w:val="28"/>
        </w:rPr>
        <w:t xml:space="preserve">у председателя РК Профсоюза </w:t>
      </w:r>
      <w:r w:rsidRPr="00BC771D">
        <w:rPr>
          <w:sz w:val="28"/>
          <w:szCs w:val="28"/>
        </w:rPr>
        <w:t xml:space="preserve">за отчетный период, согласно регистрации записей в журнале, было принято  </w:t>
      </w:r>
      <w:r>
        <w:rPr>
          <w:sz w:val="28"/>
          <w:szCs w:val="28"/>
        </w:rPr>
        <w:t>60 членов</w:t>
      </w:r>
      <w:r w:rsidRPr="00BC771D">
        <w:rPr>
          <w:sz w:val="28"/>
          <w:szCs w:val="28"/>
        </w:rPr>
        <w:t xml:space="preserve"> профсоюза, </w:t>
      </w:r>
      <w:r>
        <w:rPr>
          <w:sz w:val="28"/>
          <w:szCs w:val="28"/>
        </w:rPr>
        <w:t>двум</w:t>
      </w:r>
      <w:r w:rsidRPr="00BC771D">
        <w:rPr>
          <w:sz w:val="28"/>
          <w:szCs w:val="28"/>
        </w:rPr>
        <w:t xml:space="preserve"> работникам были даны письменные ответы на их заявления и письма. </w:t>
      </w:r>
    </w:p>
    <w:p w:rsidR="0020236B" w:rsidRPr="00BC771D" w:rsidRDefault="0020236B" w:rsidP="00202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Председатели первичных профсоюзных организаций</w:t>
      </w:r>
      <w:r w:rsidRPr="00BC771D">
        <w:rPr>
          <w:sz w:val="28"/>
          <w:szCs w:val="28"/>
        </w:rPr>
        <w:t xml:space="preserve"> п</w:t>
      </w:r>
      <w:r>
        <w:rPr>
          <w:sz w:val="28"/>
          <w:szCs w:val="28"/>
        </w:rPr>
        <w:t>риняли на личном приёме более 123</w:t>
      </w:r>
      <w:r w:rsidRPr="00BC771D">
        <w:rPr>
          <w:sz w:val="28"/>
          <w:szCs w:val="28"/>
        </w:rPr>
        <w:t xml:space="preserve"> человек.</w:t>
      </w:r>
    </w:p>
    <w:p w:rsidR="001672F0" w:rsidRPr="008E137A" w:rsidRDefault="001672F0" w:rsidP="008E137A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5173" w:rsidRPr="00066B45" w:rsidRDefault="007056A9" w:rsidP="002E7C96">
      <w:pPr>
        <w:numPr>
          <w:ilvl w:val="0"/>
          <w:numId w:val="15"/>
        </w:numPr>
        <w:suppressAutoHyphens/>
        <w:ind w:left="284" w:hanging="284"/>
        <w:rPr>
          <w:b/>
          <w:bCs/>
          <w:i/>
          <w:color w:val="000000" w:themeColor="text1"/>
          <w:sz w:val="28"/>
          <w:szCs w:val="28"/>
        </w:rPr>
      </w:pPr>
      <w:r w:rsidRPr="002C34A7">
        <w:rPr>
          <w:b/>
          <w:bCs/>
          <w:i/>
          <w:sz w:val="28"/>
          <w:szCs w:val="28"/>
        </w:rPr>
        <w:t>О</w:t>
      </w:r>
      <w:r w:rsidR="002C34A7" w:rsidRPr="002C34A7">
        <w:rPr>
          <w:b/>
          <w:bCs/>
          <w:i/>
          <w:sz w:val="28"/>
          <w:szCs w:val="28"/>
        </w:rPr>
        <w:t xml:space="preserve">беспечение участия в реализации приоритетных задач государственной </w:t>
      </w:r>
      <w:r w:rsidR="002C34A7" w:rsidRPr="00066B45">
        <w:rPr>
          <w:b/>
          <w:bCs/>
          <w:i/>
          <w:color w:val="000000" w:themeColor="text1"/>
          <w:sz w:val="28"/>
          <w:szCs w:val="28"/>
        </w:rPr>
        <w:t>политики в сфере образования</w:t>
      </w:r>
    </w:p>
    <w:p w:rsidR="00FD5173" w:rsidRPr="00066B45" w:rsidRDefault="00F9779A" w:rsidP="00FD5173">
      <w:pPr>
        <w:suppressAutoHyphens/>
        <w:jc w:val="both"/>
        <w:rPr>
          <w:b/>
          <w:bCs/>
          <w:color w:val="000000" w:themeColor="text1"/>
          <w:sz w:val="28"/>
          <w:szCs w:val="28"/>
        </w:rPr>
      </w:pPr>
      <w:r w:rsidRPr="00066B45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      </w:t>
      </w:r>
      <w:r w:rsidR="00FD5173" w:rsidRPr="00066B45">
        <w:rPr>
          <w:color w:val="000000" w:themeColor="text1"/>
          <w:sz w:val="28"/>
          <w:szCs w:val="28"/>
          <w:shd w:val="clear" w:color="auto" w:fill="FFFFFF"/>
        </w:rPr>
        <w:t xml:space="preserve">В числе приоритетных задач районной организации Профсоюза </w:t>
      </w:r>
      <w:r w:rsidR="0024736C" w:rsidRPr="00066B45">
        <w:rPr>
          <w:color w:val="000000" w:themeColor="text1"/>
          <w:sz w:val="28"/>
          <w:szCs w:val="28"/>
          <w:shd w:val="clear" w:color="auto" w:fill="FFFFFF"/>
        </w:rPr>
        <w:t>оставался вопрос реализации</w:t>
      </w:r>
      <w:r w:rsidR="00FD5173" w:rsidRPr="00066B45">
        <w:rPr>
          <w:color w:val="000000" w:themeColor="text1"/>
          <w:sz w:val="28"/>
          <w:szCs w:val="28"/>
          <w:shd w:val="clear" w:color="auto" w:fill="FFFFFF"/>
        </w:rPr>
        <w:t xml:space="preserve"> майских Указов Президента Российской Федерации в части заработной платы педагогических работников.</w:t>
      </w:r>
    </w:p>
    <w:p w:rsidR="007056A9" w:rsidRPr="00066B45" w:rsidRDefault="00FD5173" w:rsidP="007056A9">
      <w:pPr>
        <w:rPr>
          <w:color w:val="000000" w:themeColor="text1"/>
          <w:sz w:val="28"/>
          <w:szCs w:val="28"/>
        </w:rPr>
      </w:pPr>
      <w:r w:rsidRPr="00066B45">
        <w:rPr>
          <w:color w:val="000000" w:themeColor="text1"/>
          <w:sz w:val="28"/>
          <w:szCs w:val="28"/>
        </w:rPr>
        <w:t xml:space="preserve">  </w:t>
      </w:r>
      <w:r w:rsidR="00F9779A" w:rsidRPr="00066B45">
        <w:rPr>
          <w:color w:val="000000" w:themeColor="text1"/>
          <w:sz w:val="28"/>
          <w:szCs w:val="28"/>
        </w:rPr>
        <w:t xml:space="preserve">    </w:t>
      </w:r>
      <w:r w:rsidRPr="00066B45">
        <w:rPr>
          <w:color w:val="000000" w:themeColor="text1"/>
          <w:sz w:val="28"/>
          <w:szCs w:val="28"/>
        </w:rPr>
        <w:t>Р</w:t>
      </w:r>
      <w:r w:rsidR="007056A9" w:rsidRPr="00066B45">
        <w:rPr>
          <w:color w:val="000000" w:themeColor="text1"/>
          <w:sz w:val="28"/>
          <w:szCs w:val="28"/>
        </w:rPr>
        <w:t xml:space="preserve">абота </w:t>
      </w:r>
      <w:r w:rsidRPr="00066B45">
        <w:rPr>
          <w:color w:val="000000" w:themeColor="text1"/>
          <w:sz w:val="28"/>
          <w:szCs w:val="28"/>
        </w:rPr>
        <w:t xml:space="preserve">по этому вопросу </w:t>
      </w:r>
      <w:r w:rsidR="007056A9" w:rsidRPr="00066B45">
        <w:rPr>
          <w:color w:val="000000" w:themeColor="text1"/>
          <w:sz w:val="28"/>
          <w:szCs w:val="28"/>
        </w:rPr>
        <w:t>велась по следующим направлениям:</w:t>
      </w:r>
    </w:p>
    <w:p w:rsidR="007056A9" w:rsidRPr="00066B45" w:rsidRDefault="00046659" w:rsidP="007056A9">
      <w:pPr>
        <w:jc w:val="both"/>
        <w:rPr>
          <w:color w:val="000000" w:themeColor="text1"/>
          <w:sz w:val="28"/>
          <w:szCs w:val="28"/>
        </w:rPr>
      </w:pPr>
      <w:r w:rsidRPr="00066B45">
        <w:rPr>
          <w:color w:val="000000" w:themeColor="text1"/>
          <w:sz w:val="28"/>
          <w:szCs w:val="28"/>
        </w:rPr>
        <w:t>- осуществление контроля выполнения</w:t>
      </w:r>
      <w:r w:rsidR="007056A9" w:rsidRPr="00066B45">
        <w:rPr>
          <w:color w:val="000000" w:themeColor="text1"/>
          <w:sz w:val="28"/>
          <w:szCs w:val="28"/>
        </w:rPr>
        <w:t xml:space="preserve"> майских Указов (2012г.) Президента в части повышения оплаты труда педагогических работников;</w:t>
      </w:r>
    </w:p>
    <w:p w:rsidR="007056A9" w:rsidRPr="00066B45" w:rsidRDefault="007056A9" w:rsidP="007056A9">
      <w:pPr>
        <w:jc w:val="both"/>
        <w:rPr>
          <w:color w:val="000000" w:themeColor="text1"/>
          <w:sz w:val="28"/>
          <w:szCs w:val="28"/>
        </w:rPr>
      </w:pPr>
      <w:r w:rsidRPr="00066B45">
        <w:rPr>
          <w:color w:val="000000" w:themeColor="text1"/>
          <w:sz w:val="28"/>
          <w:szCs w:val="28"/>
        </w:rPr>
        <w:t>- совершенствование системы оплаты труда;</w:t>
      </w:r>
    </w:p>
    <w:p w:rsidR="007056A9" w:rsidRPr="00066B45" w:rsidRDefault="007056A9" w:rsidP="007056A9">
      <w:pPr>
        <w:jc w:val="both"/>
        <w:rPr>
          <w:color w:val="000000" w:themeColor="text1"/>
          <w:sz w:val="28"/>
          <w:szCs w:val="28"/>
        </w:rPr>
      </w:pPr>
      <w:r w:rsidRPr="00066B45">
        <w:rPr>
          <w:color w:val="000000" w:themeColor="text1"/>
          <w:sz w:val="28"/>
          <w:szCs w:val="28"/>
        </w:rPr>
        <w:t xml:space="preserve">- принятие мер по сохранению уровня социальных гарантий работников образования. </w:t>
      </w:r>
    </w:p>
    <w:p w:rsidR="00B00427" w:rsidRPr="00066B45" w:rsidRDefault="00F9779A" w:rsidP="007056A9">
      <w:pPr>
        <w:jc w:val="both"/>
        <w:rPr>
          <w:color w:val="000000" w:themeColor="text1"/>
          <w:sz w:val="28"/>
          <w:szCs w:val="28"/>
        </w:rPr>
      </w:pPr>
      <w:r w:rsidRPr="00066B45">
        <w:rPr>
          <w:color w:val="000000" w:themeColor="text1"/>
          <w:sz w:val="28"/>
          <w:szCs w:val="28"/>
        </w:rPr>
        <w:t xml:space="preserve">      </w:t>
      </w:r>
      <w:r w:rsidR="002C34A7" w:rsidRPr="00066B45">
        <w:rPr>
          <w:color w:val="000000" w:themeColor="text1"/>
          <w:sz w:val="28"/>
          <w:szCs w:val="28"/>
        </w:rPr>
        <w:t>За 2020</w:t>
      </w:r>
      <w:r w:rsidR="007056A9" w:rsidRPr="00066B45">
        <w:rPr>
          <w:color w:val="000000" w:themeColor="text1"/>
          <w:sz w:val="28"/>
          <w:szCs w:val="28"/>
        </w:rPr>
        <w:t xml:space="preserve"> год </w:t>
      </w:r>
      <w:r w:rsidR="007056A9" w:rsidRPr="00066B45">
        <w:rPr>
          <w:b/>
          <w:i/>
          <w:color w:val="000000" w:themeColor="text1"/>
          <w:sz w:val="28"/>
          <w:szCs w:val="28"/>
        </w:rPr>
        <w:t xml:space="preserve">средняя заработная плата </w:t>
      </w:r>
      <w:r w:rsidR="00046659" w:rsidRPr="00066B45">
        <w:rPr>
          <w:b/>
          <w:i/>
          <w:color w:val="000000" w:themeColor="text1"/>
          <w:sz w:val="28"/>
          <w:szCs w:val="28"/>
        </w:rPr>
        <w:t>работников отрасли</w:t>
      </w:r>
      <w:r w:rsidR="00046659" w:rsidRPr="00066B45">
        <w:rPr>
          <w:color w:val="000000" w:themeColor="text1"/>
          <w:sz w:val="28"/>
          <w:szCs w:val="28"/>
        </w:rPr>
        <w:t xml:space="preserve"> выглядит</w:t>
      </w:r>
      <w:r w:rsidR="007056A9" w:rsidRPr="00066B45">
        <w:rPr>
          <w:color w:val="000000" w:themeColor="text1"/>
          <w:sz w:val="28"/>
          <w:szCs w:val="28"/>
        </w:rPr>
        <w:t xml:space="preserve"> следующим образом: </w:t>
      </w:r>
    </w:p>
    <w:tbl>
      <w:tblPr>
        <w:tblStyle w:val="ae"/>
        <w:tblW w:w="0" w:type="auto"/>
        <w:tblLook w:val="04A0"/>
      </w:tblPr>
      <w:tblGrid>
        <w:gridCol w:w="3332"/>
        <w:gridCol w:w="3332"/>
        <w:gridCol w:w="3332"/>
      </w:tblGrid>
      <w:tr w:rsidR="00B00427" w:rsidRPr="00066B45" w:rsidTr="00BD5BAA">
        <w:tc>
          <w:tcPr>
            <w:tcW w:w="9996" w:type="dxa"/>
            <w:gridSpan w:val="3"/>
          </w:tcPr>
          <w:p w:rsidR="00B00427" w:rsidRPr="00066B45" w:rsidRDefault="00B00427" w:rsidP="00B00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средняя заработная плата педагогических работников  </w:t>
            </w:r>
          </w:p>
          <w:p w:rsidR="00B00427" w:rsidRPr="00066B45" w:rsidRDefault="000D19FE" w:rsidP="00B00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 рублях)</w:t>
            </w:r>
          </w:p>
        </w:tc>
      </w:tr>
      <w:tr w:rsidR="00B00427" w:rsidRPr="00066B45" w:rsidTr="00B00427">
        <w:tc>
          <w:tcPr>
            <w:tcW w:w="3332" w:type="dxa"/>
          </w:tcPr>
          <w:p w:rsidR="00B00427" w:rsidRPr="00066B45" w:rsidRDefault="00B00427" w:rsidP="000D1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Общее образование</w:t>
            </w:r>
          </w:p>
        </w:tc>
        <w:tc>
          <w:tcPr>
            <w:tcW w:w="3332" w:type="dxa"/>
          </w:tcPr>
          <w:p w:rsidR="00B00427" w:rsidRPr="00066B45" w:rsidRDefault="00B00427" w:rsidP="000D1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Дошкольные  учреждения</w:t>
            </w:r>
          </w:p>
        </w:tc>
        <w:tc>
          <w:tcPr>
            <w:tcW w:w="3332" w:type="dxa"/>
          </w:tcPr>
          <w:p w:rsidR="00B00427" w:rsidRPr="00066B45" w:rsidRDefault="00B00427" w:rsidP="000D1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Учреждения  дополнительного образования</w:t>
            </w:r>
          </w:p>
        </w:tc>
      </w:tr>
      <w:tr w:rsidR="00B00427" w:rsidTr="00B00427">
        <w:tc>
          <w:tcPr>
            <w:tcW w:w="3332" w:type="dxa"/>
          </w:tcPr>
          <w:p w:rsidR="00B00427" w:rsidRPr="000D19FE" w:rsidRDefault="00B00427" w:rsidP="000D19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D1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7839,0</w:t>
            </w:r>
          </w:p>
        </w:tc>
        <w:tc>
          <w:tcPr>
            <w:tcW w:w="3332" w:type="dxa"/>
          </w:tcPr>
          <w:p w:rsidR="00B00427" w:rsidRPr="000D19FE" w:rsidRDefault="000D19FE" w:rsidP="000D19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28886,0</w:t>
            </w:r>
          </w:p>
        </w:tc>
        <w:tc>
          <w:tcPr>
            <w:tcW w:w="3332" w:type="dxa"/>
          </w:tcPr>
          <w:p w:rsidR="00B00427" w:rsidRPr="000D19FE" w:rsidRDefault="000D19FE" w:rsidP="000D19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31888,0</w:t>
            </w:r>
          </w:p>
        </w:tc>
      </w:tr>
      <w:tr w:rsidR="00B00427" w:rsidTr="00EB3A42">
        <w:tc>
          <w:tcPr>
            <w:tcW w:w="9996" w:type="dxa"/>
            <w:gridSpan w:val="3"/>
          </w:tcPr>
          <w:p w:rsidR="00B00427" w:rsidRPr="000D19FE" w:rsidRDefault="00B00427" w:rsidP="000D19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заработная плата по учреждению</w:t>
            </w:r>
          </w:p>
        </w:tc>
      </w:tr>
      <w:tr w:rsidR="00B00427" w:rsidTr="00B00427">
        <w:tc>
          <w:tcPr>
            <w:tcW w:w="3332" w:type="dxa"/>
          </w:tcPr>
          <w:p w:rsidR="00B00427" w:rsidRPr="000D19FE" w:rsidRDefault="000D19FE" w:rsidP="000D19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32486,0</w:t>
            </w:r>
          </w:p>
        </w:tc>
        <w:tc>
          <w:tcPr>
            <w:tcW w:w="3332" w:type="dxa"/>
          </w:tcPr>
          <w:p w:rsidR="00B00427" w:rsidRPr="000D19FE" w:rsidRDefault="000D19FE" w:rsidP="000D19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25702,0</w:t>
            </w:r>
          </w:p>
        </w:tc>
        <w:tc>
          <w:tcPr>
            <w:tcW w:w="3332" w:type="dxa"/>
          </w:tcPr>
          <w:p w:rsidR="00B00427" w:rsidRPr="000D19FE" w:rsidRDefault="000D19FE" w:rsidP="000D19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32017,0</w:t>
            </w:r>
          </w:p>
        </w:tc>
      </w:tr>
    </w:tbl>
    <w:p w:rsidR="00DB6483" w:rsidRDefault="00DB6483" w:rsidP="000D19FE">
      <w:pPr>
        <w:jc w:val="center"/>
        <w:rPr>
          <w:color w:val="000000"/>
          <w:sz w:val="28"/>
          <w:szCs w:val="28"/>
        </w:rPr>
      </w:pPr>
    </w:p>
    <w:p w:rsidR="007056A9" w:rsidRPr="007056A9" w:rsidRDefault="007056A9" w:rsidP="007056A9">
      <w:pPr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7056A9">
        <w:rPr>
          <w:iCs/>
          <w:sz w:val="28"/>
          <w:szCs w:val="28"/>
        </w:rPr>
        <w:t xml:space="preserve">      </w:t>
      </w:r>
      <w:r w:rsidR="00B00427">
        <w:rPr>
          <w:iCs/>
          <w:sz w:val="28"/>
          <w:szCs w:val="28"/>
        </w:rPr>
        <w:t>Для обеспечения</w:t>
      </w:r>
      <w:r w:rsidRPr="007056A9">
        <w:rPr>
          <w:iCs/>
          <w:sz w:val="28"/>
          <w:szCs w:val="28"/>
        </w:rPr>
        <w:t xml:space="preserve"> социальной поддержки членов  профсоюза проведена следующая работа:</w:t>
      </w:r>
    </w:p>
    <w:p w:rsidR="007056A9" w:rsidRPr="007056A9" w:rsidRDefault="007056A9" w:rsidP="007056A9">
      <w:pPr>
        <w:suppressAutoHyphens/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7056A9">
        <w:rPr>
          <w:iCs/>
          <w:sz w:val="28"/>
          <w:szCs w:val="28"/>
        </w:rPr>
        <w:t xml:space="preserve">         - постоянный контроль профсоюзов всех уровней за предоставлением коммунальных льгот</w:t>
      </w:r>
      <w:r w:rsidR="00386357">
        <w:rPr>
          <w:iCs/>
          <w:sz w:val="28"/>
          <w:szCs w:val="28"/>
        </w:rPr>
        <w:t xml:space="preserve"> (сумма выплат составила: работающие – </w:t>
      </w:r>
      <w:r w:rsidR="001559C4">
        <w:rPr>
          <w:iCs/>
          <w:sz w:val="28"/>
          <w:szCs w:val="28"/>
        </w:rPr>
        <w:t>12</w:t>
      </w:r>
      <w:r w:rsidR="00356AF4">
        <w:rPr>
          <w:iCs/>
          <w:sz w:val="28"/>
          <w:szCs w:val="28"/>
        </w:rPr>
        <w:t> </w:t>
      </w:r>
      <w:r w:rsidR="001559C4">
        <w:rPr>
          <w:iCs/>
          <w:sz w:val="28"/>
          <w:szCs w:val="28"/>
        </w:rPr>
        <w:t>990</w:t>
      </w:r>
      <w:r w:rsidR="00356AF4">
        <w:rPr>
          <w:iCs/>
          <w:sz w:val="28"/>
          <w:szCs w:val="28"/>
        </w:rPr>
        <w:t xml:space="preserve"> </w:t>
      </w:r>
      <w:r w:rsidR="001559C4">
        <w:rPr>
          <w:iCs/>
          <w:sz w:val="28"/>
          <w:szCs w:val="28"/>
        </w:rPr>
        <w:t>754,0</w:t>
      </w:r>
      <w:r w:rsidR="00386357" w:rsidRPr="000D19FE">
        <w:rPr>
          <w:iCs/>
          <w:sz w:val="28"/>
          <w:szCs w:val="28"/>
        </w:rPr>
        <w:t xml:space="preserve"> рублей</w:t>
      </w:r>
      <w:r w:rsidRPr="000D19FE">
        <w:rPr>
          <w:iCs/>
          <w:sz w:val="28"/>
          <w:szCs w:val="28"/>
        </w:rPr>
        <w:t>;</w:t>
      </w:r>
      <w:r w:rsidR="00AE0A9C" w:rsidRPr="000D19FE">
        <w:rPr>
          <w:iCs/>
          <w:sz w:val="28"/>
          <w:szCs w:val="28"/>
        </w:rPr>
        <w:t xml:space="preserve"> неработающие пенсионеры – </w:t>
      </w:r>
      <w:r w:rsidR="001559C4">
        <w:rPr>
          <w:iCs/>
          <w:sz w:val="28"/>
          <w:szCs w:val="28"/>
        </w:rPr>
        <w:t>10</w:t>
      </w:r>
      <w:r w:rsidR="00356AF4">
        <w:rPr>
          <w:iCs/>
          <w:sz w:val="28"/>
          <w:szCs w:val="28"/>
        </w:rPr>
        <w:t> </w:t>
      </w:r>
      <w:r w:rsidR="001559C4">
        <w:rPr>
          <w:iCs/>
          <w:sz w:val="28"/>
          <w:szCs w:val="28"/>
        </w:rPr>
        <w:t>241</w:t>
      </w:r>
      <w:r w:rsidR="00356AF4">
        <w:rPr>
          <w:iCs/>
          <w:sz w:val="28"/>
          <w:szCs w:val="28"/>
        </w:rPr>
        <w:t xml:space="preserve"> </w:t>
      </w:r>
      <w:r w:rsidR="001559C4">
        <w:rPr>
          <w:iCs/>
          <w:sz w:val="28"/>
          <w:szCs w:val="28"/>
        </w:rPr>
        <w:t xml:space="preserve">740,0 </w:t>
      </w:r>
      <w:r w:rsidR="00AE0A9C" w:rsidRPr="000D19FE">
        <w:rPr>
          <w:iCs/>
          <w:sz w:val="28"/>
          <w:szCs w:val="28"/>
        </w:rPr>
        <w:t>рублей)</w:t>
      </w:r>
    </w:p>
    <w:p w:rsidR="007056A9" w:rsidRPr="007056A9" w:rsidRDefault="007056A9" w:rsidP="007056A9">
      <w:pPr>
        <w:suppressAutoHyphens/>
        <w:ind w:firstLine="709"/>
        <w:jc w:val="both"/>
        <w:rPr>
          <w:sz w:val="28"/>
          <w:szCs w:val="28"/>
        </w:rPr>
      </w:pPr>
      <w:r w:rsidRPr="007056A9">
        <w:rPr>
          <w:sz w:val="28"/>
          <w:szCs w:val="28"/>
        </w:rPr>
        <w:t xml:space="preserve">- льготное  санаторно-курортное лечение по программе «Оздоровление» получили  </w:t>
      </w:r>
      <w:r w:rsidR="005F770E">
        <w:rPr>
          <w:sz w:val="28"/>
          <w:szCs w:val="28"/>
        </w:rPr>
        <w:t xml:space="preserve"> два</w:t>
      </w:r>
      <w:r w:rsidR="001559C4">
        <w:rPr>
          <w:sz w:val="28"/>
          <w:szCs w:val="28"/>
        </w:rPr>
        <w:t xml:space="preserve"> члена профсоюза (санаторий «Саянская благодать» и отдых на море </w:t>
      </w:r>
      <w:proofErr w:type="gramStart"/>
      <w:r w:rsidR="001559C4">
        <w:rPr>
          <w:sz w:val="28"/>
          <w:szCs w:val="28"/>
        </w:rPr>
        <w:t>г</w:t>
      </w:r>
      <w:proofErr w:type="gramEnd"/>
      <w:r w:rsidR="001559C4">
        <w:rPr>
          <w:sz w:val="28"/>
          <w:szCs w:val="28"/>
        </w:rPr>
        <w:t xml:space="preserve">. </w:t>
      </w:r>
      <w:r w:rsidR="005F770E">
        <w:rPr>
          <w:sz w:val="28"/>
          <w:szCs w:val="28"/>
        </w:rPr>
        <w:t xml:space="preserve">Адлер). На данную ситуацию также оказало влияние распространение </w:t>
      </w:r>
      <w:proofErr w:type="spellStart"/>
      <w:r w:rsidR="005F770E">
        <w:rPr>
          <w:sz w:val="28"/>
          <w:szCs w:val="28"/>
        </w:rPr>
        <w:t>короновирусной</w:t>
      </w:r>
      <w:proofErr w:type="spellEnd"/>
      <w:r w:rsidR="005F770E">
        <w:rPr>
          <w:sz w:val="28"/>
          <w:szCs w:val="28"/>
        </w:rPr>
        <w:t xml:space="preserve"> инфекции.</w:t>
      </w:r>
      <w:r w:rsidRPr="007056A9">
        <w:rPr>
          <w:sz w:val="28"/>
          <w:szCs w:val="28"/>
        </w:rPr>
        <w:t xml:space="preserve">     </w:t>
      </w:r>
    </w:p>
    <w:p w:rsidR="007056A9" w:rsidRPr="007056A9" w:rsidRDefault="004E06B6" w:rsidP="007056A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материальная помощь</w:t>
      </w:r>
      <w:r w:rsidR="005023AB">
        <w:rPr>
          <w:sz w:val="28"/>
          <w:szCs w:val="28"/>
        </w:rPr>
        <w:t xml:space="preserve"> членам Профсоюза </w:t>
      </w:r>
      <w:r w:rsidR="00B00427">
        <w:rPr>
          <w:sz w:val="28"/>
          <w:szCs w:val="28"/>
        </w:rPr>
        <w:t>за 2020</w:t>
      </w:r>
      <w:r w:rsidR="0094638F">
        <w:rPr>
          <w:sz w:val="28"/>
          <w:szCs w:val="28"/>
        </w:rPr>
        <w:t xml:space="preserve"> год </w:t>
      </w:r>
      <w:r w:rsidR="005023AB">
        <w:rPr>
          <w:sz w:val="28"/>
          <w:szCs w:val="28"/>
        </w:rPr>
        <w:t>оказана</w:t>
      </w:r>
      <w:r>
        <w:rPr>
          <w:sz w:val="28"/>
          <w:szCs w:val="28"/>
        </w:rPr>
        <w:t xml:space="preserve"> на сумму </w:t>
      </w:r>
      <w:r w:rsidR="00D51D42">
        <w:rPr>
          <w:sz w:val="28"/>
          <w:szCs w:val="28"/>
        </w:rPr>
        <w:t>265,2</w:t>
      </w:r>
      <w:r w:rsidR="007056A9" w:rsidRPr="00D51D42">
        <w:rPr>
          <w:sz w:val="28"/>
          <w:szCs w:val="28"/>
        </w:rPr>
        <w:t xml:space="preserve"> тысяч рублей.</w:t>
      </w:r>
      <w:r w:rsidR="007056A9" w:rsidRPr="007056A9">
        <w:rPr>
          <w:sz w:val="28"/>
          <w:szCs w:val="28"/>
        </w:rPr>
        <w:t xml:space="preserve"> </w:t>
      </w:r>
    </w:p>
    <w:p w:rsidR="0094638F" w:rsidRPr="00B00427" w:rsidRDefault="007056A9" w:rsidP="00B00427">
      <w:pPr>
        <w:suppressAutoHyphens/>
        <w:jc w:val="both"/>
        <w:rPr>
          <w:sz w:val="28"/>
          <w:szCs w:val="28"/>
        </w:rPr>
      </w:pPr>
      <w:r w:rsidRPr="007056A9">
        <w:rPr>
          <w:sz w:val="28"/>
          <w:szCs w:val="28"/>
        </w:rPr>
        <w:t xml:space="preserve">      - договор на льготное медицинское страхование от клещевого энцефалита  ч</w:t>
      </w:r>
      <w:r w:rsidR="00386357">
        <w:rPr>
          <w:sz w:val="28"/>
          <w:szCs w:val="28"/>
        </w:rPr>
        <w:t>ерез Профсоюз  заключ</w:t>
      </w:r>
      <w:r w:rsidR="00B00427">
        <w:rPr>
          <w:sz w:val="28"/>
          <w:szCs w:val="28"/>
        </w:rPr>
        <w:t>или  в 2020</w:t>
      </w:r>
      <w:r w:rsidR="00386357">
        <w:rPr>
          <w:sz w:val="28"/>
          <w:szCs w:val="28"/>
        </w:rPr>
        <w:t xml:space="preserve"> году</w:t>
      </w:r>
      <w:r w:rsidR="00B00427">
        <w:rPr>
          <w:sz w:val="28"/>
          <w:szCs w:val="28"/>
        </w:rPr>
        <w:t xml:space="preserve">  </w:t>
      </w:r>
      <w:r w:rsidR="00D51D42">
        <w:rPr>
          <w:sz w:val="28"/>
          <w:szCs w:val="28"/>
        </w:rPr>
        <w:t>1017</w:t>
      </w:r>
      <w:r w:rsidRPr="00D51D42">
        <w:rPr>
          <w:sz w:val="28"/>
          <w:szCs w:val="28"/>
        </w:rPr>
        <w:t xml:space="preserve"> членов</w:t>
      </w:r>
      <w:r w:rsidRPr="007056A9">
        <w:rPr>
          <w:sz w:val="28"/>
          <w:szCs w:val="28"/>
        </w:rPr>
        <w:t xml:space="preserve"> Профсоюза и членов их семей.</w:t>
      </w:r>
    </w:p>
    <w:p w:rsidR="004E06B6" w:rsidRPr="004E06B6" w:rsidRDefault="004E06B6" w:rsidP="00886F9E">
      <w:pPr>
        <w:jc w:val="both"/>
        <w:rPr>
          <w:sz w:val="28"/>
          <w:szCs w:val="28"/>
        </w:rPr>
      </w:pPr>
    </w:p>
    <w:p w:rsidR="005F770E" w:rsidRPr="005F770E" w:rsidRDefault="00B00427" w:rsidP="005F770E">
      <w:pPr>
        <w:numPr>
          <w:ilvl w:val="0"/>
          <w:numId w:val="15"/>
        </w:numPr>
        <w:suppressAutoHyphens/>
        <w:ind w:left="567" w:hanging="283"/>
        <w:rPr>
          <w:b/>
          <w:i/>
          <w:color w:val="000000" w:themeColor="text1"/>
          <w:sz w:val="28"/>
          <w:szCs w:val="28"/>
        </w:rPr>
      </w:pPr>
      <w:r w:rsidRPr="005F770E">
        <w:rPr>
          <w:b/>
          <w:i/>
          <w:color w:val="000000" w:themeColor="text1"/>
          <w:sz w:val="28"/>
          <w:szCs w:val="28"/>
        </w:rPr>
        <w:t>Деятельность Профсоюза по охране труда</w:t>
      </w:r>
    </w:p>
    <w:p w:rsidR="005F770E" w:rsidRPr="009204FD" w:rsidRDefault="005F770E" w:rsidP="005F770E">
      <w:pPr>
        <w:jc w:val="both"/>
        <w:rPr>
          <w:sz w:val="28"/>
          <w:szCs w:val="28"/>
        </w:rPr>
      </w:pPr>
      <w:r w:rsidRPr="009204FD">
        <w:rPr>
          <w:b/>
          <w:bCs/>
          <w:i/>
          <w:iCs/>
          <w:sz w:val="28"/>
          <w:szCs w:val="28"/>
        </w:rPr>
        <w:t xml:space="preserve">    </w:t>
      </w:r>
      <w:r w:rsidRPr="009204FD">
        <w:rPr>
          <w:sz w:val="28"/>
          <w:szCs w:val="28"/>
        </w:rPr>
        <w:t xml:space="preserve"> </w:t>
      </w:r>
      <w:r w:rsidR="00356AF4">
        <w:rPr>
          <w:sz w:val="28"/>
          <w:szCs w:val="28"/>
        </w:rPr>
        <w:t xml:space="preserve">  </w:t>
      </w:r>
      <w:r w:rsidRPr="009204FD">
        <w:rPr>
          <w:sz w:val="28"/>
          <w:szCs w:val="28"/>
        </w:rPr>
        <w:t xml:space="preserve">В течение 2020 </w:t>
      </w:r>
      <w:r>
        <w:rPr>
          <w:sz w:val="28"/>
          <w:szCs w:val="28"/>
        </w:rPr>
        <w:t xml:space="preserve">года работа по охране труда </w:t>
      </w:r>
      <w:r w:rsidRPr="009204FD">
        <w:rPr>
          <w:sz w:val="28"/>
          <w:szCs w:val="28"/>
        </w:rPr>
        <w:t>была направлена на выполнение работодателями требований законодательства по охране труда и обеспечение гарантий безопасных и здоровых условий труда работникам образования.</w:t>
      </w:r>
    </w:p>
    <w:p w:rsidR="005F770E" w:rsidRPr="009204FD" w:rsidRDefault="005F770E" w:rsidP="005F770E">
      <w:pPr>
        <w:jc w:val="both"/>
        <w:rPr>
          <w:sz w:val="28"/>
          <w:szCs w:val="28"/>
        </w:rPr>
      </w:pPr>
      <w:r w:rsidRPr="009204FD">
        <w:rPr>
          <w:sz w:val="28"/>
          <w:szCs w:val="28"/>
        </w:rPr>
        <w:t xml:space="preserve">     На президиумах </w:t>
      </w:r>
      <w:r>
        <w:rPr>
          <w:sz w:val="28"/>
          <w:szCs w:val="28"/>
        </w:rPr>
        <w:t xml:space="preserve">районного </w:t>
      </w:r>
      <w:r w:rsidRPr="009204FD">
        <w:rPr>
          <w:sz w:val="28"/>
          <w:szCs w:val="28"/>
        </w:rPr>
        <w:t xml:space="preserve">комитета Профсоюза рассматривались вопросы:  </w:t>
      </w:r>
    </w:p>
    <w:p w:rsidR="005F770E" w:rsidRPr="009204FD" w:rsidRDefault="005F770E" w:rsidP="005F770E">
      <w:pPr>
        <w:jc w:val="both"/>
        <w:rPr>
          <w:sz w:val="28"/>
          <w:szCs w:val="28"/>
        </w:rPr>
      </w:pPr>
      <w:r w:rsidRPr="009204FD">
        <w:rPr>
          <w:sz w:val="28"/>
          <w:szCs w:val="28"/>
        </w:rPr>
        <w:t>-Об утверждении статистического отчета по форме 19-ТИ;</w:t>
      </w:r>
    </w:p>
    <w:p w:rsidR="005F770E" w:rsidRPr="009204FD" w:rsidRDefault="005F770E" w:rsidP="005F770E">
      <w:pPr>
        <w:jc w:val="both"/>
        <w:rPr>
          <w:sz w:val="28"/>
          <w:szCs w:val="28"/>
        </w:rPr>
      </w:pPr>
      <w:r w:rsidRPr="009204FD">
        <w:rPr>
          <w:sz w:val="28"/>
          <w:szCs w:val="28"/>
        </w:rPr>
        <w:t>-О практике совместной работы работодателей и первичных профсоюзных организац</w:t>
      </w:r>
      <w:r>
        <w:rPr>
          <w:sz w:val="28"/>
          <w:szCs w:val="28"/>
        </w:rPr>
        <w:t>ий  образовательных учреждений</w:t>
      </w:r>
      <w:r w:rsidRPr="009204FD">
        <w:rPr>
          <w:sz w:val="28"/>
          <w:szCs w:val="28"/>
        </w:rPr>
        <w:t xml:space="preserve"> по обеспечению прав работников образования на здоровые и безопасные условия труда;</w:t>
      </w:r>
    </w:p>
    <w:p w:rsidR="005F770E" w:rsidRPr="009204FD" w:rsidRDefault="005F770E" w:rsidP="005F770E">
      <w:pPr>
        <w:jc w:val="both"/>
        <w:rPr>
          <w:sz w:val="28"/>
          <w:szCs w:val="28"/>
        </w:rPr>
      </w:pPr>
      <w:r w:rsidRPr="009204FD">
        <w:rPr>
          <w:sz w:val="28"/>
          <w:szCs w:val="28"/>
        </w:rPr>
        <w:t xml:space="preserve">-О </w:t>
      </w:r>
      <w:r>
        <w:rPr>
          <w:sz w:val="28"/>
          <w:szCs w:val="28"/>
        </w:rPr>
        <w:t>готовности  образовательных организаций к новому учебному году;</w:t>
      </w:r>
    </w:p>
    <w:p w:rsidR="005F770E" w:rsidRPr="00356AF4" w:rsidRDefault="005F770E" w:rsidP="005F770E">
      <w:pPr>
        <w:jc w:val="both"/>
        <w:rPr>
          <w:sz w:val="28"/>
          <w:szCs w:val="28"/>
        </w:rPr>
      </w:pPr>
      <w:r w:rsidRPr="009204FD">
        <w:rPr>
          <w:sz w:val="28"/>
          <w:szCs w:val="28"/>
        </w:rPr>
        <w:t>-</w:t>
      </w:r>
      <w:r>
        <w:rPr>
          <w:sz w:val="28"/>
          <w:szCs w:val="28"/>
        </w:rPr>
        <w:t xml:space="preserve">О соблюдении рекомендаций по профилактике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 (COVID-19) на рабочих местах.</w:t>
      </w:r>
    </w:p>
    <w:p w:rsidR="005F770E" w:rsidRPr="009204FD" w:rsidRDefault="005F770E" w:rsidP="005F770E">
      <w:pPr>
        <w:jc w:val="both"/>
        <w:rPr>
          <w:b/>
          <w:sz w:val="28"/>
          <w:szCs w:val="28"/>
        </w:rPr>
      </w:pPr>
      <w:r w:rsidRPr="005F770E">
        <w:rPr>
          <w:b/>
          <w:i/>
          <w:sz w:val="28"/>
          <w:szCs w:val="28"/>
        </w:rPr>
        <w:t xml:space="preserve">Основные </w:t>
      </w:r>
      <w:r w:rsidR="006D06CA">
        <w:rPr>
          <w:b/>
          <w:i/>
          <w:sz w:val="28"/>
          <w:szCs w:val="28"/>
        </w:rPr>
        <w:t>направления работы</w:t>
      </w:r>
      <w:r w:rsidRPr="005F770E">
        <w:rPr>
          <w:b/>
          <w:i/>
          <w:sz w:val="28"/>
          <w:szCs w:val="28"/>
        </w:rPr>
        <w:t xml:space="preserve"> п</w:t>
      </w:r>
      <w:r w:rsidR="006D06CA">
        <w:rPr>
          <w:b/>
          <w:i/>
          <w:sz w:val="28"/>
          <w:szCs w:val="28"/>
        </w:rPr>
        <w:t>о охране труда</w:t>
      </w:r>
      <w:r w:rsidRPr="009204FD">
        <w:rPr>
          <w:b/>
          <w:sz w:val="28"/>
          <w:szCs w:val="28"/>
        </w:rPr>
        <w:t>:</w:t>
      </w:r>
    </w:p>
    <w:p w:rsidR="005F770E" w:rsidRPr="009204FD" w:rsidRDefault="005F770E" w:rsidP="005F770E">
      <w:pPr>
        <w:jc w:val="both"/>
        <w:rPr>
          <w:sz w:val="28"/>
          <w:szCs w:val="28"/>
        </w:rPr>
      </w:pPr>
      <w:r w:rsidRPr="009204FD">
        <w:rPr>
          <w:sz w:val="28"/>
          <w:szCs w:val="28"/>
        </w:rPr>
        <w:lastRenderedPageBreak/>
        <w:t>-</w:t>
      </w:r>
      <w:r w:rsidRPr="009204FD">
        <w:rPr>
          <w:b/>
          <w:sz w:val="28"/>
          <w:szCs w:val="28"/>
        </w:rPr>
        <w:t xml:space="preserve">информирование </w:t>
      </w:r>
      <w:r w:rsidRPr="009204FD">
        <w:rPr>
          <w:sz w:val="28"/>
          <w:szCs w:val="28"/>
        </w:rPr>
        <w:t xml:space="preserve"> членов профсоюза и социальных партнеров об изменениях в з</w:t>
      </w:r>
      <w:r>
        <w:rPr>
          <w:sz w:val="28"/>
          <w:szCs w:val="28"/>
        </w:rPr>
        <w:t>аконодательстве по охране труда;</w:t>
      </w:r>
      <w:r w:rsidRPr="009204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F770E" w:rsidRPr="009204FD" w:rsidRDefault="005F770E" w:rsidP="005F770E">
      <w:pPr>
        <w:jc w:val="both"/>
        <w:rPr>
          <w:sz w:val="28"/>
          <w:szCs w:val="28"/>
        </w:rPr>
      </w:pPr>
      <w:r w:rsidRPr="009204FD">
        <w:rPr>
          <w:sz w:val="28"/>
          <w:szCs w:val="28"/>
        </w:rPr>
        <w:t>-</w:t>
      </w:r>
      <w:r w:rsidRPr="009204FD">
        <w:rPr>
          <w:b/>
          <w:sz w:val="28"/>
          <w:szCs w:val="28"/>
        </w:rPr>
        <w:t>обучение</w:t>
      </w:r>
      <w:r w:rsidRPr="009204FD">
        <w:rPr>
          <w:sz w:val="28"/>
          <w:szCs w:val="28"/>
        </w:rPr>
        <w:t xml:space="preserve"> профсоюзного актива требованиям безопасности труда, при</w:t>
      </w:r>
      <w:r>
        <w:rPr>
          <w:sz w:val="28"/>
          <w:szCs w:val="28"/>
        </w:rPr>
        <w:t>менению новых нормативных актов</w:t>
      </w:r>
      <w:r w:rsidRPr="009204FD">
        <w:rPr>
          <w:sz w:val="28"/>
          <w:szCs w:val="28"/>
        </w:rPr>
        <w:t>;</w:t>
      </w:r>
    </w:p>
    <w:p w:rsidR="005F770E" w:rsidRPr="009204FD" w:rsidRDefault="005F770E" w:rsidP="005F770E">
      <w:pPr>
        <w:jc w:val="both"/>
        <w:rPr>
          <w:sz w:val="28"/>
          <w:szCs w:val="28"/>
        </w:rPr>
      </w:pPr>
      <w:r w:rsidRPr="009204FD">
        <w:rPr>
          <w:sz w:val="28"/>
          <w:szCs w:val="28"/>
        </w:rPr>
        <w:t>-</w:t>
      </w:r>
      <w:r w:rsidRPr="009204FD">
        <w:rPr>
          <w:b/>
          <w:sz w:val="28"/>
          <w:szCs w:val="28"/>
        </w:rPr>
        <w:t>консультирование</w:t>
      </w:r>
      <w:r w:rsidRPr="009204FD">
        <w:rPr>
          <w:sz w:val="28"/>
          <w:szCs w:val="28"/>
        </w:rPr>
        <w:t xml:space="preserve"> социаль</w:t>
      </w:r>
      <w:r>
        <w:rPr>
          <w:sz w:val="28"/>
          <w:szCs w:val="28"/>
        </w:rPr>
        <w:t>ных партнеров, членов Профсоюза</w:t>
      </w:r>
      <w:r w:rsidRPr="009204FD">
        <w:rPr>
          <w:sz w:val="28"/>
          <w:szCs w:val="28"/>
        </w:rPr>
        <w:t xml:space="preserve"> по организации работ</w:t>
      </w:r>
      <w:r>
        <w:rPr>
          <w:sz w:val="28"/>
          <w:szCs w:val="28"/>
        </w:rPr>
        <w:t>ы</w:t>
      </w:r>
      <w:r w:rsidRPr="009204FD">
        <w:rPr>
          <w:sz w:val="28"/>
          <w:szCs w:val="28"/>
        </w:rPr>
        <w:t xml:space="preserve"> по охране труда,  соблюдению требований законодательных и иных нормативно-правовых актов по охране труда, профилактике профзаболеваний работников образования;</w:t>
      </w:r>
    </w:p>
    <w:p w:rsidR="005F770E" w:rsidRPr="009204FD" w:rsidRDefault="005F770E" w:rsidP="005F770E">
      <w:pPr>
        <w:jc w:val="both"/>
        <w:rPr>
          <w:sz w:val="28"/>
          <w:szCs w:val="28"/>
        </w:rPr>
      </w:pPr>
      <w:r w:rsidRPr="009204FD">
        <w:rPr>
          <w:sz w:val="28"/>
          <w:szCs w:val="28"/>
        </w:rPr>
        <w:t>-</w:t>
      </w:r>
      <w:r w:rsidR="006D06CA">
        <w:rPr>
          <w:b/>
          <w:sz w:val="28"/>
          <w:szCs w:val="28"/>
        </w:rPr>
        <w:t>профсоюзный</w:t>
      </w:r>
      <w:r w:rsidRPr="009204FD">
        <w:rPr>
          <w:b/>
          <w:sz w:val="28"/>
          <w:szCs w:val="28"/>
        </w:rPr>
        <w:t xml:space="preserve"> </w:t>
      </w:r>
      <w:proofErr w:type="gramStart"/>
      <w:r w:rsidRPr="009204FD">
        <w:rPr>
          <w:b/>
          <w:sz w:val="28"/>
          <w:szCs w:val="28"/>
        </w:rPr>
        <w:t>контрол</w:t>
      </w:r>
      <w:r w:rsidR="006D06CA">
        <w:rPr>
          <w:b/>
          <w:sz w:val="28"/>
          <w:szCs w:val="28"/>
        </w:rPr>
        <w:t>ь</w:t>
      </w:r>
      <w:r>
        <w:rPr>
          <w:sz w:val="28"/>
          <w:szCs w:val="28"/>
        </w:rPr>
        <w:t xml:space="preserve"> за</w:t>
      </w:r>
      <w:proofErr w:type="gramEnd"/>
      <w:r w:rsidRPr="009204FD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 w:rsidR="006D06CA">
        <w:rPr>
          <w:sz w:val="28"/>
          <w:szCs w:val="28"/>
        </w:rPr>
        <w:t>м</w:t>
      </w:r>
      <w:r w:rsidRPr="009204FD">
        <w:rPr>
          <w:sz w:val="28"/>
          <w:szCs w:val="28"/>
        </w:rPr>
        <w:t xml:space="preserve"> </w:t>
      </w:r>
      <w:r w:rsidR="006D06CA">
        <w:rPr>
          <w:sz w:val="28"/>
          <w:szCs w:val="28"/>
        </w:rPr>
        <w:t>безопасных и здоровых</w:t>
      </w:r>
      <w:r w:rsidR="006D06CA" w:rsidRPr="009204FD">
        <w:rPr>
          <w:sz w:val="28"/>
          <w:szCs w:val="28"/>
        </w:rPr>
        <w:t xml:space="preserve"> условия труда </w:t>
      </w:r>
      <w:r w:rsidR="006D06CA">
        <w:rPr>
          <w:sz w:val="28"/>
          <w:szCs w:val="28"/>
        </w:rPr>
        <w:t>для членов Профсоюза (средства</w:t>
      </w:r>
      <w:r w:rsidR="006D06CA" w:rsidRPr="009204FD">
        <w:rPr>
          <w:sz w:val="28"/>
          <w:szCs w:val="28"/>
        </w:rPr>
        <w:t xml:space="preserve"> индивиду</w:t>
      </w:r>
      <w:r w:rsidR="006D06CA">
        <w:rPr>
          <w:sz w:val="28"/>
          <w:szCs w:val="28"/>
        </w:rPr>
        <w:t>альной защиты, моющие и обеззараживающие средства, проведение</w:t>
      </w:r>
      <w:r w:rsidR="006D06CA" w:rsidRPr="009204FD">
        <w:rPr>
          <w:sz w:val="28"/>
          <w:szCs w:val="28"/>
        </w:rPr>
        <w:t xml:space="preserve"> медицинских осмотров, </w:t>
      </w:r>
      <w:r w:rsidR="006D06CA">
        <w:rPr>
          <w:sz w:val="28"/>
          <w:szCs w:val="28"/>
        </w:rPr>
        <w:t xml:space="preserve"> гарантированные</w:t>
      </w:r>
      <w:r w:rsidR="006D06CA" w:rsidRPr="009204FD">
        <w:rPr>
          <w:sz w:val="28"/>
          <w:szCs w:val="28"/>
        </w:rPr>
        <w:t xml:space="preserve"> ком</w:t>
      </w:r>
      <w:r w:rsidR="006D06CA">
        <w:rPr>
          <w:sz w:val="28"/>
          <w:szCs w:val="28"/>
        </w:rPr>
        <w:t xml:space="preserve">пенсационные выплаты работникам, </w:t>
      </w:r>
      <w:r w:rsidR="006D06CA" w:rsidRPr="009204FD">
        <w:rPr>
          <w:sz w:val="28"/>
          <w:szCs w:val="28"/>
        </w:rPr>
        <w:t xml:space="preserve">занятым </w:t>
      </w:r>
      <w:r w:rsidR="006D06CA">
        <w:rPr>
          <w:sz w:val="28"/>
          <w:szCs w:val="28"/>
        </w:rPr>
        <w:t xml:space="preserve">на </w:t>
      </w:r>
      <w:r w:rsidR="006D06CA" w:rsidRPr="009204FD">
        <w:rPr>
          <w:sz w:val="28"/>
          <w:szCs w:val="28"/>
        </w:rPr>
        <w:t xml:space="preserve"> работах с вредными и опасными условиями труда</w:t>
      </w:r>
      <w:r w:rsidR="006D06CA">
        <w:rPr>
          <w:sz w:val="28"/>
          <w:szCs w:val="28"/>
        </w:rPr>
        <w:t>).</w:t>
      </w:r>
    </w:p>
    <w:p w:rsidR="005F770E" w:rsidRPr="006D06CA" w:rsidRDefault="006D06CA" w:rsidP="005F770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Профсоюзный контроль осуществлялся</w:t>
      </w:r>
      <w:r w:rsidRPr="006D06CA">
        <w:rPr>
          <w:sz w:val="28"/>
          <w:szCs w:val="28"/>
        </w:rPr>
        <w:t xml:space="preserve"> </w:t>
      </w:r>
      <w:r>
        <w:rPr>
          <w:sz w:val="28"/>
          <w:szCs w:val="28"/>
        </w:rPr>
        <w:t>внештатным техническим инспектором</w:t>
      </w:r>
      <w:r w:rsidRPr="009204FD">
        <w:rPr>
          <w:sz w:val="28"/>
          <w:szCs w:val="28"/>
        </w:rPr>
        <w:t xml:space="preserve"> труда</w:t>
      </w:r>
      <w:r>
        <w:rPr>
          <w:b/>
          <w:i/>
          <w:sz w:val="28"/>
          <w:szCs w:val="28"/>
        </w:rPr>
        <w:t xml:space="preserve"> </w:t>
      </w:r>
      <w:r w:rsidRPr="006D06CA">
        <w:rPr>
          <w:sz w:val="28"/>
          <w:szCs w:val="28"/>
        </w:rPr>
        <w:t>и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уполномоченными (доверенными</w:t>
      </w:r>
      <w:r w:rsidR="005F770E" w:rsidRPr="009204FD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="005F770E" w:rsidRPr="009204FD">
        <w:rPr>
          <w:sz w:val="28"/>
          <w:szCs w:val="28"/>
        </w:rPr>
        <w:t>) по охране труда профсоюзных комитетов</w:t>
      </w:r>
      <w:r w:rsidR="005F770E">
        <w:rPr>
          <w:sz w:val="28"/>
          <w:szCs w:val="28"/>
        </w:rPr>
        <w:t xml:space="preserve"> (20</w:t>
      </w:r>
      <w:r>
        <w:rPr>
          <w:sz w:val="28"/>
          <w:szCs w:val="28"/>
        </w:rPr>
        <w:t xml:space="preserve"> человек</w:t>
      </w:r>
      <w:r w:rsidR="005F770E">
        <w:rPr>
          <w:sz w:val="28"/>
          <w:szCs w:val="28"/>
        </w:rPr>
        <w:t>)</w:t>
      </w:r>
      <w:r w:rsidR="005F770E" w:rsidRPr="009204FD">
        <w:rPr>
          <w:sz w:val="28"/>
          <w:szCs w:val="28"/>
        </w:rPr>
        <w:t>.</w:t>
      </w:r>
    </w:p>
    <w:p w:rsidR="005F770E" w:rsidRPr="00FF29FB" w:rsidRDefault="005F770E" w:rsidP="005F770E">
      <w:pPr>
        <w:jc w:val="both"/>
        <w:rPr>
          <w:sz w:val="28"/>
          <w:szCs w:val="28"/>
        </w:rPr>
      </w:pPr>
      <w:r w:rsidRPr="009204FD">
        <w:rPr>
          <w:sz w:val="28"/>
          <w:szCs w:val="28"/>
        </w:rPr>
        <w:t xml:space="preserve">     За отчетный период </w:t>
      </w:r>
      <w:r w:rsidRPr="00FF29FB">
        <w:rPr>
          <w:sz w:val="28"/>
          <w:szCs w:val="28"/>
        </w:rPr>
        <w:t xml:space="preserve">внештатным техническим инспектором труда проведено 30 комплексных проверок организации работы по охране труда в образовательных учреждениях района (в период работы комиссии по приемке образовательных организаций к новому учебному году – 29 и одна выездная проверка).  </w:t>
      </w:r>
    </w:p>
    <w:p w:rsidR="005F770E" w:rsidRPr="00FF29FB" w:rsidRDefault="005F770E" w:rsidP="005F770E">
      <w:pPr>
        <w:jc w:val="both"/>
        <w:rPr>
          <w:sz w:val="28"/>
          <w:szCs w:val="28"/>
        </w:rPr>
      </w:pPr>
      <w:r w:rsidRPr="00FF29FB">
        <w:rPr>
          <w:sz w:val="28"/>
          <w:szCs w:val="28"/>
        </w:rPr>
        <w:t xml:space="preserve">    В ходе проверок было выявлено 23 нарушения, по которым были составлены акты и выданы представления работодателям.   </w:t>
      </w:r>
    </w:p>
    <w:p w:rsidR="005F770E" w:rsidRPr="009204FD" w:rsidRDefault="005F770E" w:rsidP="005F770E">
      <w:pPr>
        <w:jc w:val="both"/>
        <w:rPr>
          <w:sz w:val="28"/>
          <w:szCs w:val="28"/>
        </w:rPr>
      </w:pPr>
      <w:r w:rsidRPr="00FF29FB">
        <w:rPr>
          <w:sz w:val="28"/>
          <w:szCs w:val="28"/>
        </w:rPr>
        <w:t xml:space="preserve">     Уполномоченными (доверенными) лицами по охране труда профсоюзных комитетов проведено 57 проверок,</w:t>
      </w:r>
      <w:r w:rsidRPr="009204FD">
        <w:rPr>
          <w:sz w:val="28"/>
          <w:szCs w:val="28"/>
        </w:rPr>
        <w:t xml:space="preserve">  выявлено</w:t>
      </w:r>
      <w:r>
        <w:rPr>
          <w:sz w:val="28"/>
          <w:szCs w:val="28"/>
        </w:rPr>
        <w:t xml:space="preserve"> 43 нарушения и составлено 32 акта.</w:t>
      </w:r>
    </w:p>
    <w:p w:rsidR="005F770E" w:rsidRPr="009B075C" w:rsidRDefault="006D5505" w:rsidP="005F7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5F770E">
        <w:rPr>
          <w:sz w:val="28"/>
          <w:szCs w:val="28"/>
        </w:rPr>
        <w:t>Основные нарушения</w:t>
      </w:r>
      <w:r>
        <w:rPr>
          <w:sz w:val="28"/>
          <w:szCs w:val="28"/>
        </w:rPr>
        <w:t>, выявленные в ходе проведения проверок</w:t>
      </w:r>
      <w:r w:rsidR="005F770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несвоевременное </w:t>
      </w:r>
      <w:r w:rsidR="005F770E">
        <w:rPr>
          <w:sz w:val="28"/>
          <w:szCs w:val="28"/>
        </w:rPr>
        <w:t xml:space="preserve">обучение </w:t>
      </w:r>
      <w:r>
        <w:rPr>
          <w:sz w:val="28"/>
          <w:szCs w:val="28"/>
        </w:rPr>
        <w:t>работников по вопросам охраны труда, не все работники вовремя ознакомлены с инструкциями по ОТ</w:t>
      </w:r>
      <w:r w:rsidR="005F770E">
        <w:rPr>
          <w:sz w:val="28"/>
          <w:szCs w:val="28"/>
        </w:rPr>
        <w:t>,</w:t>
      </w:r>
      <w:r w:rsidR="00356AF4">
        <w:rPr>
          <w:sz w:val="28"/>
          <w:szCs w:val="28"/>
        </w:rPr>
        <w:t xml:space="preserve"> результатами СОУТ,</w:t>
      </w:r>
      <w:r w:rsidR="005F770E">
        <w:rPr>
          <w:sz w:val="28"/>
          <w:szCs w:val="28"/>
        </w:rPr>
        <w:t xml:space="preserve"> недостаточное обеспечение</w:t>
      </w:r>
      <w:r w:rsidR="005F770E" w:rsidRPr="009204FD">
        <w:rPr>
          <w:sz w:val="28"/>
          <w:szCs w:val="28"/>
        </w:rPr>
        <w:t xml:space="preserve"> работников средствами индивидуальной защиты, </w:t>
      </w:r>
      <w:r>
        <w:rPr>
          <w:sz w:val="28"/>
          <w:szCs w:val="28"/>
        </w:rPr>
        <w:t xml:space="preserve">несоблюдение норм выдачи </w:t>
      </w:r>
      <w:r w:rsidR="005F770E" w:rsidRPr="009204FD">
        <w:rPr>
          <w:sz w:val="28"/>
          <w:szCs w:val="28"/>
        </w:rPr>
        <w:t>смывающих, обез</w:t>
      </w:r>
      <w:r>
        <w:rPr>
          <w:sz w:val="28"/>
          <w:szCs w:val="28"/>
        </w:rPr>
        <w:t>зара</w:t>
      </w:r>
      <w:r w:rsidR="005F770E" w:rsidRPr="009204FD">
        <w:rPr>
          <w:sz w:val="28"/>
          <w:szCs w:val="28"/>
        </w:rPr>
        <w:t>живающих средств</w:t>
      </w:r>
      <w:r w:rsidR="005F770E">
        <w:rPr>
          <w:sz w:val="28"/>
          <w:szCs w:val="28"/>
        </w:rPr>
        <w:t xml:space="preserve"> в условиях распространения </w:t>
      </w:r>
      <w:proofErr w:type="spellStart"/>
      <w:r w:rsidR="005F770E">
        <w:rPr>
          <w:sz w:val="28"/>
          <w:szCs w:val="28"/>
        </w:rPr>
        <w:t>коронавирусной</w:t>
      </w:r>
      <w:proofErr w:type="spellEnd"/>
      <w:r w:rsidR="005F770E"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 xml:space="preserve">, (данные средства </w:t>
      </w:r>
      <w:r w:rsidR="00356AF4">
        <w:rPr>
          <w:sz w:val="28"/>
          <w:szCs w:val="28"/>
        </w:rPr>
        <w:t xml:space="preserve">чаще всего </w:t>
      </w:r>
      <w:r>
        <w:rPr>
          <w:sz w:val="28"/>
          <w:szCs w:val="28"/>
        </w:rPr>
        <w:t>приобретались самими работниками)</w:t>
      </w:r>
      <w:r w:rsidR="00356AF4">
        <w:rPr>
          <w:sz w:val="28"/>
          <w:szCs w:val="28"/>
        </w:rPr>
        <w:t>.</w:t>
      </w:r>
      <w:proofErr w:type="gramEnd"/>
    </w:p>
    <w:p w:rsidR="006D5505" w:rsidRPr="00356AF4" w:rsidRDefault="006D5505" w:rsidP="005F770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D5505">
        <w:rPr>
          <w:b/>
          <w:sz w:val="28"/>
          <w:szCs w:val="28"/>
        </w:rPr>
        <w:t>Типичными</w:t>
      </w:r>
      <w:r w:rsidR="005F770E" w:rsidRPr="006D5505">
        <w:rPr>
          <w:b/>
          <w:sz w:val="28"/>
          <w:szCs w:val="28"/>
        </w:rPr>
        <w:t xml:space="preserve"> нарушения</w:t>
      </w:r>
      <w:r w:rsidRPr="006D5505">
        <w:rPr>
          <w:b/>
          <w:sz w:val="28"/>
          <w:szCs w:val="28"/>
        </w:rPr>
        <w:t xml:space="preserve">ми в ведении документации </w:t>
      </w:r>
      <w:proofErr w:type="gramStart"/>
      <w:r w:rsidRPr="006D5505">
        <w:rPr>
          <w:b/>
          <w:sz w:val="28"/>
          <w:szCs w:val="28"/>
        </w:rPr>
        <w:t>по</w:t>
      </w:r>
      <w:proofErr w:type="gramEnd"/>
      <w:r w:rsidRPr="006D5505">
        <w:rPr>
          <w:b/>
          <w:sz w:val="28"/>
          <w:szCs w:val="28"/>
        </w:rPr>
        <w:t xml:space="preserve"> ОТ являются</w:t>
      </w:r>
      <w:r w:rsidR="005F770E" w:rsidRPr="006D5505">
        <w:rPr>
          <w:b/>
          <w:sz w:val="28"/>
          <w:szCs w:val="28"/>
        </w:rPr>
        <w:t>:</w:t>
      </w:r>
    </w:p>
    <w:p w:rsidR="006D5505" w:rsidRDefault="005F770E" w:rsidP="005F770E">
      <w:pPr>
        <w:jc w:val="both"/>
        <w:rPr>
          <w:sz w:val="28"/>
          <w:szCs w:val="28"/>
        </w:rPr>
      </w:pPr>
      <w:r w:rsidRPr="009204FD">
        <w:rPr>
          <w:sz w:val="28"/>
          <w:szCs w:val="28"/>
        </w:rPr>
        <w:t>-нару</w:t>
      </w:r>
      <w:r w:rsidR="006D5505">
        <w:rPr>
          <w:sz w:val="28"/>
          <w:szCs w:val="28"/>
        </w:rPr>
        <w:t>шение требований</w:t>
      </w:r>
      <w:r>
        <w:rPr>
          <w:sz w:val="28"/>
          <w:szCs w:val="28"/>
        </w:rPr>
        <w:t xml:space="preserve"> к  содержанию</w:t>
      </w:r>
      <w:r w:rsidRPr="009204FD">
        <w:rPr>
          <w:sz w:val="28"/>
          <w:szCs w:val="28"/>
        </w:rPr>
        <w:t xml:space="preserve"> инструкций по охране труда</w:t>
      </w:r>
      <w:r w:rsidR="006D550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F770E" w:rsidRPr="009204FD" w:rsidRDefault="006D5505" w:rsidP="005F770E">
      <w:pPr>
        <w:jc w:val="both"/>
        <w:rPr>
          <w:sz w:val="28"/>
          <w:szCs w:val="28"/>
        </w:rPr>
      </w:pPr>
      <w:r>
        <w:rPr>
          <w:sz w:val="28"/>
          <w:szCs w:val="28"/>
        </w:rPr>
        <w:t>-нарушение требований</w:t>
      </w:r>
      <w:r w:rsidR="005F770E" w:rsidRPr="009204FD">
        <w:rPr>
          <w:sz w:val="28"/>
          <w:szCs w:val="28"/>
        </w:rPr>
        <w:t xml:space="preserve"> к ведению журналов инструктажей;</w:t>
      </w:r>
    </w:p>
    <w:p w:rsidR="005F770E" w:rsidRPr="009204FD" w:rsidRDefault="006D5505" w:rsidP="005F770E">
      <w:pPr>
        <w:jc w:val="both"/>
        <w:rPr>
          <w:sz w:val="28"/>
          <w:szCs w:val="28"/>
        </w:rPr>
      </w:pPr>
      <w:r>
        <w:rPr>
          <w:sz w:val="28"/>
          <w:szCs w:val="28"/>
        </w:rPr>
        <w:t>-нарушения в</w:t>
      </w:r>
      <w:r w:rsidR="005F770E">
        <w:rPr>
          <w:sz w:val="28"/>
          <w:szCs w:val="28"/>
        </w:rPr>
        <w:t xml:space="preserve"> оформл</w:t>
      </w:r>
      <w:r>
        <w:rPr>
          <w:sz w:val="28"/>
          <w:szCs w:val="28"/>
        </w:rPr>
        <w:t>ении</w:t>
      </w:r>
      <w:r w:rsidR="005F770E">
        <w:rPr>
          <w:sz w:val="28"/>
          <w:szCs w:val="28"/>
        </w:rPr>
        <w:t xml:space="preserve"> л</w:t>
      </w:r>
      <w:r w:rsidR="005F770E" w:rsidRPr="009204FD">
        <w:rPr>
          <w:sz w:val="28"/>
          <w:szCs w:val="28"/>
        </w:rPr>
        <w:t>ич</w:t>
      </w:r>
      <w:r>
        <w:rPr>
          <w:sz w:val="28"/>
          <w:szCs w:val="28"/>
        </w:rPr>
        <w:t>ных карточек</w:t>
      </w:r>
      <w:r w:rsidR="00356AF4">
        <w:rPr>
          <w:sz w:val="28"/>
          <w:szCs w:val="28"/>
        </w:rPr>
        <w:t xml:space="preserve"> учета выдачи </w:t>
      </w:r>
      <w:proofErr w:type="gramStart"/>
      <w:r w:rsidR="00356AF4">
        <w:rPr>
          <w:sz w:val="28"/>
          <w:szCs w:val="28"/>
        </w:rPr>
        <w:t>СИЗ</w:t>
      </w:r>
      <w:proofErr w:type="gramEnd"/>
      <w:r w:rsidR="00356AF4">
        <w:rPr>
          <w:sz w:val="28"/>
          <w:szCs w:val="28"/>
        </w:rPr>
        <w:t>;</w:t>
      </w:r>
      <w:r w:rsidR="005F770E">
        <w:rPr>
          <w:sz w:val="28"/>
          <w:szCs w:val="28"/>
        </w:rPr>
        <w:t xml:space="preserve"> </w:t>
      </w:r>
      <w:r w:rsidR="00356AF4">
        <w:rPr>
          <w:sz w:val="28"/>
          <w:szCs w:val="28"/>
        </w:rPr>
        <w:t xml:space="preserve"> </w:t>
      </w:r>
    </w:p>
    <w:p w:rsidR="006D5505" w:rsidRDefault="005F770E" w:rsidP="005F770E">
      <w:pPr>
        <w:jc w:val="both"/>
        <w:rPr>
          <w:sz w:val="28"/>
          <w:szCs w:val="28"/>
        </w:rPr>
      </w:pPr>
      <w:r w:rsidRPr="009204FD">
        <w:rPr>
          <w:sz w:val="28"/>
          <w:szCs w:val="28"/>
        </w:rPr>
        <w:t>-</w:t>
      </w:r>
      <w:r w:rsidR="006D5505">
        <w:rPr>
          <w:sz w:val="28"/>
          <w:szCs w:val="28"/>
        </w:rPr>
        <w:t>нарушение сроков</w:t>
      </w:r>
      <w:r>
        <w:rPr>
          <w:sz w:val="28"/>
          <w:szCs w:val="28"/>
        </w:rPr>
        <w:t xml:space="preserve"> проведения </w:t>
      </w:r>
      <w:r w:rsidRPr="009204FD">
        <w:rPr>
          <w:sz w:val="28"/>
          <w:szCs w:val="28"/>
        </w:rPr>
        <w:t xml:space="preserve">специальной оценки рабочих мест по </w:t>
      </w:r>
      <w:r w:rsidR="006D5505">
        <w:rPr>
          <w:sz w:val="28"/>
          <w:szCs w:val="28"/>
        </w:rPr>
        <w:t>условиям труда;</w:t>
      </w:r>
    </w:p>
    <w:p w:rsidR="005F770E" w:rsidRPr="009204FD" w:rsidRDefault="004E69B1" w:rsidP="005F770E">
      <w:pPr>
        <w:jc w:val="both"/>
        <w:rPr>
          <w:sz w:val="28"/>
          <w:szCs w:val="28"/>
        </w:rPr>
      </w:pPr>
      <w:r>
        <w:rPr>
          <w:sz w:val="28"/>
          <w:szCs w:val="28"/>
        </w:rPr>
        <w:t>-отсутствие в ряде образовательных организаций положения о системе управления охраной труда</w:t>
      </w:r>
      <w:r w:rsidR="00356AF4">
        <w:rPr>
          <w:sz w:val="28"/>
          <w:szCs w:val="28"/>
        </w:rPr>
        <w:t xml:space="preserve"> (СУОТ)</w:t>
      </w:r>
      <w:r>
        <w:rPr>
          <w:sz w:val="28"/>
          <w:szCs w:val="28"/>
        </w:rPr>
        <w:t>.</w:t>
      </w:r>
      <w:r w:rsidR="005F770E" w:rsidRPr="009204FD">
        <w:rPr>
          <w:sz w:val="28"/>
          <w:szCs w:val="28"/>
        </w:rPr>
        <w:t xml:space="preserve"> </w:t>
      </w:r>
    </w:p>
    <w:p w:rsidR="005F770E" w:rsidRPr="001C3A26" w:rsidRDefault="004E69B1" w:rsidP="005F77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В 2020 году руководители, ответственные и уполномоченные по охране труда  (50 человек) прошли обучение по 40-часовой программе по вопросам охраны труда и оказанию первой доврачебной помощи.</w:t>
      </w:r>
    </w:p>
    <w:p w:rsidR="004E69B1" w:rsidRDefault="005F770E" w:rsidP="005F770E">
      <w:pPr>
        <w:jc w:val="both"/>
        <w:rPr>
          <w:sz w:val="28"/>
          <w:szCs w:val="28"/>
        </w:rPr>
      </w:pPr>
      <w:r w:rsidRPr="009204FD">
        <w:rPr>
          <w:sz w:val="28"/>
          <w:szCs w:val="28"/>
        </w:rPr>
        <w:t xml:space="preserve">     </w:t>
      </w:r>
      <w:r w:rsidR="004E69B1">
        <w:rPr>
          <w:sz w:val="28"/>
          <w:szCs w:val="28"/>
        </w:rPr>
        <w:t>В образовательные организации были  направлены ТОП-7 изменений по охране труда в 2020 году и даны соответствующие разъяснения.</w:t>
      </w:r>
    </w:p>
    <w:p w:rsidR="005F770E" w:rsidRDefault="004E69B1" w:rsidP="005F7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770E" w:rsidRPr="009204FD">
        <w:rPr>
          <w:sz w:val="28"/>
          <w:szCs w:val="28"/>
        </w:rPr>
        <w:t>С целью оказани</w:t>
      </w:r>
      <w:r w:rsidR="005F770E">
        <w:rPr>
          <w:sz w:val="28"/>
          <w:szCs w:val="28"/>
        </w:rPr>
        <w:t>я помощи председателям первичных</w:t>
      </w:r>
      <w:r w:rsidR="005F770E" w:rsidRPr="009204FD">
        <w:rPr>
          <w:sz w:val="28"/>
          <w:szCs w:val="28"/>
        </w:rPr>
        <w:t xml:space="preserve"> пр</w:t>
      </w:r>
      <w:r w:rsidR="005F770E">
        <w:rPr>
          <w:sz w:val="28"/>
          <w:szCs w:val="28"/>
        </w:rPr>
        <w:t>офсоюзных организаций,</w:t>
      </w:r>
      <w:r w:rsidR="005F770E" w:rsidRPr="009204FD">
        <w:rPr>
          <w:sz w:val="28"/>
          <w:szCs w:val="28"/>
        </w:rPr>
        <w:t xml:space="preserve"> уполномоченным (доверенным) лицам по охране труда </w:t>
      </w:r>
      <w:r w:rsidR="005F770E">
        <w:rPr>
          <w:sz w:val="28"/>
          <w:szCs w:val="28"/>
        </w:rPr>
        <w:t xml:space="preserve">были направлены рекомендации по профилактике новой </w:t>
      </w:r>
      <w:proofErr w:type="spellStart"/>
      <w:r w:rsidR="005F770E">
        <w:rPr>
          <w:sz w:val="28"/>
          <w:szCs w:val="28"/>
        </w:rPr>
        <w:t>короновирусной</w:t>
      </w:r>
      <w:proofErr w:type="spellEnd"/>
      <w:r w:rsidR="005F770E">
        <w:rPr>
          <w:sz w:val="28"/>
          <w:szCs w:val="28"/>
        </w:rPr>
        <w:t xml:space="preserve"> инфекции на рабочих местах.</w:t>
      </w:r>
    </w:p>
    <w:p w:rsidR="005F770E" w:rsidRDefault="005F770E" w:rsidP="004E69B1">
      <w:pPr>
        <w:jc w:val="both"/>
        <w:rPr>
          <w:sz w:val="28"/>
          <w:szCs w:val="28"/>
        </w:rPr>
      </w:pPr>
      <w:r w:rsidRPr="009204FD">
        <w:rPr>
          <w:sz w:val="28"/>
          <w:szCs w:val="28"/>
        </w:rPr>
        <w:lastRenderedPageBreak/>
        <w:t xml:space="preserve">     </w:t>
      </w:r>
      <w:r w:rsidR="004E69B1">
        <w:rPr>
          <w:sz w:val="28"/>
          <w:szCs w:val="28"/>
        </w:rPr>
        <w:t>За отчетный период отмечается</w:t>
      </w:r>
      <w:r w:rsidR="004E69B1" w:rsidRPr="009204FD">
        <w:rPr>
          <w:sz w:val="28"/>
          <w:szCs w:val="28"/>
        </w:rPr>
        <w:t xml:space="preserve"> увеличение расходов на улучшение условий труда</w:t>
      </w:r>
      <w:r w:rsidR="004E69B1">
        <w:rPr>
          <w:sz w:val="28"/>
          <w:szCs w:val="28"/>
        </w:rPr>
        <w:t>:</w:t>
      </w:r>
    </w:p>
    <w:p w:rsidR="004E69B1" w:rsidRDefault="004E69B1" w:rsidP="004E69B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6"/>
        <w:gridCol w:w="1984"/>
        <w:gridCol w:w="1525"/>
      </w:tblGrid>
      <w:tr w:rsidR="004E69B1" w:rsidTr="00AC6F7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B1" w:rsidRPr="00BB5526" w:rsidRDefault="00D8440B" w:rsidP="00356AF4">
            <w:pPr>
              <w:jc w:val="both"/>
              <w:rPr>
                <w:b/>
                <w:lang w:eastAsia="en-US"/>
              </w:rPr>
            </w:pPr>
            <w:r w:rsidRPr="00BB5526">
              <w:rPr>
                <w:b/>
              </w:rPr>
              <w:t xml:space="preserve">Израсходовано средств </w:t>
            </w:r>
            <w:proofErr w:type="gramStart"/>
            <w:r w:rsidRPr="00BB5526">
              <w:rPr>
                <w:b/>
              </w:rPr>
              <w:t>на</w:t>
            </w:r>
            <w:proofErr w:type="gramEnd"/>
            <w:r w:rsidRPr="00BB5526">
              <w:rPr>
                <w:b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1" w:rsidRPr="00356AF4" w:rsidRDefault="00D8440B" w:rsidP="00356AF4">
            <w:pPr>
              <w:jc w:val="both"/>
              <w:rPr>
                <w:b/>
                <w:lang w:eastAsia="en-US"/>
              </w:rPr>
            </w:pPr>
            <w:r w:rsidRPr="00356AF4">
              <w:rPr>
                <w:b/>
                <w:lang w:eastAsia="en-US"/>
              </w:rPr>
              <w:t>2020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1" w:rsidRPr="00356AF4" w:rsidRDefault="00D8440B" w:rsidP="00356AF4">
            <w:pPr>
              <w:jc w:val="both"/>
              <w:rPr>
                <w:b/>
                <w:lang w:eastAsia="en-US"/>
              </w:rPr>
            </w:pPr>
            <w:r w:rsidRPr="00356AF4">
              <w:rPr>
                <w:b/>
                <w:lang w:eastAsia="en-US"/>
              </w:rPr>
              <w:t>2019 год</w:t>
            </w:r>
          </w:p>
        </w:tc>
      </w:tr>
      <w:tr w:rsidR="004E69B1" w:rsidTr="00AC6F7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B1" w:rsidRPr="00BB5526" w:rsidRDefault="004E69B1" w:rsidP="00356AF4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специальную оценку условий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1" w:rsidRDefault="004E69B1" w:rsidP="00356AF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1" w:rsidRDefault="004E69B1" w:rsidP="00356AF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  <w:r w:rsidR="00D8440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700</w:t>
            </w:r>
          </w:p>
        </w:tc>
      </w:tr>
      <w:tr w:rsidR="004E69B1" w:rsidTr="00AC6F7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B1" w:rsidRPr="00BB5526" w:rsidRDefault="004E69B1" w:rsidP="00356AF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средства индивидуальной защиты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1" w:rsidRDefault="004E69B1" w:rsidP="00356AF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223</w:t>
            </w:r>
            <w:r w:rsidR="00D8440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484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1" w:rsidRDefault="004E69B1" w:rsidP="00356AF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  <w:r w:rsidR="00D8440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690</w:t>
            </w:r>
          </w:p>
        </w:tc>
      </w:tr>
      <w:tr w:rsidR="004E69B1" w:rsidTr="00AC6F7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B1" w:rsidRPr="00BB5526" w:rsidRDefault="004E69B1" w:rsidP="00356AF4">
            <w:pPr>
              <w:jc w:val="both"/>
              <w:rPr>
                <w:b/>
                <w:lang w:eastAsia="en-US"/>
              </w:rPr>
            </w:pPr>
            <w:r w:rsidRPr="00BB5526">
              <w:rPr>
                <w:b/>
              </w:rPr>
              <w:t xml:space="preserve"> медосмотр</w:t>
            </w:r>
            <w:r>
              <w:rPr>
                <w:b/>
              </w:rPr>
              <w:t>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1" w:rsidRDefault="004E69B1" w:rsidP="00356AF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8440B">
              <w:rPr>
                <w:lang w:eastAsia="en-US"/>
              </w:rPr>
              <w:t> </w:t>
            </w:r>
            <w:r>
              <w:rPr>
                <w:lang w:eastAsia="en-US"/>
              </w:rPr>
              <w:t>916</w:t>
            </w:r>
            <w:r w:rsidR="00D8440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1" w:rsidRDefault="004E69B1" w:rsidP="00356AF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8440B">
              <w:rPr>
                <w:lang w:eastAsia="en-US"/>
              </w:rPr>
              <w:t> </w:t>
            </w:r>
            <w:r>
              <w:rPr>
                <w:lang w:eastAsia="en-US"/>
              </w:rPr>
              <w:t>894</w:t>
            </w:r>
            <w:r w:rsidR="00D8440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543</w:t>
            </w:r>
          </w:p>
        </w:tc>
      </w:tr>
      <w:tr w:rsidR="004E69B1" w:rsidTr="00AC6F7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B1" w:rsidRPr="00BB5526" w:rsidRDefault="004E69B1" w:rsidP="00356AF4">
            <w:pPr>
              <w:jc w:val="both"/>
              <w:rPr>
                <w:b/>
                <w:lang w:eastAsia="en-US"/>
              </w:rPr>
            </w:pPr>
            <w:r w:rsidRPr="00BB5526">
              <w:rPr>
                <w:b/>
              </w:rPr>
              <w:t xml:space="preserve"> </w:t>
            </w:r>
            <w:proofErr w:type="gramStart"/>
            <w:r w:rsidRPr="00BB5526">
              <w:rPr>
                <w:b/>
              </w:rPr>
              <w:t>обучение по охране</w:t>
            </w:r>
            <w:proofErr w:type="gramEnd"/>
            <w:r w:rsidRPr="00BB5526">
              <w:rPr>
                <w:b/>
              </w:rPr>
              <w:t xml:space="preserve">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1" w:rsidRDefault="004E69B1" w:rsidP="00356AF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  <w:r w:rsidR="00D8440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1" w:rsidRDefault="004E69B1" w:rsidP="00356AF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87650</w:t>
            </w:r>
          </w:p>
        </w:tc>
      </w:tr>
      <w:tr w:rsidR="004E69B1" w:rsidTr="00AC6F7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B1" w:rsidRPr="00BB5526" w:rsidRDefault="004E69B1" w:rsidP="00356AF4">
            <w:pPr>
              <w:jc w:val="both"/>
              <w:rPr>
                <w:b/>
                <w:lang w:eastAsia="en-US"/>
              </w:rPr>
            </w:pPr>
            <w:r w:rsidRPr="00BB5526">
              <w:rPr>
                <w:b/>
              </w:rPr>
              <w:t>другие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1" w:rsidRDefault="004E69B1" w:rsidP="00356AF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</w:t>
            </w:r>
            <w:r w:rsidR="00D8440B">
              <w:rPr>
                <w:lang w:eastAsia="en-US"/>
              </w:rPr>
              <w:t> </w:t>
            </w:r>
            <w:r>
              <w:rPr>
                <w:lang w:eastAsia="en-US"/>
              </w:rPr>
              <w:t>583</w:t>
            </w:r>
            <w:r w:rsidR="00D8440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1" w:rsidRDefault="004E69B1" w:rsidP="00356AF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8440B">
              <w:rPr>
                <w:lang w:eastAsia="en-US"/>
              </w:rPr>
              <w:t> </w:t>
            </w:r>
            <w:r>
              <w:rPr>
                <w:lang w:eastAsia="en-US"/>
              </w:rPr>
              <w:t>580</w:t>
            </w:r>
            <w:r w:rsidR="00D8440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645</w:t>
            </w:r>
          </w:p>
        </w:tc>
      </w:tr>
      <w:tr w:rsidR="00D8440B" w:rsidTr="00AC6F7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0B" w:rsidRPr="00BB5526" w:rsidRDefault="00D8440B" w:rsidP="00356AF4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0B" w:rsidRDefault="00D8440B" w:rsidP="00356AF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4 818 650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0B" w:rsidRDefault="00D8440B" w:rsidP="00356AF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3 744 228</w:t>
            </w:r>
          </w:p>
        </w:tc>
      </w:tr>
    </w:tbl>
    <w:p w:rsidR="004E69B1" w:rsidRPr="009204FD" w:rsidRDefault="004E69B1" w:rsidP="004E69B1">
      <w:pPr>
        <w:jc w:val="both"/>
        <w:rPr>
          <w:sz w:val="28"/>
          <w:szCs w:val="28"/>
        </w:rPr>
      </w:pPr>
    </w:p>
    <w:p w:rsidR="00D8440B" w:rsidRDefault="005F770E" w:rsidP="005F770E">
      <w:pPr>
        <w:jc w:val="both"/>
        <w:rPr>
          <w:sz w:val="28"/>
          <w:szCs w:val="28"/>
        </w:rPr>
      </w:pPr>
      <w:r w:rsidRPr="009204FD">
        <w:rPr>
          <w:sz w:val="28"/>
          <w:szCs w:val="28"/>
        </w:rPr>
        <w:t xml:space="preserve">     </w:t>
      </w:r>
      <w:r>
        <w:rPr>
          <w:sz w:val="28"/>
          <w:szCs w:val="28"/>
        </w:rPr>
        <w:t>В 2020 году на мероприятия по ремонту образовательных организаций было израсходовано 4</w:t>
      </w:r>
      <w:r w:rsidR="004E69B1">
        <w:rPr>
          <w:sz w:val="28"/>
          <w:szCs w:val="28"/>
        </w:rPr>
        <w:t> </w:t>
      </w:r>
      <w:r>
        <w:rPr>
          <w:sz w:val="28"/>
          <w:szCs w:val="28"/>
        </w:rPr>
        <w:t>634</w:t>
      </w:r>
      <w:r w:rsidR="004E69B1">
        <w:rPr>
          <w:sz w:val="28"/>
          <w:szCs w:val="28"/>
        </w:rPr>
        <w:t xml:space="preserve"> 198, </w:t>
      </w:r>
      <w:r>
        <w:rPr>
          <w:sz w:val="28"/>
          <w:szCs w:val="28"/>
        </w:rPr>
        <w:t xml:space="preserve">4  рублей из краевого бюджета, из них: 10 %, т.е.    463 тыс. руб. составило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из местного бюджета. </w:t>
      </w:r>
    </w:p>
    <w:p w:rsidR="005F770E" w:rsidRDefault="00D8440B" w:rsidP="005F7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770E">
        <w:rPr>
          <w:sz w:val="28"/>
          <w:szCs w:val="28"/>
        </w:rPr>
        <w:t xml:space="preserve">Кроме этого, </w:t>
      </w:r>
      <w:proofErr w:type="gramStart"/>
      <w:r w:rsidR="005F770E">
        <w:rPr>
          <w:sz w:val="28"/>
          <w:szCs w:val="28"/>
        </w:rPr>
        <w:t>в</w:t>
      </w:r>
      <w:proofErr w:type="gramEnd"/>
      <w:r w:rsidR="005F770E">
        <w:rPr>
          <w:sz w:val="28"/>
          <w:szCs w:val="28"/>
        </w:rPr>
        <w:t xml:space="preserve"> </w:t>
      </w:r>
      <w:proofErr w:type="gramStart"/>
      <w:r w:rsidR="005F770E">
        <w:rPr>
          <w:sz w:val="28"/>
          <w:szCs w:val="28"/>
        </w:rPr>
        <w:t>с</w:t>
      </w:r>
      <w:proofErr w:type="gramEnd"/>
      <w:r w:rsidR="005F770E">
        <w:rPr>
          <w:sz w:val="28"/>
          <w:szCs w:val="28"/>
        </w:rPr>
        <w:t xml:space="preserve">. Долгий Мост был возведен модуль детского сада </w:t>
      </w:r>
      <w:r>
        <w:rPr>
          <w:sz w:val="28"/>
          <w:szCs w:val="28"/>
        </w:rPr>
        <w:t xml:space="preserve">на две </w:t>
      </w:r>
      <w:r w:rsidR="005F770E">
        <w:rPr>
          <w:sz w:val="28"/>
          <w:szCs w:val="28"/>
        </w:rPr>
        <w:t>группы, стоимость которого составила 16 640 тыс. рублей.</w:t>
      </w:r>
    </w:p>
    <w:p w:rsidR="005F770E" w:rsidRDefault="005F770E" w:rsidP="005F7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 местного бюджета было выделено 860 тысяч рублей на централизованное приобретение </w:t>
      </w:r>
      <w:proofErr w:type="spellStart"/>
      <w:r>
        <w:rPr>
          <w:sz w:val="28"/>
          <w:szCs w:val="28"/>
        </w:rPr>
        <w:t>рециркуляторов</w:t>
      </w:r>
      <w:proofErr w:type="spellEnd"/>
      <w:r>
        <w:rPr>
          <w:sz w:val="28"/>
          <w:szCs w:val="28"/>
        </w:rPr>
        <w:t xml:space="preserve"> и антисептиков.</w:t>
      </w:r>
    </w:p>
    <w:p w:rsidR="00FF29FB" w:rsidRDefault="00FF29FB" w:rsidP="005F7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Профсоюзная организация приняла участие в ряде мероприятий:</w:t>
      </w:r>
    </w:p>
    <w:p w:rsidR="00FF29FB" w:rsidRDefault="00FF29FB" w:rsidP="005F7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-опрос «Вызовы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– 19: начало учебного года»;</w:t>
      </w:r>
    </w:p>
    <w:p w:rsidR="00FF29FB" w:rsidRDefault="00066B45" w:rsidP="005F770E">
      <w:pPr>
        <w:jc w:val="both"/>
        <w:rPr>
          <w:sz w:val="28"/>
          <w:szCs w:val="28"/>
        </w:rPr>
      </w:pPr>
      <w:r>
        <w:rPr>
          <w:sz w:val="28"/>
          <w:szCs w:val="28"/>
        </w:rPr>
        <w:t>-анкетирование по</w:t>
      </w:r>
      <w:r w:rsidR="00FF29FB">
        <w:rPr>
          <w:sz w:val="28"/>
          <w:szCs w:val="28"/>
        </w:rPr>
        <w:t xml:space="preserve"> теме «Управление стрессом» для педагогов возрастной категории «50 +»;</w:t>
      </w:r>
    </w:p>
    <w:p w:rsidR="00FF29FB" w:rsidRDefault="00FF29FB" w:rsidP="005F770E">
      <w:pPr>
        <w:jc w:val="both"/>
        <w:rPr>
          <w:sz w:val="28"/>
          <w:szCs w:val="28"/>
        </w:rPr>
      </w:pPr>
      <w:r>
        <w:rPr>
          <w:sz w:val="28"/>
          <w:szCs w:val="28"/>
        </w:rPr>
        <w:t>-опрос о переходе на дистанционный режим работы, проводимый НИУ «Высшая школа экономики»;</w:t>
      </w:r>
    </w:p>
    <w:p w:rsidR="00FF29FB" w:rsidRDefault="005F770E" w:rsidP="005F770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Исходя из анализа работы внештатного технического инспектора труда, уполномоченных (доверенных) лиц по охране труда профсоюзных комитетов </w:t>
      </w:r>
    </w:p>
    <w:p w:rsidR="005F770E" w:rsidRDefault="005F770E" w:rsidP="005F770E">
      <w:pPr>
        <w:shd w:val="clear" w:color="auto" w:fill="FFFFFF"/>
        <w:jc w:val="both"/>
        <w:rPr>
          <w:rFonts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в 2021</w:t>
      </w:r>
      <w:r w:rsidRPr="00A14152">
        <w:rPr>
          <w:b/>
          <w:i/>
          <w:color w:val="000000"/>
          <w:sz w:val="28"/>
          <w:szCs w:val="28"/>
        </w:rPr>
        <w:t xml:space="preserve"> году необходимо</w:t>
      </w:r>
      <w:r>
        <w:rPr>
          <w:color w:val="000000"/>
          <w:sz w:val="28"/>
          <w:szCs w:val="28"/>
        </w:rPr>
        <w:t>:</w:t>
      </w:r>
    </w:p>
    <w:p w:rsidR="005F770E" w:rsidRDefault="005F770E" w:rsidP="005F770E">
      <w:pPr>
        <w:shd w:val="clear" w:color="auto" w:fill="FFFFFF"/>
        <w:jc w:val="both"/>
        <w:rPr>
          <w:rFonts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-своевременно информировать руководителей, профсоюзный актив, членов профсоюза и социальных партнеров об изменениях в законодательстве по охране труда;</w:t>
      </w:r>
    </w:p>
    <w:p w:rsidR="005F770E" w:rsidRDefault="005F770E" w:rsidP="005F770E">
      <w:pPr>
        <w:shd w:val="clear" w:color="auto" w:fill="FFFFFF"/>
        <w:jc w:val="both"/>
        <w:rPr>
          <w:rFonts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-продолжить повышать уровень теоретических знаний и практических навыков уполномоченных (доверенных) лиц по организации общественного контроля в сфере охраны труда;</w:t>
      </w:r>
    </w:p>
    <w:p w:rsidR="005F770E" w:rsidRDefault="005F770E" w:rsidP="005F770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-продолжить работу по </w:t>
      </w:r>
      <w:proofErr w:type="gramStart"/>
      <w:r>
        <w:rPr>
          <w:color w:val="000000"/>
          <w:sz w:val="28"/>
          <w:szCs w:val="28"/>
        </w:rPr>
        <w:t xml:space="preserve">контролю </w:t>
      </w:r>
      <w:r w:rsidR="00D8440B">
        <w:rPr>
          <w:color w:val="000000"/>
          <w:sz w:val="28"/>
          <w:szCs w:val="28"/>
        </w:rPr>
        <w:t>за</w:t>
      </w:r>
      <w:proofErr w:type="gramEnd"/>
      <w:r w:rsidR="00D8440B">
        <w:rPr>
          <w:color w:val="000000"/>
          <w:sz w:val="28"/>
          <w:szCs w:val="28"/>
        </w:rPr>
        <w:t xml:space="preserve"> выполнением</w:t>
      </w:r>
      <w:r>
        <w:rPr>
          <w:color w:val="000000"/>
          <w:sz w:val="28"/>
          <w:szCs w:val="28"/>
        </w:rPr>
        <w:t xml:space="preserve"> работодателями образовательных организаций законодательных и иных нормативных правовых актов по охране труда;</w:t>
      </w:r>
    </w:p>
    <w:p w:rsidR="005F770E" w:rsidRDefault="005F770E" w:rsidP="005F770E">
      <w:pPr>
        <w:shd w:val="clear" w:color="auto" w:fill="FFFFFF"/>
        <w:jc w:val="both"/>
        <w:rPr>
          <w:rFonts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возвратом 20%  сумм страховых взносов  ФСС на организацию предупредительных мер по охране труда;</w:t>
      </w:r>
    </w:p>
    <w:p w:rsidR="005F770E" w:rsidRDefault="005F770E" w:rsidP="005F770E">
      <w:pPr>
        <w:shd w:val="clear" w:color="auto" w:fill="FFFFFF"/>
        <w:jc w:val="both"/>
        <w:rPr>
          <w:rFonts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-осуществлять контроль за сроками </w:t>
      </w:r>
      <w:proofErr w:type="gramStart"/>
      <w:r>
        <w:rPr>
          <w:color w:val="000000"/>
          <w:sz w:val="28"/>
          <w:szCs w:val="28"/>
        </w:rPr>
        <w:t>проведения специальной оценки условий труда рабочих мест</w:t>
      </w:r>
      <w:proofErr w:type="gramEnd"/>
      <w:r>
        <w:rPr>
          <w:color w:val="000000"/>
          <w:sz w:val="28"/>
          <w:szCs w:val="28"/>
        </w:rPr>
        <w:t>;</w:t>
      </w:r>
    </w:p>
    <w:p w:rsidR="00F20C50" w:rsidRPr="007B580F" w:rsidRDefault="005F770E" w:rsidP="007B580F">
      <w:pPr>
        <w:shd w:val="clear" w:color="auto" w:fill="FFFFFF"/>
        <w:jc w:val="both"/>
        <w:rPr>
          <w:rFonts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-осуществлять взаимодействие с территориальными органами государственного надзора и контроля, управлением образования при проведении  проверок.</w:t>
      </w:r>
    </w:p>
    <w:p w:rsidR="003B14E5" w:rsidRDefault="007B580F" w:rsidP="00D8440B">
      <w:pPr>
        <w:pStyle w:val="a7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="00D8440B">
        <w:rPr>
          <w:sz w:val="28"/>
          <w:szCs w:val="28"/>
          <w:lang w:eastAsia="ar-SA"/>
        </w:rPr>
        <w:t>В</w:t>
      </w:r>
      <w:r w:rsidR="0019008B">
        <w:rPr>
          <w:sz w:val="28"/>
          <w:szCs w:val="28"/>
          <w:lang w:eastAsia="ar-SA"/>
        </w:rPr>
        <w:t>опросы</w:t>
      </w:r>
      <w:r w:rsidR="00D8440B">
        <w:rPr>
          <w:sz w:val="28"/>
          <w:szCs w:val="28"/>
          <w:lang w:eastAsia="ar-SA"/>
        </w:rPr>
        <w:t xml:space="preserve"> </w:t>
      </w:r>
      <w:r w:rsidR="0019008B">
        <w:rPr>
          <w:sz w:val="28"/>
          <w:szCs w:val="28"/>
          <w:lang w:eastAsia="ar-SA"/>
        </w:rPr>
        <w:t xml:space="preserve"> охраны труда регулярно обсуждаются н</w:t>
      </w:r>
      <w:r w:rsidR="00D621D2">
        <w:rPr>
          <w:sz w:val="28"/>
          <w:szCs w:val="28"/>
          <w:lang w:eastAsia="ar-SA"/>
        </w:rPr>
        <w:t>а совещаниях</w:t>
      </w:r>
      <w:r w:rsidR="00C52543">
        <w:rPr>
          <w:sz w:val="28"/>
          <w:szCs w:val="28"/>
          <w:lang w:eastAsia="ar-SA"/>
        </w:rPr>
        <w:t xml:space="preserve"> руководителей </w:t>
      </w:r>
      <w:r w:rsidR="003C30B9">
        <w:rPr>
          <w:sz w:val="28"/>
          <w:szCs w:val="28"/>
          <w:lang w:eastAsia="ar-SA"/>
        </w:rPr>
        <w:t>образовательных организаций</w:t>
      </w:r>
      <w:r w:rsidR="00C52543">
        <w:rPr>
          <w:sz w:val="28"/>
          <w:szCs w:val="28"/>
          <w:lang w:eastAsia="ar-SA"/>
        </w:rPr>
        <w:t>.</w:t>
      </w:r>
    </w:p>
    <w:p w:rsidR="009D14B4" w:rsidRDefault="00D8440B" w:rsidP="00A3743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В течение 2020</w:t>
      </w:r>
      <w:r w:rsidR="009D14B4" w:rsidRPr="00F30214">
        <w:rPr>
          <w:color w:val="000000"/>
          <w:sz w:val="28"/>
          <w:szCs w:val="28"/>
        </w:rPr>
        <w:t xml:space="preserve"> года в </w:t>
      </w:r>
      <w:r w:rsidR="009D14B4">
        <w:rPr>
          <w:color w:val="000000"/>
          <w:sz w:val="28"/>
          <w:szCs w:val="28"/>
        </w:rPr>
        <w:t xml:space="preserve">образовательных организациях  </w:t>
      </w:r>
      <w:r w:rsidR="004543BA">
        <w:rPr>
          <w:color w:val="000000"/>
          <w:sz w:val="28"/>
          <w:szCs w:val="28"/>
        </w:rPr>
        <w:t xml:space="preserve">не </w:t>
      </w:r>
      <w:r w:rsidR="009D14B4">
        <w:rPr>
          <w:color w:val="000000"/>
          <w:sz w:val="28"/>
          <w:szCs w:val="28"/>
        </w:rPr>
        <w:t>зафиксирован</w:t>
      </w:r>
      <w:r w:rsidR="004543BA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 w:rsidR="009D14B4" w:rsidRPr="00F30214">
        <w:rPr>
          <w:color w:val="000000"/>
          <w:sz w:val="28"/>
          <w:szCs w:val="28"/>
        </w:rPr>
        <w:t>несчастн</w:t>
      </w:r>
      <w:r w:rsidR="004543BA">
        <w:rPr>
          <w:color w:val="000000"/>
          <w:sz w:val="28"/>
          <w:szCs w:val="28"/>
        </w:rPr>
        <w:t>ые случаи</w:t>
      </w:r>
      <w:r w:rsidR="009D14B4" w:rsidRPr="00F30214">
        <w:rPr>
          <w:color w:val="000000"/>
          <w:sz w:val="28"/>
          <w:szCs w:val="28"/>
        </w:rPr>
        <w:t xml:space="preserve"> производственного травматизма с</w:t>
      </w:r>
      <w:r w:rsidR="004543BA">
        <w:rPr>
          <w:color w:val="000000"/>
          <w:sz w:val="28"/>
          <w:szCs w:val="28"/>
        </w:rPr>
        <w:t xml:space="preserve"> работниками</w:t>
      </w:r>
      <w:r w:rsidR="009D14B4">
        <w:rPr>
          <w:color w:val="000000"/>
          <w:sz w:val="28"/>
          <w:szCs w:val="28"/>
        </w:rPr>
        <w:t>.</w:t>
      </w:r>
    </w:p>
    <w:p w:rsidR="00F30214" w:rsidRDefault="00F30214" w:rsidP="006C1352">
      <w:pPr>
        <w:pStyle w:val="ac"/>
        <w:suppressAutoHyphens/>
        <w:ind w:left="-284" w:firstLine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C30B9" w:rsidRPr="00700890" w:rsidRDefault="006C1352" w:rsidP="00356AF4">
      <w:pPr>
        <w:pStyle w:val="ac"/>
        <w:numPr>
          <w:ilvl w:val="0"/>
          <w:numId w:val="15"/>
        </w:numPr>
        <w:suppressAutoHyphens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00890">
        <w:rPr>
          <w:rFonts w:ascii="Times New Roman" w:hAnsi="Times New Roman"/>
          <w:b/>
          <w:i/>
          <w:sz w:val="28"/>
          <w:szCs w:val="28"/>
          <w:lang w:val="ru-RU"/>
        </w:rPr>
        <w:t>Ф</w:t>
      </w:r>
      <w:r w:rsidR="00700890" w:rsidRPr="00700890">
        <w:rPr>
          <w:rFonts w:ascii="Times New Roman" w:hAnsi="Times New Roman"/>
          <w:b/>
          <w:i/>
          <w:sz w:val="28"/>
          <w:szCs w:val="28"/>
          <w:lang w:val="ru-RU"/>
        </w:rPr>
        <w:t>инансовое обеспечение деятельности Профсоюза</w:t>
      </w:r>
    </w:p>
    <w:p w:rsidR="006C1352" w:rsidRPr="00D74A5E" w:rsidRDefault="003C30B9" w:rsidP="00D74A5E">
      <w:pPr>
        <w:pStyle w:val="ac"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</w:t>
      </w:r>
      <w:r w:rsidR="006C1352" w:rsidRPr="00D74A5E">
        <w:rPr>
          <w:rFonts w:ascii="Times New Roman" w:hAnsi="Times New Roman"/>
          <w:sz w:val="28"/>
          <w:szCs w:val="28"/>
          <w:lang w:val="ru-RU"/>
        </w:rPr>
        <w:t xml:space="preserve">Финансовая работа Абанской территориальной (районной) профсоюзной организации  работников народного образования и науки РФ включает в себя: </w:t>
      </w:r>
    </w:p>
    <w:p w:rsidR="006C1352" w:rsidRPr="00D74A5E" w:rsidRDefault="006C1352" w:rsidP="00D74A5E">
      <w:pPr>
        <w:pStyle w:val="ac"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D74A5E">
        <w:rPr>
          <w:rFonts w:ascii="Times New Roman" w:hAnsi="Times New Roman"/>
          <w:sz w:val="28"/>
          <w:szCs w:val="28"/>
          <w:lang w:val="ru-RU"/>
        </w:rPr>
        <w:t xml:space="preserve">-планирование профсоюзного бюджета; </w:t>
      </w:r>
    </w:p>
    <w:p w:rsidR="006C1352" w:rsidRPr="00D74A5E" w:rsidRDefault="006C1352" w:rsidP="00D74A5E">
      <w:pPr>
        <w:pStyle w:val="ac"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D74A5E">
        <w:rPr>
          <w:rFonts w:ascii="Times New Roman" w:hAnsi="Times New Roman"/>
          <w:sz w:val="28"/>
          <w:szCs w:val="28"/>
          <w:lang w:val="ru-RU"/>
        </w:rPr>
        <w:t xml:space="preserve">-анализ целевого использования бюджетных средств; </w:t>
      </w:r>
    </w:p>
    <w:p w:rsidR="006C1352" w:rsidRPr="00D74A5E" w:rsidRDefault="006C1352" w:rsidP="00D74A5E">
      <w:pPr>
        <w:pStyle w:val="ac"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D74A5E">
        <w:rPr>
          <w:rFonts w:ascii="Times New Roman" w:hAnsi="Times New Roman"/>
          <w:sz w:val="28"/>
          <w:szCs w:val="28"/>
          <w:lang w:val="ru-RU"/>
        </w:rPr>
        <w:t>-</w:t>
      </w:r>
      <w:proofErr w:type="gramStart"/>
      <w:r w:rsidRPr="00D74A5E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D74A5E">
        <w:rPr>
          <w:rFonts w:ascii="Times New Roman" w:hAnsi="Times New Roman"/>
          <w:sz w:val="28"/>
          <w:szCs w:val="28"/>
          <w:lang w:val="ru-RU"/>
        </w:rPr>
        <w:t xml:space="preserve"> полнотой и своевременностью перечисления профсоюзных взносов. </w:t>
      </w:r>
    </w:p>
    <w:p w:rsidR="006C1352" w:rsidRPr="00D74A5E" w:rsidRDefault="006C1352" w:rsidP="00D74A5E">
      <w:pPr>
        <w:pStyle w:val="ac"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D74A5E">
        <w:rPr>
          <w:rFonts w:ascii="Times New Roman" w:hAnsi="Times New Roman"/>
          <w:sz w:val="28"/>
          <w:szCs w:val="28"/>
          <w:lang w:val="ru-RU"/>
        </w:rPr>
        <w:t xml:space="preserve">      Цель финансовой работы: обеспечить дееспособность профсоюзной организац</w:t>
      </w:r>
      <w:proofErr w:type="gramStart"/>
      <w:r w:rsidRPr="00D74A5E">
        <w:rPr>
          <w:rFonts w:ascii="Times New Roman" w:hAnsi="Times New Roman"/>
          <w:sz w:val="28"/>
          <w:szCs w:val="28"/>
          <w:lang w:val="ru-RU"/>
        </w:rPr>
        <w:t>ии и ее</w:t>
      </w:r>
      <w:proofErr w:type="gramEnd"/>
      <w:r w:rsidRPr="00D74A5E">
        <w:rPr>
          <w:rFonts w:ascii="Times New Roman" w:hAnsi="Times New Roman"/>
          <w:sz w:val="28"/>
          <w:szCs w:val="28"/>
          <w:lang w:val="ru-RU"/>
        </w:rPr>
        <w:t xml:space="preserve"> выборных органов, создать прочную финансовую базу профсоюзной организации, эффективную систему формирования профсоюзного бюджета и рационального использования </w:t>
      </w:r>
      <w:r w:rsidR="00700890">
        <w:rPr>
          <w:rFonts w:ascii="Times New Roman" w:hAnsi="Times New Roman"/>
          <w:sz w:val="28"/>
          <w:szCs w:val="28"/>
          <w:lang w:val="ru-RU"/>
        </w:rPr>
        <w:t xml:space="preserve">профсоюзных </w:t>
      </w:r>
      <w:r w:rsidRPr="00D74A5E">
        <w:rPr>
          <w:rFonts w:ascii="Times New Roman" w:hAnsi="Times New Roman"/>
          <w:sz w:val="28"/>
          <w:szCs w:val="28"/>
          <w:lang w:val="ru-RU"/>
        </w:rPr>
        <w:t xml:space="preserve">средств. </w:t>
      </w:r>
    </w:p>
    <w:p w:rsidR="006C1352" w:rsidRPr="00D74A5E" w:rsidRDefault="006C1352" w:rsidP="00D74A5E">
      <w:pPr>
        <w:jc w:val="both"/>
        <w:rPr>
          <w:sz w:val="28"/>
          <w:szCs w:val="28"/>
        </w:rPr>
      </w:pPr>
      <w:r w:rsidRPr="00D74A5E">
        <w:rPr>
          <w:sz w:val="28"/>
          <w:szCs w:val="28"/>
        </w:rPr>
        <w:t xml:space="preserve">    Финансовая  деятельность  </w:t>
      </w:r>
      <w:r w:rsidR="00D74A5E">
        <w:rPr>
          <w:sz w:val="28"/>
          <w:szCs w:val="28"/>
        </w:rPr>
        <w:t xml:space="preserve">   организации </w:t>
      </w:r>
      <w:r w:rsidR="00700890">
        <w:rPr>
          <w:sz w:val="28"/>
          <w:szCs w:val="28"/>
        </w:rPr>
        <w:t xml:space="preserve"> в  2020</w:t>
      </w:r>
      <w:r w:rsidRPr="00D74A5E">
        <w:rPr>
          <w:sz w:val="28"/>
          <w:szCs w:val="28"/>
        </w:rPr>
        <w:t xml:space="preserve"> году  строилась  на  основе  годовой сметы доходов и расходов, утверждённой на заседании Президиума районного комитета Профсоюз</w:t>
      </w:r>
      <w:r w:rsidR="004543BA">
        <w:rPr>
          <w:sz w:val="28"/>
          <w:szCs w:val="28"/>
        </w:rPr>
        <w:t xml:space="preserve">а </w:t>
      </w:r>
      <w:r w:rsidR="00B7027A" w:rsidRPr="00B7027A">
        <w:rPr>
          <w:sz w:val="28"/>
          <w:szCs w:val="28"/>
        </w:rPr>
        <w:t>(Постановлений № 2 от 18</w:t>
      </w:r>
      <w:r w:rsidRPr="00B7027A">
        <w:rPr>
          <w:sz w:val="28"/>
          <w:szCs w:val="28"/>
        </w:rPr>
        <w:t>.12</w:t>
      </w:r>
      <w:r w:rsidR="00B7027A" w:rsidRPr="00B7027A">
        <w:rPr>
          <w:sz w:val="28"/>
          <w:szCs w:val="28"/>
        </w:rPr>
        <w:t>.2019</w:t>
      </w:r>
      <w:r w:rsidRPr="00B7027A">
        <w:rPr>
          <w:sz w:val="28"/>
          <w:szCs w:val="28"/>
        </w:rPr>
        <w:t xml:space="preserve"> года).</w:t>
      </w:r>
    </w:p>
    <w:p w:rsidR="00AD7466" w:rsidRDefault="002D2B68" w:rsidP="004266B0">
      <w:pPr>
        <w:jc w:val="both"/>
        <w:rPr>
          <w:sz w:val="28"/>
          <w:szCs w:val="28"/>
        </w:rPr>
      </w:pPr>
      <w:r>
        <w:rPr>
          <w:sz w:val="28"/>
          <w:szCs w:val="28"/>
        </w:rPr>
        <w:t>Собираемость членских взносов</w:t>
      </w:r>
      <w:r w:rsidRPr="002D2B68">
        <w:rPr>
          <w:sz w:val="28"/>
          <w:szCs w:val="28"/>
        </w:rPr>
        <w:t xml:space="preserve"> – </w:t>
      </w:r>
      <w:r w:rsidR="00A37434" w:rsidRPr="00D74A5E">
        <w:rPr>
          <w:sz w:val="28"/>
          <w:szCs w:val="28"/>
        </w:rPr>
        <w:t xml:space="preserve">100%. </w:t>
      </w:r>
    </w:p>
    <w:p w:rsidR="004543BA" w:rsidRDefault="003C30B9" w:rsidP="00426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6C1352" w:rsidRPr="00D74A5E">
        <w:rPr>
          <w:sz w:val="28"/>
          <w:szCs w:val="28"/>
        </w:rPr>
        <w:t>Валовый</w:t>
      </w:r>
      <w:proofErr w:type="spellEnd"/>
      <w:r w:rsidR="006C1352" w:rsidRPr="00D74A5E">
        <w:rPr>
          <w:sz w:val="28"/>
          <w:szCs w:val="28"/>
        </w:rPr>
        <w:t xml:space="preserve"> сбор членских профсоюзных взносов за отчетный период </w:t>
      </w:r>
      <w:r w:rsidR="00D74A5E">
        <w:rPr>
          <w:sz w:val="28"/>
          <w:szCs w:val="28"/>
        </w:rPr>
        <w:t xml:space="preserve">составил </w:t>
      </w:r>
    </w:p>
    <w:p w:rsidR="002D2B68" w:rsidRPr="00AD7466" w:rsidRDefault="00D74A5E" w:rsidP="004266B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0890">
        <w:rPr>
          <w:sz w:val="28"/>
          <w:szCs w:val="28"/>
        </w:rPr>
        <w:t>312,8</w:t>
      </w:r>
      <w:r>
        <w:rPr>
          <w:sz w:val="28"/>
          <w:szCs w:val="28"/>
        </w:rPr>
        <w:t xml:space="preserve"> тысяч рублей</w:t>
      </w:r>
      <w:r w:rsidR="006C1352" w:rsidRPr="00D74A5E">
        <w:rPr>
          <w:sz w:val="28"/>
          <w:szCs w:val="28"/>
        </w:rPr>
        <w:t xml:space="preserve">. </w:t>
      </w:r>
      <w:r w:rsidR="00700890">
        <w:rPr>
          <w:sz w:val="28"/>
          <w:szCs w:val="28"/>
        </w:rPr>
        <w:t xml:space="preserve"> </w:t>
      </w:r>
      <w:r w:rsidR="00066B45">
        <w:rPr>
          <w:sz w:val="28"/>
          <w:szCs w:val="28"/>
        </w:rPr>
        <w:t xml:space="preserve"> </w:t>
      </w:r>
    </w:p>
    <w:p w:rsidR="004266B0" w:rsidRDefault="003C30B9" w:rsidP="00426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7434">
        <w:rPr>
          <w:sz w:val="28"/>
          <w:szCs w:val="28"/>
        </w:rPr>
        <w:t>В свою очередь</w:t>
      </w:r>
      <w:r w:rsidR="002D2B68">
        <w:rPr>
          <w:sz w:val="28"/>
          <w:szCs w:val="28"/>
        </w:rPr>
        <w:t>,</w:t>
      </w:r>
      <w:r w:rsidR="00A37434">
        <w:rPr>
          <w:sz w:val="28"/>
          <w:szCs w:val="28"/>
        </w:rPr>
        <w:t xml:space="preserve"> рай</w:t>
      </w:r>
      <w:r w:rsidR="00700890">
        <w:rPr>
          <w:sz w:val="28"/>
          <w:szCs w:val="28"/>
        </w:rPr>
        <w:t>онный комитет в полном объеме (35 %) перечисляет  денежные средства</w:t>
      </w:r>
      <w:r w:rsidR="00A37434">
        <w:rPr>
          <w:sz w:val="28"/>
          <w:szCs w:val="28"/>
        </w:rPr>
        <w:t xml:space="preserve"> в краевой комитет Профсоюза. </w:t>
      </w:r>
    </w:p>
    <w:p w:rsidR="004266B0" w:rsidRPr="00D74A5E" w:rsidRDefault="003C30B9" w:rsidP="00426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66B0" w:rsidRPr="00D74A5E">
        <w:rPr>
          <w:sz w:val="28"/>
          <w:szCs w:val="28"/>
        </w:rPr>
        <w:t xml:space="preserve">Профсоюзные взносы расходовались строго на уставную деятельность.      </w:t>
      </w:r>
    </w:p>
    <w:p w:rsidR="00B301B1" w:rsidRDefault="003C30B9" w:rsidP="00D74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027A">
        <w:rPr>
          <w:sz w:val="28"/>
          <w:szCs w:val="28"/>
        </w:rPr>
        <w:t>Около</w:t>
      </w:r>
      <w:r w:rsidR="00B301B1">
        <w:rPr>
          <w:sz w:val="28"/>
          <w:szCs w:val="28"/>
        </w:rPr>
        <w:t xml:space="preserve"> четырех </w:t>
      </w:r>
      <w:r w:rsidR="00B7027A">
        <w:rPr>
          <w:sz w:val="28"/>
          <w:szCs w:val="28"/>
        </w:rPr>
        <w:t xml:space="preserve">процентов </w:t>
      </w:r>
      <w:r w:rsidR="00B301B1">
        <w:rPr>
          <w:sz w:val="28"/>
          <w:szCs w:val="28"/>
        </w:rPr>
        <w:t xml:space="preserve"> поступивших взносов было израсходовано на информационно-пропагандистскую работу</w:t>
      </w:r>
      <w:r w:rsidR="00700890">
        <w:rPr>
          <w:sz w:val="28"/>
          <w:szCs w:val="28"/>
        </w:rPr>
        <w:t xml:space="preserve"> </w:t>
      </w:r>
      <w:r w:rsidR="00B301B1">
        <w:rPr>
          <w:sz w:val="28"/>
          <w:szCs w:val="28"/>
        </w:rPr>
        <w:t>(подпис</w:t>
      </w:r>
      <w:r w:rsidR="00700890">
        <w:rPr>
          <w:sz w:val="28"/>
          <w:szCs w:val="28"/>
        </w:rPr>
        <w:t xml:space="preserve">ка на газету «Мой профсоюз» - 4 экземпляра, подписка на электронный </w:t>
      </w:r>
      <w:r w:rsidR="00B7027A">
        <w:rPr>
          <w:sz w:val="28"/>
          <w:szCs w:val="28"/>
        </w:rPr>
        <w:t>формат</w:t>
      </w:r>
      <w:r w:rsidR="00700890">
        <w:rPr>
          <w:sz w:val="28"/>
          <w:szCs w:val="28"/>
        </w:rPr>
        <w:t xml:space="preserve"> газеты «Мой Профсоюз», </w:t>
      </w:r>
      <w:r w:rsidR="00B301B1">
        <w:rPr>
          <w:sz w:val="28"/>
          <w:szCs w:val="28"/>
        </w:rPr>
        <w:t xml:space="preserve">«Солидарность» - 5 экземпляров, изготовление </w:t>
      </w:r>
      <w:proofErr w:type="spellStart"/>
      <w:r w:rsidR="00700890">
        <w:rPr>
          <w:sz w:val="28"/>
          <w:szCs w:val="28"/>
        </w:rPr>
        <w:t>банеров</w:t>
      </w:r>
      <w:proofErr w:type="spellEnd"/>
      <w:r w:rsidR="00B301B1">
        <w:rPr>
          <w:sz w:val="28"/>
          <w:szCs w:val="28"/>
        </w:rPr>
        <w:t>).</w:t>
      </w:r>
    </w:p>
    <w:p w:rsidR="002D2B68" w:rsidRDefault="003C30B9" w:rsidP="00D74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4A5E" w:rsidRPr="00FB2E56">
        <w:rPr>
          <w:sz w:val="28"/>
          <w:szCs w:val="28"/>
        </w:rPr>
        <w:t xml:space="preserve">В  расходной  части  профсоюзного  бюджета  основная  часть  </w:t>
      </w:r>
      <w:r w:rsidR="00B301B1">
        <w:rPr>
          <w:sz w:val="28"/>
          <w:szCs w:val="28"/>
        </w:rPr>
        <w:t xml:space="preserve">расходов </w:t>
      </w:r>
      <w:r w:rsidR="004266B0">
        <w:rPr>
          <w:sz w:val="28"/>
          <w:szCs w:val="28"/>
        </w:rPr>
        <w:t>приходилась</w:t>
      </w:r>
      <w:r w:rsidR="00B301B1">
        <w:rPr>
          <w:sz w:val="28"/>
          <w:szCs w:val="28"/>
        </w:rPr>
        <w:t xml:space="preserve"> на</w:t>
      </w:r>
      <w:r w:rsidR="00B7027A">
        <w:rPr>
          <w:sz w:val="28"/>
          <w:szCs w:val="28"/>
        </w:rPr>
        <w:t xml:space="preserve"> организационные и культурно-массовые мероприятия</w:t>
      </w:r>
      <w:r w:rsidR="000C4932">
        <w:rPr>
          <w:sz w:val="28"/>
          <w:szCs w:val="28"/>
        </w:rPr>
        <w:t xml:space="preserve">, </w:t>
      </w:r>
      <w:r w:rsidR="00B301B1">
        <w:rPr>
          <w:sz w:val="28"/>
          <w:szCs w:val="28"/>
        </w:rPr>
        <w:t xml:space="preserve">на </w:t>
      </w:r>
      <w:r w:rsidR="000C4932">
        <w:rPr>
          <w:sz w:val="28"/>
          <w:szCs w:val="28"/>
        </w:rPr>
        <w:t>премирование профактива</w:t>
      </w:r>
      <w:r w:rsidR="004266B0">
        <w:rPr>
          <w:sz w:val="28"/>
          <w:szCs w:val="28"/>
        </w:rPr>
        <w:t xml:space="preserve">. </w:t>
      </w:r>
    </w:p>
    <w:p w:rsidR="00D74A5E" w:rsidRPr="00FB2E56" w:rsidRDefault="003C30B9" w:rsidP="00D74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66B0">
        <w:rPr>
          <w:sz w:val="28"/>
          <w:szCs w:val="28"/>
        </w:rPr>
        <w:t>За отчетный период</w:t>
      </w:r>
      <w:r w:rsidR="00D74A5E" w:rsidRPr="00FB2E56">
        <w:rPr>
          <w:sz w:val="28"/>
          <w:szCs w:val="28"/>
        </w:rPr>
        <w:t xml:space="preserve"> выплата материальной помощи</w:t>
      </w:r>
      <w:r w:rsidR="00B7027A">
        <w:rPr>
          <w:sz w:val="28"/>
          <w:szCs w:val="28"/>
        </w:rPr>
        <w:t xml:space="preserve"> составила 265</w:t>
      </w:r>
      <w:r w:rsidR="00700890">
        <w:rPr>
          <w:sz w:val="28"/>
          <w:szCs w:val="28"/>
        </w:rPr>
        <w:t>,2</w:t>
      </w:r>
      <w:r w:rsidR="004266B0">
        <w:rPr>
          <w:sz w:val="28"/>
          <w:szCs w:val="28"/>
        </w:rPr>
        <w:t xml:space="preserve"> тыс. рублей.</w:t>
      </w:r>
    </w:p>
    <w:p w:rsidR="00556436" w:rsidRDefault="003C30B9" w:rsidP="00A3743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4A5E">
        <w:rPr>
          <w:sz w:val="28"/>
          <w:szCs w:val="28"/>
        </w:rPr>
        <w:t>Ежегодно ревизионная комиссия проводит ревизию финансово-хозяйственной деятельности и составляет акт ревизии, в</w:t>
      </w:r>
      <w:r w:rsidR="00A37434">
        <w:rPr>
          <w:sz w:val="28"/>
          <w:szCs w:val="28"/>
        </w:rPr>
        <w:t xml:space="preserve"> котором выносит рекомендации и предложения по расходованию бюджетных профсоюзных средств. </w:t>
      </w:r>
    </w:p>
    <w:p w:rsidR="00A37434" w:rsidRPr="00A37434" w:rsidRDefault="00A37434" w:rsidP="00A37434">
      <w:pPr>
        <w:jc w:val="both"/>
        <w:rPr>
          <w:b/>
          <w:sz w:val="28"/>
          <w:szCs w:val="28"/>
        </w:rPr>
      </w:pPr>
    </w:p>
    <w:p w:rsidR="00B7027A" w:rsidRDefault="007056A9" w:rsidP="00B7027A">
      <w:pPr>
        <w:pStyle w:val="aa"/>
        <w:numPr>
          <w:ilvl w:val="0"/>
          <w:numId w:val="15"/>
        </w:numPr>
        <w:jc w:val="both"/>
        <w:rPr>
          <w:b/>
          <w:i/>
          <w:sz w:val="28"/>
          <w:szCs w:val="28"/>
        </w:rPr>
      </w:pPr>
      <w:r w:rsidRPr="00A75781">
        <w:rPr>
          <w:b/>
          <w:i/>
          <w:sz w:val="28"/>
          <w:szCs w:val="28"/>
        </w:rPr>
        <w:t>Р</w:t>
      </w:r>
      <w:r w:rsidR="00A75781" w:rsidRPr="00A75781">
        <w:rPr>
          <w:b/>
          <w:i/>
          <w:sz w:val="28"/>
          <w:szCs w:val="28"/>
        </w:rPr>
        <w:t>абота Профсоюза с молодыми педагогами и ветеранами</w:t>
      </w:r>
    </w:p>
    <w:p w:rsidR="007056A9" w:rsidRPr="00B7027A" w:rsidRDefault="00A75781" w:rsidP="00B7027A">
      <w:pPr>
        <w:jc w:val="both"/>
        <w:rPr>
          <w:b/>
          <w:i/>
          <w:sz w:val="28"/>
          <w:szCs w:val="28"/>
        </w:rPr>
      </w:pPr>
      <w:r w:rsidRPr="00B7027A">
        <w:rPr>
          <w:b/>
          <w:i/>
          <w:sz w:val="28"/>
          <w:szCs w:val="28"/>
        </w:rPr>
        <w:t xml:space="preserve"> педагогического труда</w:t>
      </w:r>
    </w:p>
    <w:p w:rsidR="008C1FE5" w:rsidRDefault="003C30B9" w:rsidP="007056A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5781">
        <w:rPr>
          <w:sz w:val="28"/>
          <w:szCs w:val="28"/>
        </w:rPr>
        <w:t xml:space="preserve"> </w:t>
      </w:r>
      <w:r w:rsidR="007056A9" w:rsidRPr="007056A9">
        <w:rPr>
          <w:sz w:val="28"/>
          <w:szCs w:val="28"/>
        </w:rPr>
        <w:t>В отчетном году районный комитет Профсоюза уделял большое внимание работе с молодыми педагогами</w:t>
      </w:r>
      <w:r w:rsidR="0074578A">
        <w:rPr>
          <w:sz w:val="28"/>
          <w:szCs w:val="28"/>
        </w:rPr>
        <w:t xml:space="preserve"> и молодёжью</w:t>
      </w:r>
      <w:r w:rsidR="007056A9" w:rsidRPr="007056A9">
        <w:rPr>
          <w:sz w:val="28"/>
          <w:szCs w:val="28"/>
        </w:rPr>
        <w:t xml:space="preserve">. </w:t>
      </w:r>
    </w:p>
    <w:p w:rsidR="00A75781" w:rsidRDefault="003C30B9" w:rsidP="00E75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2A2F" w:rsidRPr="00E7575F">
        <w:rPr>
          <w:sz w:val="28"/>
          <w:szCs w:val="28"/>
        </w:rPr>
        <w:t xml:space="preserve"> </w:t>
      </w:r>
      <w:r w:rsidR="00A75781">
        <w:rPr>
          <w:sz w:val="28"/>
          <w:szCs w:val="28"/>
        </w:rPr>
        <w:t xml:space="preserve"> </w:t>
      </w:r>
      <w:r w:rsidR="00752A2F" w:rsidRPr="00E7575F">
        <w:rPr>
          <w:sz w:val="28"/>
          <w:szCs w:val="28"/>
        </w:rPr>
        <w:t>В первичных профсоюзных организациях Абан</w:t>
      </w:r>
      <w:r w:rsidR="00A75781">
        <w:rPr>
          <w:sz w:val="28"/>
          <w:szCs w:val="28"/>
        </w:rPr>
        <w:t>ского района насчитывается 124 молодых педагога в возрасте</w:t>
      </w:r>
      <w:r w:rsidR="00752A2F" w:rsidRPr="00E7575F">
        <w:rPr>
          <w:sz w:val="28"/>
          <w:szCs w:val="28"/>
        </w:rPr>
        <w:t xml:space="preserve"> до 35 лет. </w:t>
      </w:r>
    </w:p>
    <w:p w:rsidR="00D208DD" w:rsidRDefault="00D208DD" w:rsidP="00E75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районном комитете Профсоюза создан Совет молодых педагогов, который возглавляет Рябцева </w:t>
      </w:r>
      <w:proofErr w:type="spellStart"/>
      <w:r>
        <w:rPr>
          <w:sz w:val="28"/>
          <w:szCs w:val="28"/>
        </w:rPr>
        <w:t>Альмира</w:t>
      </w:r>
      <w:proofErr w:type="spellEnd"/>
      <w:r>
        <w:rPr>
          <w:sz w:val="28"/>
          <w:szCs w:val="28"/>
        </w:rPr>
        <w:t xml:space="preserve"> Александровна, заместитель Вербицкая Евгения Викторовна.</w:t>
      </w:r>
    </w:p>
    <w:p w:rsidR="00D208DD" w:rsidRDefault="00D208DD" w:rsidP="00D20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7575F">
        <w:rPr>
          <w:sz w:val="28"/>
          <w:szCs w:val="28"/>
        </w:rPr>
        <w:t xml:space="preserve">На президиуме райкома Профсоюза </w:t>
      </w:r>
      <w:r>
        <w:rPr>
          <w:sz w:val="28"/>
          <w:szCs w:val="28"/>
        </w:rPr>
        <w:t xml:space="preserve"> ежегодно утверждается</w:t>
      </w:r>
      <w:r w:rsidRPr="00E7575F">
        <w:rPr>
          <w:sz w:val="28"/>
          <w:szCs w:val="28"/>
        </w:rPr>
        <w:t xml:space="preserve"> «План работы </w:t>
      </w:r>
      <w:r>
        <w:rPr>
          <w:sz w:val="28"/>
          <w:szCs w:val="28"/>
        </w:rPr>
        <w:t>Совета молодых педагогов</w:t>
      </w:r>
      <w:r w:rsidRPr="00E7575F">
        <w:rPr>
          <w:sz w:val="28"/>
          <w:szCs w:val="28"/>
        </w:rPr>
        <w:t xml:space="preserve">». </w:t>
      </w:r>
    </w:p>
    <w:p w:rsidR="00EE2C14" w:rsidRDefault="00D208DD" w:rsidP="00FD2D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Молодые педагоги вовлекаются</w:t>
      </w:r>
      <w:r w:rsidR="00752A2F" w:rsidRPr="00E7575F">
        <w:rPr>
          <w:sz w:val="28"/>
          <w:szCs w:val="28"/>
        </w:rPr>
        <w:t xml:space="preserve"> в активную профсоюзную деятельность с целью развития их гражданских и общественных инициатив</w:t>
      </w:r>
      <w:r>
        <w:rPr>
          <w:sz w:val="28"/>
          <w:szCs w:val="28"/>
        </w:rPr>
        <w:t xml:space="preserve">, </w:t>
      </w:r>
      <w:r w:rsidR="00EE2C14">
        <w:rPr>
          <w:sz w:val="28"/>
          <w:szCs w:val="28"/>
        </w:rPr>
        <w:t>пр</w:t>
      </w:r>
      <w:r w:rsidR="00B301B1">
        <w:rPr>
          <w:sz w:val="28"/>
          <w:szCs w:val="28"/>
        </w:rPr>
        <w:t>инимают активное участие во многих</w:t>
      </w:r>
      <w:r w:rsidR="00EE2C14">
        <w:rPr>
          <w:sz w:val="28"/>
          <w:szCs w:val="28"/>
        </w:rPr>
        <w:t xml:space="preserve"> массовых мероприятиях</w:t>
      </w:r>
      <w:r w:rsidR="00B301B1">
        <w:rPr>
          <w:sz w:val="28"/>
          <w:szCs w:val="28"/>
        </w:rPr>
        <w:t xml:space="preserve"> разного уровня</w:t>
      </w:r>
      <w:r w:rsidR="00EE2C14">
        <w:rPr>
          <w:sz w:val="28"/>
          <w:szCs w:val="28"/>
        </w:rPr>
        <w:t>: первомайских акциях, профсоюзных выходных, Спартакиаде работников образования, фестивале творческих талантов, в районных и краевых туристских слетах, творческих встречах</w:t>
      </w:r>
      <w:r w:rsidR="002D2B68">
        <w:rPr>
          <w:sz w:val="28"/>
          <w:szCs w:val="28"/>
        </w:rPr>
        <w:t>, автопробегах</w:t>
      </w:r>
      <w:r w:rsidR="00EE2C14">
        <w:rPr>
          <w:sz w:val="28"/>
          <w:szCs w:val="28"/>
        </w:rPr>
        <w:t xml:space="preserve"> и т.д.</w:t>
      </w:r>
    </w:p>
    <w:p w:rsidR="00D83857" w:rsidRPr="00002033" w:rsidRDefault="005A6811" w:rsidP="00D83857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</w:t>
      </w:r>
      <w:r w:rsidR="00D83857" w:rsidRPr="00002033">
        <w:rPr>
          <w:color w:val="000000" w:themeColor="text1"/>
          <w:sz w:val="28"/>
          <w:szCs w:val="28"/>
        </w:rPr>
        <w:t xml:space="preserve">В рамках </w:t>
      </w:r>
      <w:r w:rsidR="00D83857" w:rsidRPr="00002033">
        <w:rPr>
          <w:rFonts w:eastAsia="Calibri"/>
          <w:color w:val="000000" w:themeColor="text1"/>
          <w:sz w:val="28"/>
          <w:szCs w:val="28"/>
          <w:lang w:eastAsia="en-US"/>
        </w:rPr>
        <w:t xml:space="preserve">подготовки к 30-летию Общероссийского Профсоюза образования </w:t>
      </w:r>
      <w:r w:rsidRPr="00002033">
        <w:rPr>
          <w:rFonts w:eastAsia="Calibri"/>
          <w:color w:val="000000" w:themeColor="text1"/>
          <w:sz w:val="28"/>
          <w:szCs w:val="28"/>
          <w:lang w:eastAsia="en-US"/>
        </w:rPr>
        <w:t xml:space="preserve">молодые педагоги приняли участие в акции «Марш солидарности», мероприятия которой проходили под единой символикой «30 лет вместе!». </w:t>
      </w:r>
    </w:p>
    <w:p w:rsidR="00002033" w:rsidRPr="00002033" w:rsidRDefault="00002033" w:rsidP="00D83857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2033">
        <w:rPr>
          <w:rFonts w:eastAsia="Calibri"/>
          <w:color w:val="000000" w:themeColor="text1"/>
          <w:sz w:val="28"/>
          <w:szCs w:val="28"/>
          <w:lang w:eastAsia="en-US"/>
        </w:rPr>
        <w:t xml:space="preserve">    С 21 по 27 сентября 2020 года профсоюзные активисты</w:t>
      </w:r>
      <w:r>
        <w:rPr>
          <w:rFonts w:eastAsia="Calibri"/>
          <w:color w:val="000000" w:themeColor="text1"/>
          <w:sz w:val="28"/>
          <w:szCs w:val="28"/>
          <w:lang w:eastAsia="en-US"/>
        </w:rPr>
        <w:t>, ч</w:t>
      </w:r>
      <w:r w:rsidRPr="00002033">
        <w:rPr>
          <w:rFonts w:eastAsia="Calibri"/>
          <w:color w:val="000000" w:themeColor="text1"/>
          <w:sz w:val="28"/>
          <w:szCs w:val="28"/>
          <w:lang w:eastAsia="en-US"/>
        </w:rPr>
        <w:t xml:space="preserve">лены профсоюза заменили </w:t>
      </w:r>
      <w:proofErr w:type="gramStart"/>
      <w:r w:rsidRPr="00002033">
        <w:rPr>
          <w:rFonts w:eastAsia="Calibri"/>
          <w:color w:val="000000" w:themeColor="text1"/>
          <w:sz w:val="28"/>
          <w:szCs w:val="28"/>
          <w:lang w:eastAsia="en-US"/>
        </w:rPr>
        <w:t>свой</w:t>
      </w:r>
      <w:proofErr w:type="gramEnd"/>
      <w:r w:rsidRPr="0000203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002033">
        <w:rPr>
          <w:rFonts w:eastAsia="Calibri"/>
          <w:color w:val="000000" w:themeColor="text1"/>
          <w:sz w:val="28"/>
          <w:szCs w:val="28"/>
          <w:lang w:eastAsia="en-US"/>
        </w:rPr>
        <w:t>аватар</w:t>
      </w:r>
      <w:proofErr w:type="spellEnd"/>
      <w:r w:rsidRPr="00002033">
        <w:rPr>
          <w:rFonts w:eastAsia="Calibri"/>
          <w:color w:val="000000" w:themeColor="text1"/>
          <w:sz w:val="28"/>
          <w:szCs w:val="28"/>
          <w:lang w:eastAsia="en-US"/>
        </w:rPr>
        <w:t xml:space="preserve"> в социальных сетях на изображение логотипа 30-тилетия Профсоюза.</w:t>
      </w:r>
    </w:p>
    <w:p w:rsidR="00D83857" w:rsidRPr="00002033" w:rsidRDefault="005A6811" w:rsidP="00D83857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2033">
        <w:rPr>
          <w:rFonts w:eastAsia="Calibri"/>
          <w:color w:val="000000" w:themeColor="text1"/>
          <w:sz w:val="28"/>
          <w:szCs w:val="28"/>
          <w:lang w:eastAsia="en-US"/>
        </w:rPr>
        <w:t xml:space="preserve">    В день рождения Общероссийского Профсоюза образования </w:t>
      </w:r>
      <w:r w:rsidR="009103E8" w:rsidRPr="00002033">
        <w:rPr>
          <w:rFonts w:eastAsia="Calibri"/>
          <w:color w:val="000000" w:themeColor="text1"/>
          <w:sz w:val="28"/>
          <w:szCs w:val="28"/>
          <w:lang w:eastAsia="en-US"/>
        </w:rPr>
        <w:t xml:space="preserve">в рамках акции «Всесоюзная открытка», </w:t>
      </w:r>
      <w:r w:rsidR="00B72731" w:rsidRPr="00002033">
        <w:rPr>
          <w:rFonts w:eastAsia="Calibri"/>
          <w:color w:val="000000" w:themeColor="text1"/>
          <w:sz w:val="28"/>
          <w:szCs w:val="28"/>
          <w:lang w:eastAsia="en-US"/>
        </w:rPr>
        <w:t xml:space="preserve">поздравительные открытки были вручены </w:t>
      </w:r>
      <w:r w:rsidR="009103E8" w:rsidRPr="00002033">
        <w:rPr>
          <w:rFonts w:eastAsia="Calibri"/>
          <w:color w:val="000000" w:themeColor="text1"/>
          <w:sz w:val="28"/>
          <w:szCs w:val="28"/>
          <w:lang w:eastAsia="en-US"/>
        </w:rPr>
        <w:t xml:space="preserve">социальным партнерам, профсоюзным активистам, </w:t>
      </w:r>
      <w:r w:rsidR="00B72731" w:rsidRPr="00002033">
        <w:rPr>
          <w:rFonts w:eastAsia="Calibri"/>
          <w:color w:val="000000" w:themeColor="text1"/>
          <w:sz w:val="28"/>
          <w:szCs w:val="28"/>
          <w:lang w:eastAsia="en-US"/>
        </w:rPr>
        <w:t xml:space="preserve">ветеранам </w:t>
      </w:r>
      <w:r w:rsidR="009103E8" w:rsidRPr="00002033">
        <w:rPr>
          <w:rFonts w:eastAsia="Calibri"/>
          <w:color w:val="000000" w:themeColor="text1"/>
          <w:sz w:val="28"/>
          <w:szCs w:val="28"/>
          <w:lang w:eastAsia="en-US"/>
        </w:rPr>
        <w:t>педагогического труда.</w:t>
      </w:r>
      <w:r w:rsidR="00B72731" w:rsidRPr="0000203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3C30B9" w:rsidRDefault="00002033" w:rsidP="00D208D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="00D208DD">
        <w:rPr>
          <w:sz w:val="28"/>
          <w:szCs w:val="28"/>
        </w:rPr>
        <w:t>В апреле - мае</w:t>
      </w:r>
      <w:r w:rsidR="00B301B1">
        <w:rPr>
          <w:sz w:val="28"/>
          <w:szCs w:val="28"/>
        </w:rPr>
        <w:t xml:space="preserve"> </w:t>
      </w:r>
      <w:r w:rsidR="00D208DD">
        <w:rPr>
          <w:sz w:val="28"/>
          <w:szCs w:val="28"/>
        </w:rPr>
        <w:t>2020 года</w:t>
      </w:r>
      <w:r w:rsidR="00327D8B">
        <w:rPr>
          <w:sz w:val="28"/>
          <w:szCs w:val="28"/>
        </w:rPr>
        <w:t xml:space="preserve"> молоды</w:t>
      </w:r>
      <w:r w:rsidR="00D208DD">
        <w:rPr>
          <w:sz w:val="28"/>
          <w:szCs w:val="28"/>
        </w:rPr>
        <w:t>е педагоги включились</w:t>
      </w:r>
      <w:r w:rsidR="00327D8B">
        <w:rPr>
          <w:sz w:val="28"/>
          <w:szCs w:val="28"/>
        </w:rPr>
        <w:t xml:space="preserve"> в </w:t>
      </w:r>
      <w:r w:rsidR="00D208DD">
        <w:rPr>
          <w:sz w:val="28"/>
          <w:szCs w:val="28"/>
        </w:rPr>
        <w:t xml:space="preserve">мероприятии по объявленному в России «Году памяти и славы»: </w:t>
      </w:r>
      <w:r w:rsidR="00327D8B">
        <w:rPr>
          <w:sz w:val="28"/>
          <w:szCs w:val="28"/>
        </w:rPr>
        <w:t xml:space="preserve">эстафету </w:t>
      </w:r>
      <w:r w:rsidR="00D208DD">
        <w:rPr>
          <w:sz w:val="28"/>
          <w:szCs w:val="28"/>
        </w:rPr>
        <w:t>«Читаем о войне», «Окна Победы», поздравления ветеранов и тружеников тыла и т.д.</w:t>
      </w:r>
      <w:r w:rsidR="003C30B9">
        <w:rPr>
          <w:sz w:val="28"/>
          <w:szCs w:val="28"/>
        </w:rPr>
        <w:t xml:space="preserve">     </w:t>
      </w:r>
    </w:p>
    <w:p w:rsidR="00D83857" w:rsidRPr="00D83857" w:rsidRDefault="003C30B9" w:rsidP="006E2F7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E23C2C" w:rsidRPr="00E23C2C">
        <w:rPr>
          <w:color w:val="000000"/>
          <w:sz w:val="28"/>
          <w:szCs w:val="28"/>
          <w:shd w:val="clear" w:color="auto" w:fill="FFFFFF"/>
        </w:rPr>
        <w:t xml:space="preserve"> </w:t>
      </w:r>
      <w:r w:rsidR="00D208DD" w:rsidRPr="00FF29FB">
        <w:rPr>
          <w:color w:val="000000"/>
          <w:sz w:val="28"/>
          <w:szCs w:val="28"/>
          <w:shd w:val="clear" w:color="auto" w:fill="FFFFFF"/>
        </w:rPr>
        <w:t>Кроме этого</w:t>
      </w:r>
      <w:r w:rsidR="00FF29FB" w:rsidRPr="00FF29FB">
        <w:rPr>
          <w:color w:val="000000"/>
          <w:sz w:val="28"/>
          <w:szCs w:val="28"/>
          <w:shd w:val="clear" w:color="auto" w:fill="FFFFFF"/>
        </w:rPr>
        <w:t>,</w:t>
      </w:r>
      <w:r w:rsidR="00D208DD" w:rsidRPr="00FF29FB">
        <w:rPr>
          <w:color w:val="000000"/>
          <w:sz w:val="28"/>
          <w:szCs w:val="28"/>
          <w:shd w:val="clear" w:color="auto" w:fill="FFFFFF"/>
        </w:rPr>
        <w:t xml:space="preserve"> молодые педагоги приняли участие в к</w:t>
      </w:r>
      <w:r w:rsidR="00FF29FB" w:rsidRPr="00FF29FB">
        <w:rPr>
          <w:color w:val="000000"/>
          <w:sz w:val="28"/>
          <w:szCs w:val="28"/>
          <w:shd w:val="clear" w:color="auto" w:fill="FFFFFF"/>
        </w:rPr>
        <w:t>раевом фотоконкурсе</w:t>
      </w:r>
      <w:r w:rsidR="00FF29FB">
        <w:rPr>
          <w:color w:val="000000"/>
          <w:sz w:val="28"/>
          <w:szCs w:val="28"/>
          <w:shd w:val="clear" w:color="auto" w:fill="FFFFFF"/>
        </w:rPr>
        <w:t xml:space="preserve"> «Профсоюзный Дед Мороз и Снегурочка».</w:t>
      </w:r>
      <w:r w:rsidR="00D8385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A0259" w:rsidRDefault="006E2F76" w:rsidP="006E2F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3857">
        <w:rPr>
          <w:sz w:val="28"/>
          <w:szCs w:val="28"/>
        </w:rPr>
        <w:t xml:space="preserve">   </w:t>
      </w:r>
      <w:r>
        <w:rPr>
          <w:sz w:val="28"/>
          <w:szCs w:val="28"/>
        </w:rPr>
        <w:t>Районная организация Профсоюза</w:t>
      </w:r>
      <w:r w:rsidR="00263B06">
        <w:rPr>
          <w:sz w:val="28"/>
          <w:szCs w:val="28"/>
        </w:rPr>
        <w:t>, первичные организации</w:t>
      </w:r>
      <w:r w:rsidRPr="006E2F76">
        <w:rPr>
          <w:sz w:val="28"/>
          <w:szCs w:val="28"/>
        </w:rPr>
        <w:t xml:space="preserve"> не забывают о </w:t>
      </w:r>
      <w:r w:rsidR="00B301B1">
        <w:rPr>
          <w:sz w:val="28"/>
          <w:szCs w:val="28"/>
        </w:rPr>
        <w:t>ветеранах педагогического труда</w:t>
      </w:r>
      <w:r w:rsidRPr="006E2F76">
        <w:rPr>
          <w:sz w:val="28"/>
          <w:szCs w:val="28"/>
        </w:rPr>
        <w:t xml:space="preserve">. Ежегодно выделяются денежные средства на проведение мероприятий и приобретение подарков для поздравления, бывших работников образования, </w:t>
      </w:r>
      <w:r w:rsidR="00263B06">
        <w:rPr>
          <w:sz w:val="28"/>
          <w:szCs w:val="28"/>
        </w:rPr>
        <w:t>ветеранов</w:t>
      </w:r>
      <w:r w:rsidRPr="006E2F76">
        <w:rPr>
          <w:sz w:val="28"/>
          <w:szCs w:val="28"/>
        </w:rPr>
        <w:t xml:space="preserve"> профсоюза.</w:t>
      </w:r>
    </w:p>
    <w:p w:rsidR="006E2F76" w:rsidRDefault="002D2B68" w:rsidP="006E2F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CA0259">
        <w:rPr>
          <w:sz w:val="28"/>
          <w:szCs w:val="28"/>
        </w:rPr>
        <w:t xml:space="preserve">етеранов педагогического труда </w:t>
      </w:r>
      <w:r>
        <w:rPr>
          <w:sz w:val="28"/>
          <w:szCs w:val="28"/>
        </w:rPr>
        <w:t xml:space="preserve"> поздравляем с днем рождения, четыре раза в год собираем</w:t>
      </w:r>
      <w:r w:rsidR="00CA0259">
        <w:rPr>
          <w:sz w:val="28"/>
          <w:szCs w:val="28"/>
        </w:rPr>
        <w:t xml:space="preserve"> людей старшего возраста на праздничные мероприятия, где за чашкой горячего чая с ароматными пирогами ветераны вспоминают свою молодость, любимую работу, которой отдана была целая жизнь. С удовольствием посещают ветераны выездные культурные мероприятия.</w:t>
      </w:r>
      <w:r w:rsidR="00B20FA0">
        <w:rPr>
          <w:sz w:val="28"/>
          <w:szCs w:val="28"/>
        </w:rPr>
        <w:t xml:space="preserve"> </w:t>
      </w:r>
    </w:p>
    <w:p w:rsidR="007056A9" w:rsidRPr="007056A9" w:rsidRDefault="007056A9" w:rsidP="00AA0AB3">
      <w:pPr>
        <w:suppressAutoHyphens/>
        <w:jc w:val="both"/>
        <w:rPr>
          <w:sz w:val="28"/>
          <w:szCs w:val="28"/>
        </w:rPr>
      </w:pPr>
    </w:p>
    <w:p w:rsidR="003C30B9" w:rsidRPr="001F4B49" w:rsidRDefault="007056A9" w:rsidP="00B7027A">
      <w:pPr>
        <w:pStyle w:val="ac"/>
        <w:numPr>
          <w:ilvl w:val="0"/>
          <w:numId w:val="15"/>
        </w:numPr>
        <w:suppressAutoHyphens/>
        <w:rPr>
          <w:rFonts w:ascii="Times New Roman" w:hAnsi="Times New Roman"/>
          <w:b/>
          <w:i/>
          <w:sz w:val="28"/>
          <w:szCs w:val="28"/>
          <w:lang w:val="ru-RU"/>
        </w:rPr>
      </w:pPr>
      <w:r w:rsidRPr="001F4B49">
        <w:rPr>
          <w:rFonts w:ascii="Times New Roman" w:hAnsi="Times New Roman"/>
          <w:b/>
          <w:i/>
          <w:sz w:val="28"/>
          <w:szCs w:val="28"/>
          <w:lang w:val="ru-RU"/>
        </w:rPr>
        <w:t>И</w:t>
      </w:r>
      <w:r w:rsidR="001F4B49" w:rsidRPr="001F4B49">
        <w:rPr>
          <w:rFonts w:ascii="Times New Roman" w:hAnsi="Times New Roman"/>
          <w:b/>
          <w:i/>
          <w:sz w:val="28"/>
          <w:szCs w:val="28"/>
          <w:lang w:val="ru-RU"/>
        </w:rPr>
        <w:t>нформационная работа</w:t>
      </w:r>
    </w:p>
    <w:p w:rsidR="00494364" w:rsidRPr="00EA16AF" w:rsidRDefault="003C30B9" w:rsidP="00494364">
      <w:pPr>
        <w:pStyle w:val="ac"/>
        <w:suppressAutoHyphens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494364" w:rsidRPr="00EA16AF">
        <w:rPr>
          <w:rFonts w:ascii="Times New Roman" w:hAnsi="Times New Roman"/>
          <w:sz w:val="28"/>
          <w:szCs w:val="28"/>
          <w:lang w:val="ru-RU"/>
        </w:rPr>
        <w:t>Информационная работа – одно из приоритетных направлений работы районной организации Профсоюза</w:t>
      </w:r>
      <w:r w:rsidR="0058732A">
        <w:rPr>
          <w:rFonts w:ascii="Times New Roman" w:hAnsi="Times New Roman"/>
          <w:sz w:val="28"/>
          <w:szCs w:val="28"/>
          <w:lang w:val="ru-RU"/>
        </w:rPr>
        <w:t>.</w:t>
      </w:r>
    </w:p>
    <w:p w:rsidR="00CE47E6" w:rsidRDefault="003C30B9" w:rsidP="00494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4364" w:rsidRPr="00494364">
        <w:rPr>
          <w:sz w:val="28"/>
          <w:szCs w:val="28"/>
        </w:rPr>
        <w:t>Для успешной реализации уставной деятельности, дальнейшего укрепления взаимодействия с социальными партн</w:t>
      </w:r>
      <w:r w:rsidR="00494364">
        <w:rPr>
          <w:sz w:val="28"/>
          <w:szCs w:val="28"/>
        </w:rPr>
        <w:t>е</w:t>
      </w:r>
      <w:r w:rsidR="00494364" w:rsidRPr="00494364">
        <w:rPr>
          <w:sz w:val="28"/>
          <w:szCs w:val="28"/>
        </w:rPr>
        <w:t>рами, мотивации профсоюзного членства и стимулирования активн</w:t>
      </w:r>
      <w:r w:rsidR="00CE47E6">
        <w:rPr>
          <w:sz w:val="28"/>
          <w:szCs w:val="28"/>
        </w:rPr>
        <w:t>ости членов Профсоюза ведется</w:t>
      </w:r>
      <w:r w:rsidR="00494364" w:rsidRPr="00494364">
        <w:rPr>
          <w:sz w:val="28"/>
          <w:szCs w:val="28"/>
        </w:rPr>
        <w:t xml:space="preserve"> работ</w:t>
      </w:r>
      <w:r w:rsidR="00CE47E6">
        <w:rPr>
          <w:sz w:val="28"/>
          <w:szCs w:val="28"/>
        </w:rPr>
        <w:t>а</w:t>
      </w:r>
      <w:r w:rsidR="00494364" w:rsidRPr="00494364">
        <w:rPr>
          <w:sz w:val="28"/>
          <w:szCs w:val="28"/>
        </w:rPr>
        <w:t xml:space="preserve"> по формированию современного, позитивного им</w:t>
      </w:r>
      <w:r w:rsidR="00CE47E6">
        <w:rPr>
          <w:sz w:val="28"/>
          <w:szCs w:val="28"/>
        </w:rPr>
        <w:t xml:space="preserve">иджа Профсоюза, совершенствуется </w:t>
      </w:r>
      <w:r w:rsidR="00494364" w:rsidRPr="00494364">
        <w:rPr>
          <w:sz w:val="28"/>
          <w:szCs w:val="28"/>
        </w:rPr>
        <w:t xml:space="preserve"> информаци</w:t>
      </w:r>
      <w:r w:rsidR="00CE47E6">
        <w:rPr>
          <w:sz w:val="28"/>
          <w:szCs w:val="28"/>
        </w:rPr>
        <w:t xml:space="preserve">онная работа. </w:t>
      </w:r>
    </w:p>
    <w:p w:rsidR="00CE47E6" w:rsidRPr="001F4B49" w:rsidRDefault="00CE47E6" w:rsidP="00494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Абан</w:t>
      </w:r>
      <w:r w:rsidRPr="00494364">
        <w:rPr>
          <w:sz w:val="28"/>
          <w:szCs w:val="28"/>
        </w:rPr>
        <w:t>ская территориальная (районная) профсоюзная организация работников народного образования и науки РФ</w:t>
      </w:r>
      <w:r w:rsidR="001F4B49">
        <w:rPr>
          <w:sz w:val="28"/>
          <w:szCs w:val="28"/>
        </w:rPr>
        <w:t xml:space="preserve"> </w:t>
      </w:r>
      <w:r w:rsidRPr="00494364">
        <w:rPr>
          <w:sz w:val="28"/>
          <w:szCs w:val="28"/>
        </w:rPr>
        <w:t xml:space="preserve">использует в работе различные формы и методы передачи информации: совещания, конференции, семинары, </w:t>
      </w:r>
      <w:r>
        <w:rPr>
          <w:sz w:val="28"/>
          <w:szCs w:val="28"/>
        </w:rPr>
        <w:t xml:space="preserve">телефонный режим, уголки с актуальной информацией, которая систематически обновляется  в РК Профсоюза и в управлении образования, электронная почта, </w:t>
      </w:r>
      <w:r w:rsidRPr="00494364">
        <w:rPr>
          <w:sz w:val="28"/>
          <w:szCs w:val="28"/>
        </w:rPr>
        <w:t>сайт.</w:t>
      </w:r>
      <w:r w:rsidR="001F4B49">
        <w:rPr>
          <w:sz w:val="28"/>
          <w:szCs w:val="28"/>
        </w:rPr>
        <w:t xml:space="preserve"> Исключение составил этот год, т.к. </w:t>
      </w:r>
      <w:r w:rsidR="00B7027A">
        <w:rPr>
          <w:sz w:val="28"/>
          <w:szCs w:val="28"/>
        </w:rPr>
        <w:t xml:space="preserve">практически </w:t>
      </w:r>
      <w:r w:rsidR="001F4B49">
        <w:rPr>
          <w:sz w:val="28"/>
          <w:szCs w:val="28"/>
        </w:rPr>
        <w:t xml:space="preserve">все </w:t>
      </w:r>
      <w:proofErr w:type="gramStart"/>
      <w:r w:rsidR="001F4B49">
        <w:rPr>
          <w:sz w:val="28"/>
          <w:szCs w:val="28"/>
        </w:rPr>
        <w:t>мероприятии</w:t>
      </w:r>
      <w:proofErr w:type="gramEnd"/>
      <w:r w:rsidR="001F4B49">
        <w:rPr>
          <w:sz w:val="28"/>
          <w:szCs w:val="28"/>
        </w:rPr>
        <w:t xml:space="preserve"> проходили в </w:t>
      </w:r>
      <w:proofErr w:type="spellStart"/>
      <w:r w:rsidR="001F4B49">
        <w:rPr>
          <w:sz w:val="28"/>
          <w:szCs w:val="28"/>
        </w:rPr>
        <w:t>on-line</w:t>
      </w:r>
      <w:proofErr w:type="spellEnd"/>
      <w:r w:rsidR="001F4B49">
        <w:rPr>
          <w:sz w:val="28"/>
          <w:szCs w:val="28"/>
        </w:rPr>
        <w:t xml:space="preserve"> режиме с использованием платформы </w:t>
      </w:r>
      <w:r w:rsidR="001F4B49">
        <w:rPr>
          <w:sz w:val="28"/>
          <w:szCs w:val="28"/>
          <w:lang w:val="en-US"/>
        </w:rPr>
        <w:t>Zoom</w:t>
      </w:r>
      <w:r w:rsidR="001F4B49" w:rsidRPr="001F4B49">
        <w:rPr>
          <w:sz w:val="28"/>
          <w:szCs w:val="28"/>
        </w:rPr>
        <w:t>.</w:t>
      </w:r>
    </w:p>
    <w:p w:rsidR="00494364" w:rsidRPr="00494364" w:rsidRDefault="0058732A" w:rsidP="00494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30B9">
        <w:rPr>
          <w:sz w:val="28"/>
          <w:szCs w:val="28"/>
        </w:rPr>
        <w:t xml:space="preserve">     </w:t>
      </w:r>
      <w:r w:rsidR="00494364" w:rsidRPr="00494364">
        <w:rPr>
          <w:sz w:val="28"/>
          <w:szCs w:val="28"/>
        </w:rPr>
        <w:t xml:space="preserve">В каждую </w:t>
      </w:r>
      <w:r w:rsidR="00EA16AF">
        <w:rPr>
          <w:sz w:val="28"/>
          <w:szCs w:val="28"/>
        </w:rPr>
        <w:t>первич</w:t>
      </w:r>
      <w:r w:rsidR="001F4B49">
        <w:rPr>
          <w:sz w:val="28"/>
          <w:szCs w:val="28"/>
        </w:rPr>
        <w:t xml:space="preserve">ную организацию систематически </w:t>
      </w:r>
      <w:r w:rsidR="00F14C45">
        <w:rPr>
          <w:sz w:val="28"/>
          <w:szCs w:val="28"/>
        </w:rPr>
        <w:t>направляются инструктивно-</w:t>
      </w:r>
      <w:r w:rsidR="00494364" w:rsidRPr="00494364">
        <w:rPr>
          <w:sz w:val="28"/>
          <w:szCs w:val="28"/>
        </w:rPr>
        <w:t>методические письма, разработанные районной</w:t>
      </w:r>
      <w:r w:rsidR="00EA16AF">
        <w:rPr>
          <w:sz w:val="28"/>
          <w:szCs w:val="28"/>
        </w:rPr>
        <w:t>, краевой  организациями</w:t>
      </w:r>
      <w:r w:rsidR="00494364" w:rsidRPr="00494364">
        <w:rPr>
          <w:sz w:val="28"/>
          <w:szCs w:val="28"/>
        </w:rPr>
        <w:t xml:space="preserve">, по актуальным вопросам защиты интересов работников и развития отрасли в целом. </w:t>
      </w:r>
    </w:p>
    <w:p w:rsidR="002C7B85" w:rsidRDefault="003C30B9" w:rsidP="002C7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7B85" w:rsidRPr="00324DB1">
        <w:rPr>
          <w:sz w:val="28"/>
          <w:szCs w:val="28"/>
        </w:rPr>
        <w:t xml:space="preserve">Райком профсоюза </w:t>
      </w:r>
      <w:r w:rsidR="002C7B85">
        <w:rPr>
          <w:sz w:val="28"/>
          <w:szCs w:val="28"/>
        </w:rPr>
        <w:t xml:space="preserve">и ряд первичных профсоюзных организаций </w:t>
      </w:r>
      <w:r w:rsidR="002C7B85" w:rsidRPr="00324DB1">
        <w:rPr>
          <w:sz w:val="28"/>
          <w:szCs w:val="28"/>
        </w:rPr>
        <w:t>тесно сот</w:t>
      </w:r>
      <w:r w:rsidR="002C7B85">
        <w:rPr>
          <w:sz w:val="28"/>
          <w:szCs w:val="28"/>
        </w:rPr>
        <w:t>рудничают с районной газетой «Красное знамя»</w:t>
      </w:r>
      <w:proofErr w:type="gramStart"/>
      <w:r w:rsidR="002C7B85">
        <w:rPr>
          <w:sz w:val="28"/>
          <w:szCs w:val="28"/>
        </w:rPr>
        <w:t xml:space="preserve"> </w:t>
      </w:r>
      <w:r w:rsidR="001F4B49">
        <w:rPr>
          <w:sz w:val="28"/>
          <w:szCs w:val="28"/>
        </w:rPr>
        <w:t>.</w:t>
      </w:r>
      <w:proofErr w:type="gramEnd"/>
    </w:p>
    <w:p w:rsidR="002C7B85" w:rsidRDefault="002C7B85" w:rsidP="002C7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30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статьях и репортажах для районных СМИ корреспонденты из ППО образовательных организаций освещают </w:t>
      </w:r>
      <w:r w:rsidRPr="00324DB1">
        <w:rPr>
          <w:sz w:val="28"/>
          <w:szCs w:val="28"/>
        </w:rPr>
        <w:t>наиболее важные события и мероприятия, проводимы</w:t>
      </w:r>
      <w:r w:rsidR="00327D8B">
        <w:rPr>
          <w:sz w:val="28"/>
          <w:szCs w:val="28"/>
        </w:rPr>
        <w:t>е</w:t>
      </w:r>
      <w:r w:rsidR="00CC13C6">
        <w:rPr>
          <w:sz w:val="28"/>
          <w:szCs w:val="28"/>
        </w:rPr>
        <w:t xml:space="preserve"> в </w:t>
      </w:r>
      <w:proofErr w:type="spellStart"/>
      <w:r w:rsidR="00CC13C6">
        <w:rPr>
          <w:sz w:val="28"/>
          <w:szCs w:val="28"/>
        </w:rPr>
        <w:t>первичках</w:t>
      </w:r>
      <w:proofErr w:type="spellEnd"/>
      <w:r w:rsidRPr="00324DB1">
        <w:rPr>
          <w:sz w:val="28"/>
          <w:szCs w:val="28"/>
        </w:rPr>
        <w:t>.</w:t>
      </w:r>
    </w:p>
    <w:p w:rsidR="002C7B85" w:rsidRDefault="002C7B85" w:rsidP="002C7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 всех профсоюзных организациях имеются профсоюзные уголки.</w:t>
      </w:r>
    </w:p>
    <w:p w:rsidR="00756A62" w:rsidRDefault="00B7027A" w:rsidP="002C7B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2C7B85">
        <w:rPr>
          <w:sz w:val="28"/>
          <w:szCs w:val="28"/>
        </w:rPr>
        <w:t>С целью</w:t>
      </w:r>
      <w:r w:rsidR="002C7B85" w:rsidRPr="00736AC0">
        <w:rPr>
          <w:sz w:val="28"/>
          <w:szCs w:val="28"/>
        </w:rPr>
        <w:t xml:space="preserve"> информационной открытости и прозрач</w:t>
      </w:r>
      <w:r w:rsidR="002C7B85">
        <w:rPr>
          <w:sz w:val="28"/>
          <w:szCs w:val="28"/>
        </w:rPr>
        <w:t>ности деятельности Абанской районной организации Профсоюза</w:t>
      </w:r>
      <w:r w:rsidR="001F4B49">
        <w:rPr>
          <w:sz w:val="28"/>
          <w:szCs w:val="28"/>
        </w:rPr>
        <w:t xml:space="preserve"> </w:t>
      </w:r>
      <w:r w:rsidR="00F14C45">
        <w:rPr>
          <w:sz w:val="28"/>
          <w:szCs w:val="28"/>
        </w:rPr>
        <w:t>ежегодно</w:t>
      </w:r>
      <w:r w:rsidR="001F4B49">
        <w:rPr>
          <w:sz w:val="28"/>
          <w:szCs w:val="28"/>
        </w:rPr>
        <w:t xml:space="preserve"> </w:t>
      </w:r>
      <w:r w:rsidR="00F14C45">
        <w:rPr>
          <w:sz w:val="28"/>
          <w:szCs w:val="28"/>
        </w:rPr>
        <w:t>на сайте организации размещается публичный</w:t>
      </w:r>
      <w:r w:rsidR="002C7B85" w:rsidRPr="00736AC0">
        <w:rPr>
          <w:sz w:val="28"/>
          <w:szCs w:val="28"/>
        </w:rPr>
        <w:t xml:space="preserve"> О</w:t>
      </w:r>
      <w:r w:rsidR="002C7B85">
        <w:rPr>
          <w:sz w:val="28"/>
          <w:szCs w:val="28"/>
        </w:rPr>
        <w:t>тчёт</w:t>
      </w:r>
      <w:r w:rsidR="00F14C45">
        <w:rPr>
          <w:sz w:val="28"/>
          <w:szCs w:val="28"/>
        </w:rPr>
        <w:t xml:space="preserve"> районной организации Профсоюза и публичные отчёты о работе профсоюзных комитетов ППО.</w:t>
      </w:r>
    </w:p>
    <w:p w:rsidR="001F4B49" w:rsidRDefault="003C30B9" w:rsidP="00D608C5">
      <w:pPr>
        <w:jc w:val="both"/>
        <w:rPr>
          <w:sz w:val="28"/>
          <w:szCs w:val="28"/>
        </w:rPr>
      </w:pPr>
      <w:r w:rsidRPr="003C30B9">
        <w:rPr>
          <w:sz w:val="28"/>
          <w:szCs w:val="28"/>
        </w:rPr>
        <w:t xml:space="preserve">     </w:t>
      </w:r>
      <w:r w:rsidR="001F4B49" w:rsidRPr="003C30B9">
        <w:rPr>
          <w:sz w:val="28"/>
          <w:szCs w:val="28"/>
        </w:rPr>
        <w:t xml:space="preserve">Анализируя работу райкома Профсоюза работников образования можно сделать вывод, что основные мероприятия плана работы районной </w:t>
      </w:r>
      <w:r w:rsidR="001F4B49">
        <w:rPr>
          <w:sz w:val="28"/>
          <w:szCs w:val="28"/>
        </w:rPr>
        <w:t xml:space="preserve">организации на 2020 </w:t>
      </w:r>
      <w:r w:rsidR="001F4B49" w:rsidRPr="003C30B9">
        <w:rPr>
          <w:sz w:val="28"/>
          <w:szCs w:val="28"/>
        </w:rPr>
        <w:t>год выполнены.</w:t>
      </w:r>
    </w:p>
    <w:p w:rsidR="001F4B49" w:rsidRDefault="001F4B49" w:rsidP="00D60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C30B9">
        <w:rPr>
          <w:sz w:val="28"/>
          <w:szCs w:val="28"/>
        </w:rPr>
        <w:t>Особое внимание необходимо уделять закреплению и обучению профсоюзных кадров, сохранению и укреплению профсоюзных традиций, сложившихся в течение ряда лет, формированию здорового образа жизни работников образования, патриотическому воспитанию молодежи.</w:t>
      </w:r>
    </w:p>
    <w:p w:rsidR="00D608C5" w:rsidRPr="003C30B9" w:rsidRDefault="003C30B9" w:rsidP="00D608C5">
      <w:pPr>
        <w:jc w:val="both"/>
        <w:rPr>
          <w:sz w:val="28"/>
          <w:szCs w:val="28"/>
        </w:rPr>
      </w:pPr>
      <w:r w:rsidRPr="003C30B9">
        <w:rPr>
          <w:sz w:val="28"/>
          <w:szCs w:val="28"/>
        </w:rPr>
        <w:t xml:space="preserve">     </w:t>
      </w:r>
      <w:r w:rsidR="001F4B49">
        <w:rPr>
          <w:sz w:val="28"/>
          <w:szCs w:val="28"/>
        </w:rPr>
        <w:t>Сегодня в</w:t>
      </w:r>
      <w:r w:rsidR="00756A62" w:rsidRPr="003C30B9">
        <w:rPr>
          <w:sz w:val="28"/>
          <w:szCs w:val="28"/>
        </w:rPr>
        <w:t>ажно</w:t>
      </w:r>
      <w:r w:rsidR="00D608C5" w:rsidRPr="003C30B9">
        <w:rPr>
          <w:sz w:val="28"/>
          <w:szCs w:val="28"/>
        </w:rPr>
        <w:t>, чтобы</w:t>
      </w:r>
      <w:r w:rsidR="00975B60" w:rsidRPr="003C30B9">
        <w:rPr>
          <w:sz w:val="28"/>
          <w:szCs w:val="28"/>
        </w:rPr>
        <w:t xml:space="preserve"> </w:t>
      </w:r>
      <w:r w:rsidR="001F4B49">
        <w:rPr>
          <w:sz w:val="28"/>
          <w:szCs w:val="28"/>
        </w:rPr>
        <w:t>каждый работник понимал</w:t>
      </w:r>
      <w:r w:rsidR="00756A62" w:rsidRPr="003C30B9">
        <w:rPr>
          <w:sz w:val="28"/>
          <w:szCs w:val="28"/>
        </w:rPr>
        <w:t xml:space="preserve">, что наряду с получением материальных и социальных благ,  главное </w:t>
      </w:r>
      <w:r w:rsidR="00D608C5" w:rsidRPr="003C30B9">
        <w:rPr>
          <w:sz w:val="28"/>
          <w:szCs w:val="28"/>
        </w:rPr>
        <w:t>пре</w:t>
      </w:r>
      <w:r w:rsidR="00756A62" w:rsidRPr="003C30B9">
        <w:rPr>
          <w:sz w:val="28"/>
          <w:szCs w:val="28"/>
        </w:rPr>
        <w:t xml:space="preserve">дназначение Профсоюза </w:t>
      </w:r>
      <w:r w:rsidR="001F4B49">
        <w:rPr>
          <w:sz w:val="28"/>
          <w:szCs w:val="28"/>
        </w:rPr>
        <w:t>все-таки в коллективной защите</w:t>
      </w:r>
      <w:r w:rsidR="00756A62" w:rsidRPr="003C30B9">
        <w:rPr>
          <w:sz w:val="28"/>
          <w:szCs w:val="28"/>
        </w:rPr>
        <w:t xml:space="preserve"> </w:t>
      </w:r>
      <w:r w:rsidR="00D608C5" w:rsidRPr="003C30B9">
        <w:rPr>
          <w:sz w:val="28"/>
          <w:szCs w:val="28"/>
        </w:rPr>
        <w:t xml:space="preserve">интересов </w:t>
      </w:r>
      <w:r w:rsidR="00756A62" w:rsidRPr="003C30B9">
        <w:rPr>
          <w:sz w:val="28"/>
          <w:szCs w:val="28"/>
        </w:rPr>
        <w:t xml:space="preserve">и прав </w:t>
      </w:r>
      <w:r w:rsidR="00D608C5" w:rsidRPr="003C30B9">
        <w:rPr>
          <w:sz w:val="28"/>
          <w:szCs w:val="28"/>
        </w:rPr>
        <w:t>работников. </w:t>
      </w:r>
    </w:p>
    <w:p w:rsidR="00D608C5" w:rsidRPr="003C30B9" w:rsidRDefault="003C30B9" w:rsidP="00D608C5">
      <w:pPr>
        <w:jc w:val="both"/>
        <w:rPr>
          <w:sz w:val="28"/>
          <w:szCs w:val="28"/>
        </w:rPr>
      </w:pPr>
      <w:r w:rsidRPr="003C30B9">
        <w:rPr>
          <w:sz w:val="28"/>
          <w:szCs w:val="28"/>
        </w:rPr>
        <w:t xml:space="preserve">    </w:t>
      </w:r>
      <w:r w:rsidR="00D608C5" w:rsidRPr="003C30B9">
        <w:rPr>
          <w:sz w:val="28"/>
          <w:szCs w:val="28"/>
        </w:rPr>
        <w:t xml:space="preserve">Только едиными усилиями можно добиться каких-то результатов в решении проблем учительства. </w:t>
      </w:r>
    </w:p>
    <w:p w:rsidR="00756A62" w:rsidRPr="003C30B9" w:rsidRDefault="003C30B9" w:rsidP="00D608C5">
      <w:pPr>
        <w:jc w:val="both"/>
        <w:rPr>
          <w:sz w:val="28"/>
          <w:szCs w:val="28"/>
        </w:rPr>
      </w:pPr>
      <w:r w:rsidRPr="003C30B9">
        <w:rPr>
          <w:sz w:val="28"/>
          <w:szCs w:val="28"/>
        </w:rPr>
        <w:t xml:space="preserve">    </w:t>
      </w:r>
      <w:r w:rsidR="00D608C5" w:rsidRPr="003C30B9">
        <w:rPr>
          <w:sz w:val="28"/>
          <w:szCs w:val="28"/>
        </w:rPr>
        <w:t>Сила Профсоюза не только в делах, но и в мас</w:t>
      </w:r>
      <w:r w:rsidR="001F4B49">
        <w:rPr>
          <w:sz w:val="28"/>
          <w:szCs w:val="28"/>
        </w:rPr>
        <w:t>совости, единстве, солидарности.</w:t>
      </w:r>
    </w:p>
    <w:p w:rsidR="00F531DD" w:rsidRDefault="00756A62" w:rsidP="00D608C5">
      <w:pPr>
        <w:jc w:val="both"/>
        <w:rPr>
          <w:sz w:val="28"/>
          <w:szCs w:val="28"/>
        </w:rPr>
      </w:pPr>
      <w:r w:rsidRPr="003C30B9">
        <w:rPr>
          <w:sz w:val="28"/>
          <w:szCs w:val="28"/>
        </w:rPr>
        <w:t xml:space="preserve">    </w:t>
      </w:r>
      <w:r w:rsidR="003C30B9" w:rsidRPr="003C30B9">
        <w:rPr>
          <w:sz w:val="28"/>
          <w:szCs w:val="28"/>
        </w:rPr>
        <w:t xml:space="preserve"> </w:t>
      </w:r>
      <w:r w:rsidRPr="003C30B9">
        <w:rPr>
          <w:sz w:val="28"/>
          <w:szCs w:val="28"/>
        </w:rPr>
        <w:t>В новом отчетном периоде</w:t>
      </w:r>
      <w:r w:rsidR="00D608C5" w:rsidRPr="003C30B9">
        <w:rPr>
          <w:sz w:val="28"/>
          <w:szCs w:val="28"/>
        </w:rPr>
        <w:t xml:space="preserve"> мы </w:t>
      </w:r>
      <w:r w:rsidRPr="003C30B9">
        <w:rPr>
          <w:sz w:val="28"/>
          <w:szCs w:val="28"/>
        </w:rPr>
        <w:t>продолжим работу по</w:t>
      </w:r>
      <w:r w:rsidR="00975B60" w:rsidRPr="003C30B9">
        <w:rPr>
          <w:sz w:val="28"/>
          <w:szCs w:val="28"/>
        </w:rPr>
        <w:t xml:space="preserve"> </w:t>
      </w:r>
      <w:r w:rsidRPr="003C30B9">
        <w:rPr>
          <w:sz w:val="28"/>
          <w:szCs w:val="28"/>
        </w:rPr>
        <w:t>усилению</w:t>
      </w:r>
      <w:r w:rsidR="00D608C5" w:rsidRPr="003C30B9">
        <w:rPr>
          <w:sz w:val="28"/>
          <w:szCs w:val="28"/>
        </w:rPr>
        <w:t xml:space="preserve"> авторитет</w:t>
      </w:r>
      <w:r w:rsidRPr="003C30B9">
        <w:rPr>
          <w:sz w:val="28"/>
          <w:szCs w:val="28"/>
        </w:rPr>
        <w:t xml:space="preserve">а и </w:t>
      </w:r>
      <w:r w:rsidR="00F531DD">
        <w:rPr>
          <w:sz w:val="28"/>
          <w:szCs w:val="28"/>
        </w:rPr>
        <w:t>имиджа</w:t>
      </w:r>
      <w:r w:rsidR="001F4B49">
        <w:rPr>
          <w:sz w:val="28"/>
          <w:szCs w:val="28"/>
        </w:rPr>
        <w:t xml:space="preserve"> нашего профсоюза</w:t>
      </w:r>
      <w:r w:rsidR="00F531DD">
        <w:rPr>
          <w:sz w:val="28"/>
          <w:szCs w:val="28"/>
        </w:rPr>
        <w:t>,</w:t>
      </w:r>
      <w:r w:rsidR="00D608C5" w:rsidRPr="003C30B9">
        <w:rPr>
          <w:sz w:val="28"/>
          <w:szCs w:val="28"/>
        </w:rPr>
        <w:t xml:space="preserve"> </w:t>
      </w:r>
      <w:r w:rsidR="00F531DD">
        <w:rPr>
          <w:sz w:val="28"/>
          <w:szCs w:val="28"/>
        </w:rPr>
        <w:t xml:space="preserve">мы будем </w:t>
      </w:r>
      <w:proofErr w:type="gramStart"/>
      <w:r w:rsidR="00F531DD">
        <w:rPr>
          <w:sz w:val="28"/>
          <w:szCs w:val="28"/>
        </w:rPr>
        <w:t>отстаивать</w:t>
      </w:r>
      <w:proofErr w:type="gramEnd"/>
      <w:r w:rsidR="00F531DD">
        <w:rPr>
          <w:sz w:val="28"/>
          <w:szCs w:val="28"/>
        </w:rPr>
        <w:t xml:space="preserve"> и </w:t>
      </w:r>
      <w:r w:rsidRPr="003C30B9">
        <w:rPr>
          <w:sz w:val="28"/>
          <w:szCs w:val="28"/>
        </w:rPr>
        <w:t>сохран</w:t>
      </w:r>
      <w:r w:rsidR="00F531DD">
        <w:rPr>
          <w:sz w:val="28"/>
          <w:szCs w:val="28"/>
        </w:rPr>
        <w:t>ять его единство.</w:t>
      </w:r>
    </w:p>
    <w:p w:rsidR="00D608C5" w:rsidRPr="003C30B9" w:rsidRDefault="00F531DD" w:rsidP="00D60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08C5" w:rsidRPr="003C30B9">
        <w:rPr>
          <w:sz w:val="28"/>
          <w:szCs w:val="28"/>
        </w:rPr>
        <w:t xml:space="preserve">Впереди </w:t>
      </w:r>
      <w:r w:rsidR="00756A62" w:rsidRPr="003C30B9">
        <w:rPr>
          <w:sz w:val="28"/>
          <w:szCs w:val="28"/>
        </w:rPr>
        <w:t xml:space="preserve">новая работа, новые цели, </w:t>
      </w:r>
      <w:r w:rsidR="00D608C5" w:rsidRPr="003C30B9">
        <w:rPr>
          <w:sz w:val="28"/>
          <w:szCs w:val="28"/>
        </w:rPr>
        <w:t xml:space="preserve">поиск новых, более эффективных мер, </w:t>
      </w:r>
      <w:r>
        <w:rPr>
          <w:sz w:val="28"/>
          <w:szCs w:val="28"/>
        </w:rPr>
        <w:t xml:space="preserve">которые </w:t>
      </w:r>
      <w:r w:rsidR="00D608C5" w:rsidRPr="003C30B9">
        <w:rPr>
          <w:sz w:val="28"/>
          <w:szCs w:val="28"/>
        </w:rPr>
        <w:t>позволя</w:t>
      </w:r>
      <w:r>
        <w:rPr>
          <w:sz w:val="28"/>
          <w:szCs w:val="28"/>
        </w:rPr>
        <w:t>т более</w:t>
      </w:r>
      <w:r w:rsidR="00D608C5" w:rsidRPr="003C30B9">
        <w:rPr>
          <w:sz w:val="28"/>
          <w:szCs w:val="28"/>
        </w:rPr>
        <w:t xml:space="preserve"> успешно решать </w:t>
      </w:r>
      <w:r>
        <w:rPr>
          <w:sz w:val="28"/>
          <w:szCs w:val="28"/>
        </w:rPr>
        <w:t xml:space="preserve">наши с вами насущные </w:t>
      </w:r>
      <w:r w:rsidRPr="003C30B9">
        <w:rPr>
          <w:sz w:val="28"/>
          <w:szCs w:val="28"/>
        </w:rPr>
        <w:t xml:space="preserve">проблемы </w:t>
      </w:r>
      <w:r>
        <w:rPr>
          <w:sz w:val="28"/>
          <w:szCs w:val="28"/>
        </w:rPr>
        <w:t xml:space="preserve"> по </w:t>
      </w:r>
      <w:r w:rsidR="00D608C5" w:rsidRPr="003C30B9">
        <w:rPr>
          <w:sz w:val="28"/>
          <w:szCs w:val="28"/>
        </w:rPr>
        <w:t>социальной защите работников.</w:t>
      </w:r>
    </w:p>
    <w:p w:rsidR="00F531DD" w:rsidRDefault="00D608C5" w:rsidP="00D608C5">
      <w:pPr>
        <w:jc w:val="both"/>
        <w:rPr>
          <w:sz w:val="28"/>
          <w:szCs w:val="28"/>
        </w:rPr>
      </w:pPr>
      <w:r w:rsidRPr="003C30B9">
        <w:rPr>
          <w:rFonts w:ascii="Trebuchet MS" w:hAnsi="Trebuchet MS"/>
        </w:rPr>
        <w:t> </w:t>
      </w:r>
      <w:r w:rsidR="003C30B9" w:rsidRPr="003C30B9">
        <w:rPr>
          <w:rFonts w:ascii="Trebuchet MS" w:hAnsi="Trebuchet MS"/>
        </w:rPr>
        <w:t xml:space="preserve"> </w:t>
      </w:r>
      <w:proofErr w:type="gramStart"/>
      <w:r w:rsidR="00FF545E" w:rsidRPr="003C30B9">
        <w:rPr>
          <w:sz w:val="28"/>
          <w:szCs w:val="28"/>
        </w:rPr>
        <w:t xml:space="preserve">От имени Президиума районного </w:t>
      </w:r>
      <w:r w:rsidR="00601F36" w:rsidRPr="003C30B9">
        <w:rPr>
          <w:sz w:val="28"/>
          <w:szCs w:val="28"/>
        </w:rPr>
        <w:t xml:space="preserve">комитета </w:t>
      </w:r>
      <w:r w:rsidR="00601F36">
        <w:rPr>
          <w:sz w:val="28"/>
          <w:szCs w:val="28"/>
        </w:rPr>
        <w:t>Профсоюза</w:t>
      </w:r>
      <w:r w:rsidR="00FF545E" w:rsidRPr="003C30B9">
        <w:rPr>
          <w:sz w:val="28"/>
          <w:szCs w:val="28"/>
        </w:rPr>
        <w:t xml:space="preserve"> благодарю</w:t>
      </w:r>
      <w:r w:rsidR="00975B60" w:rsidRPr="003C30B9">
        <w:rPr>
          <w:sz w:val="28"/>
          <w:szCs w:val="28"/>
        </w:rPr>
        <w:t xml:space="preserve"> </w:t>
      </w:r>
      <w:r w:rsidR="00FF545E" w:rsidRPr="003C30B9">
        <w:rPr>
          <w:sz w:val="28"/>
          <w:szCs w:val="28"/>
        </w:rPr>
        <w:t xml:space="preserve">администрацию района, управление образования, </w:t>
      </w:r>
      <w:r w:rsidRPr="003C30B9">
        <w:rPr>
          <w:sz w:val="28"/>
          <w:szCs w:val="28"/>
        </w:rPr>
        <w:t>председателей пер</w:t>
      </w:r>
      <w:r w:rsidR="00FF545E" w:rsidRPr="003C30B9">
        <w:rPr>
          <w:sz w:val="28"/>
          <w:szCs w:val="28"/>
        </w:rPr>
        <w:t>вичных профсоюзных организаций,</w:t>
      </w:r>
      <w:r w:rsidR="00975B60" w:rsidRPr="003C30B9">
        <w:rPr>
          <w:sz w:val="28"/>
          <w:szCs w:val="28"/>
        </w:rPr>
        <w:t xml:space="preserve"> </w:t>
      </w:r>
      <w:r w:rsidR="00601F36">
        <w:rPr>
          <w:sz w:val="28"/>
          <w:szCs w:val="28"/>
        </w:rPr>
        <w:t xml:space="preserve">руководителей образовательных организаций, </w:t>
      </w:r>
      <w:r w:rsidR="00FF545E" w:rsidRPr="003C30B9">
        <w:rPr>
          <w:sz w:val="28"/>
          <w:szCs w:val="28"/>
        </w:rPr>
        <w:t xml:space="preserve">Совет молодых педагогов, </w:t>
      </w:r>
      <w:r w:rsidRPr="003C30B9">
        <w:rPr>
          <w:sz w:val="28"/>
          <w:szCs w:val="28"/>
        </w:rPr>
        <w:t xml:space="preserve">всех членов Профсоюза за проделанную работу, </w:t>
      </w:r>
      <w:r w:rsidR="00FF545E" w:rsidRPr="003C30B9">
        <w:rPr>
          <w:sz w:val="28"/>
          <w:szCs w:val="28"/>
        </w:rPr>
        <w:t xml:space="preserve">ветеранов педагогического </w:t>
      </w:r>
      <w:r w:rsidR="00F531DD">
        <w:rPr>
          <w:sz w:val="28"/>
          <w:szCs w:val="28"/>
        </w:rPr>
        <w:t xml:space="preserve">труда </w:t>
      </w:r>
      <w:r w:rsidR="00FF545E" w:rsidRPr="003C30B9">
        <w:rPr>
          <w:sz w:val="28"/>
          <w:szCs w:val="28"/>
        </w:rPr>
        <w:t xml:space="preserve">за сохранение профсоюзных традиций, </w:t>
      </w:r>
      <w:r w:rsidRPr="003C30B9">
        <w:rPr>
          <w:sz w:val="28"/>
          <w:szCs w:val="28"/>
        </w:rPr>
        <w:t>за активное участие в профсоюзной жизни,  твор</w:t>
      </w:r>
      <w:r w:rsidR="00FF545E" w:rsidRPr="003C30B9">
        <w:rPr>
          <w:sz w:val="28"/>
          <w:szCs w:val="28"/>
        </w:rPr>
        <w:t>ческий подход к  делу и желаю до</w:t>
      </w:r>
      <w:r w:rsidR="00F531DD">
        <w:rPr>
          <w:sz w:val="28"/>
          <w:szCs w:val="28"/>
        </w:rPr>
        <w:t>биться</w:t>
      </w:r>
      <w:r w:rsidR="00FF545E" w:rsidRPr="003C30B9">
        <w:rPr>
          <w:sz w:val="28"/>
          <w:szCs w:val="28"/>
        </w:rPr>
        <w:t xml:space="preserve"> высоких успехов в реализации обозначенных приоритетов и поставленных задач.</w:t>
      </w:r>
      <w:r w:rsidR="00F531DD">
        <w:rPr>
          <w:sz w:val="28"/>
          <w:szCs w:val="28"/>
        </w:rPr>
        <w:t xml:space="preserve"> </w:t>
      </w:r>
      <w:proofErr w:type="gramEnd"/>
    </w:p>
    <w:p w:rsidR="00D608C5" w:rsidRPr="003C30B9" w:rsidRDefault="00FF545E" w:rsidP="00D608C5">
      <w:pPr>
        <w:jc w:val="both"/>
        <w:rPr>
          <w:sz w:val="28"/>
          <w:szCs w:val="28"/>
        </w:rPr>
      </w:pPr>
      <w:r w:rsidRPr="003C30B9">
        <w:rPr>
          <w:sz w:val="28"/>
          <w:szCs w:val="28"/>
        </w:rPr>
        <w:t xml:space="preserve"> </w:t>
      </w:r>
      <w:r w:rsidR="00975B60" w:rsidRPr="003C30B9">
        <w:rPr>
          <w:sz w:val="28"/>
          <w:szCs w:val="28"/>
        </w:rPr>
        <w:t xml:space="preserve"> </w:t>
      </w:r>
      <w:r w:rsidR="00F531DD">
        <w:rPr>
          <w:sz w:val="28"/>
          <w:szCs w:val="28"/>
        </w:rPr>
        <w:t xml:space="preserve">   </w:t>
      </w:r>
      <w:r w:rsidRPr="003C30B9">
        <w:rPr>
          <w:sz w:val="28"/>
          <w:szCs w:val="28"/>
        </w:rPr>
        <w:t>Желаю быть всегда на страже интересов работников и тогда мы достигнем новых стабильных результатов.</w:t>
      </w:r>
      <w:bookmarkStart w:id="0" w:name="_GoBack"/>
      <w:bookmarkEnd w:id="0"/>
    </w:p>
    <w:p w:rsidR="00D608C5" w:rsidRPr="003C30B9" w:rsidRDefault="00D608C5" w:rsidP="00D608C5">
      <w:pPr>
        <w:spacing w:after="150"/>
        <w:rPr>
          <w:rFonts w:ascii="Trebuchet MS" w:hAnsi="Trebuchet MS"/>
        </w:rPr>
      </w:pPr>
    </w:p>
    <w:p w:rsidR="00D608C5" w:rsidRPr="003C30B9" w:rsidRDefault="00D608C5" w:rsidP="00D608C5">
      <w:pPr>
        <w:rPr>
          <w:rFonts w:ascii="Trebuchet MS" w:hAnsi="Trebuchet MS"/>
        </w:rPr>
      </w:pPr>
      <w:r w:rsidRPr="003C30B9">
        <w:rPr>
          <w:rFonts w:ascii="Trebuchet MS" w:hAnsi="Trebuchet MS"/>
        </w:rPr>
        <w:t> </w:t>
      </w:r>
    </w:p>
    <w:p w:rsidR="00D608C5" w:rsidRPr="003C30B9" w:rsidRDefault="00D608C5" w:rsidP="002C7B85">
      <w:pPr>
        <w:jc w:val="both"/>
        <w:rPr>
          <w:sz w:val="28"/>
          <w:szCs w:val="28"/>
        </w:rPr>
      </w:pPr>
    </w:p>
    <w:p w:rsidR="00494364" w:rsidRPr="003C30B9" w:rsidRDefault="00494364" w:rsidP="00494364">
      <w:pPr>
        <w:pStyle w:val="ac"/>
        <w:suppressAutoHyphens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494364" w:rsidRPr="003C30B9" w:rsidRDefault="00494364" w:rsidP="00494364">
      <w:pPr>
        <w:pStyle w:val="ac"/>
        <w:suppressAutoHyphens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494364" w:rsidRPr="003C30B9" w:rsidRDefault="00494364" w:rsidP="00494364">
      <w:pPr>
        <w:pStyle w:val="ac"/>
        <w:suppressAutoHyphens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7A42E1" w:rsidRPr="003C30B9" w:rsidRDefault="007056A9" w:rsidP="00184B5A">
      <w:pPr>
        <w:suppressAutoHyphens/>
        <w:jc w:val="both"/>
        <w:rPr>
          <w:sz w:val="28"/>
          <w:szCs w:val="28"/>
        </w:rPr>
      </w:pPr>
      <w:r w:rsidRPr="003C30B9">
        <w:rPr>
          <w:sz w:val="28"/>
          <w:szCs w:val="28"/>
        </w:rPr>
        <w:t xml:space="preserve">. </w:t>
      </w:r>
    </w:p>
    <w:p w:rsidR="00184B5A" w:rsidRPr="003C30B9" w:rsidRDefault="00184B5A" w:rsidP="002C7B85">
      <w:pPr>
        <w:suppressAutoHyphens/>
        <w:jc w:val="both"/>
        <w:rPr>
          <w:sz w:val="28"/>
          <w:szCs w:val="28"/>
        </w:rPr>
      </w:pPr>
    </w:p>
    <w:p w:rsidR="00184B5A" w:rsidRPr="003C30B9" w:rsidRDefault="00184B5A" w:rsidP="00184B5A">
      <w:pPr>
        <w:jc w:val="both"/>
        <w:rPr>
          <w:sz w:val="28"/>
          <w:szCs w:val="28"/>
        </w:rPr>
      </w:pPr>
    </w:p>
    <w:p w:rsidR="007056A9" w:rsidRPr="003C30B9" w:rsidRDefault="007056A9" w:rsidP="002C7B85">
      <w:pPr>
        <w:rPr>
          <w:b/>
          <w:sz w:val="28"/>
          <w:szCs w:val="28"/>
        </w:rPr>
      </w:pPr>
    </w:p>
    <w:sectPr w:rsidR="007056A9" w:rsidRPr="003C30B9" w:rsidSect="006C1352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37D"/>
    <w:multiLevelType w:val="hybridMultilevel"/>
    <w:tmpl w:val="6E2060BA"/>
    <w:lvl w:ilvl="0" w:tplc="B9C8B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60D7F"/>
    <w:multiLevelType w:val="hybridMultilevel"/>
    <w:tmpl w:val="F3860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921D80"/>
    <w:multiLevelType w:val="hybridMultilevel"/>
    <w:tmpl w:val="F64EB7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A38C7"/>
    <w:multiLevelType w:val="hybridMultilevel"/>
    <w:tmpl w:val="8BE0971C"/>
    <w:lvl w:ilvl="0" w:tplc="D7464A9A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56336"/>
    <w:multiLevelType w:val="hybridMultilevel"/>
    <w:tmpl w:val="A1A839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437B17"/>
    <w:multiLevelType w:val="hybridMultilevel"/>
    <w:tmpl w:val="DB502BC8"/>
    <w:lvl w:ilvl="0" w:tplc="B9C8B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25A7F"/>
    <w:multiLevelType w:val="singleLevel"/>
    <w:tmpl w:val="F4FAAA78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2E5831EA"/>
    <w:multiLevelType w:val="hybridMultilevel"/>
    <w:tmpl w:val="31F6FE68"/>
    <w:lvl w:ilvl="0" w:tplc="8710FC6A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368419E3"/>
    <w:multiLevelType w:val="hybridMultilevel"/>
    <w:tmpl w:val="8640C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E666C4"/>
    <w:multiLevelType w:val="hybridMultilevel"/>
    <w:tmpl w:val="594058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662C36"/>
    <w:multiLevelType w:val="hybridMultilevel"/>
    <w:tmpl w:val="376C89D2"/>
    <w:lvl w:ilvl="0" w:tplc="A920E3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4E4B635D"/>
    <w:multiLevelType w:val="hybridMultilevel"/>
    <w:tmpl w:val="43660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50D1A"/>
    <w:multiLevelType w:val="hybridMultilevel"/>
    <w:tmpl w:val="8A488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327BBE"/>
    <w:multiLevelType w:val="hybridMultilevel"/>
    <w:tmpl w:val="A1B67438"/>
    <w:lvl w:ilvl="0" w:tplc="1054B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13"/>
  </w:num>
  <w:num w:numId="12">
    <w:abstractNumId w:val="11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01664"/>
    <w:rsid w:val="00002033"/>
    <w:rsid w:val="0000351B"/>
    <w:rsid w:val="00004F3F"/>
    <w:rsid w:val="0000530A"/>
    <w:rsid w:val="0001014A"/>
    <w:rsid w:val="0001508B"/>
    <w:rsid w:val="00025316"/>
    <w:rsid w:val="00031373"/>
    <w:rsid w:val="00031960"/>
    <w:rsid w:val="00034A92"/>
    <w:rsid w:val="00036B97"/>
    <w:rsid w:val="00046659"/>
    <w:rsid w:val="00066B45"/>
    <w:rsid w:val="0007270A"/>
    <w:rsid w:val="00081C2E"/>
    <w:rsid w:val="00087F16"/>
    <w:rsid w:val="00096DC3"/>
    <w:rsid w:val="000A1380"/>
    <w:rsid w:val="000A368A"/>
    <w:rsid w:val="000B0BAE"/>
    <w:rsid w:val="000B166A"/>
    <w:rsid w:val="000B188C"/>
    <w:rsid w:val="000B288C"/>
    <w:rsid w:val="000B56E2"/>
    <w:rsid w:val="000B7EDC"/>
    <w:rsid w:val="000C4932"/>
    <w:rsid w:val="000C6189"/>
    <w:rsid w:val="000D1338"/>
    <w:rsid w:val="000D19FE"/>
    <w:rsid w:val="000E259C"/>
    <w:rsid w:val="000F7F46"/>
    <w:rsid w:val="00103733"/>
    <w:rsid w:val="001066D0"/>
    <w:rsid w:val="001116EB"/>
    <w:rsid w:val="00111705"/>
    <w:rsid w:val="001126E9"/>
    <w:rsid w:val="00113AEA"/>
    <w:rsid w:val="0011759F"/>
    <w:rsid w:val="00126AB5"/>
    <w:rsid w:val="00127304"/>
    <w:rsid w:val="00127417"/>
    <w:rsid w:val="00130136"/>
    <w:rsid w:val="001310B5"/>
    <w:rsid w:val="00135CBD"/>
    <w:rsid w:val="00137528"/>
    <w:rsid w:val="00142242"/>
    <w:rsid w:val="001559C4"/>
    <w:rsid w:val="001565EB"/>
    <w:rsid w:val="001601EB"/>
    <w:rsid w:val="00160814"/>
    <w:rsid w:val="00161273"/>
    <w:rsid w:val="001672F0"/>
    <w:rsid w:val="0017328A"/>
    <w:rsid w:val="001733A9"/>
    <w:rsid w:val="0017711F"/>
    <w:rsid w:val="001773C8"/>
    <w:rsid w:val="00180628"/>
    <w:rsid w:val="001811A3"/>
    <w:rsid w:val="001822C8"/>
    <w:rsid w:val="00184B5A"/>
    <w:rsid w:val="0019008B"/>
    <w:rsid w:val="001934DD"/>
    <w:rsid w:val="00196FC3"/>
    <w:rsid w:val="001C07A0"/>
    <w:rsid w:val="001C0930"/>
    <w:rsid w:val="001C3FA2"/>
    <w:rsid w:val="001C45CB"/>
    <w:rsid w:val="001C4C0B"/>
    <w:rsid w:val="001C74FB"/>
    <w:rsid w:val="001D153B"/>
    <w:rsid w:val="001D4119"/>
    <w:rsid w:val="001D77D6"/>
    <w:rsid w:val="001D790A"/>
    <w:rsid w:val="001F05C4"/>
    <w:rsid w:val="001F4B49"/>
    <w:rsid w:val="00201A4A"/>
    <w:rsid w:val="0020236B"/>
    <w:rsid w:val="00205BFE"/>
    <w:rsid w:val="00207C40"/>
    <w:rsid w:val="00210236"/>
    <w:rsid w:val="00210C51"/>
    <w:rsid w:val="00212532"/>
    <w:rsid w:val="00217104"/>
    <w:rsid w:val="00217D3C"/>
    <w:rsid w:val="00220D5F"/>
    <w:rsid w:val="0022544F"/>
    <w:rsid w:val="00225F9B"/>
    <w:rsid w:val="00231B68"/>
    <w:rsid w:val="00246506"/>
    <w:rsid w:val="00246DED"/>
    <w:rsid w:val="0024736C"/>
    <w:rsid w:val="00252587"/>
    <w:rsid w:val="00252770"/>
    <w:rsid w:val="00254578"/>
    <w:rsid w:val="0025727E"/>
    <w:rsid w:val="00263B06"/>
    <w:rsid w:val="0026425F"/>
    <w:rsid w:val="0026473D"/>
    <w:rsid w:val="00270631"/>
    <w:rsid w:val="00275771"/>
    <w:rsid w:val="002810F2"/>
    <w:rsid w:val="00283D6D"/>
    <w:rsid w:val="00294330"/>
    <w:rsid w:val="002A22CA"/>
    <w:rsid w:val="002A2960"/>
    <w:rsid w:val="002A2FA5"/>
    <w:rsid w:val="002A4BC4"/>
    <w:rsid w:val="002A755F"/>
    <w:rsid w:val="002B21BB"/>
    <w:rsid w:val="002B2A18"/>
    <w:rsid w:val="002B49A5"/>
    <w:rsid w:val="002C0DB5"/>
    <w:rsid w:val="002C34A7"/>
    <w:rsid w:val="002C4FAA"/>
    <w:rsid w:val="002C698E"/>
    <w:rsid w:val="002C7B85"/>
    <w:rsid w:val="002D2B68"/>
    <w:rsid w:val="002D2ED7"/>
    <w:rsid w:val="002D35D1"/>
    <w:rsid w:val="002D3EDA"/>
    <w:rsid w:val="002D581C"/>
    <w:rsid w:val="002D6928"/>
    <w:rsid w:val="002E2E87"/>
    <w:rsid w:val="002E7C96"/>
    <w:rsid w:val="00302A33"/>
    <w:rsid w:val="003057D8"/>
    <w:rsid w:val="0031024B"/>
    <w:rsid w:val="00320095"/>
    <w:rsid w:val="00321498"/>
    <w:rsid w:val="00327D8B"/>
    <w:rsid w:val="00327D96"/>
    <w:rsid w:val="00334A7F"/>
    <w:rsid w:val="003351BB"/>
    <w:rsid w:val="00344A98"/>
    <w:rsid w:val="003455B1"/>
    <w:rsid w:val="003472BD"/>
    <w:rsid w:val="00350717"/>
    <w:rsid w:val="00355AA0"/>
    <w:rsid w:val="00356AF4"/>
    <w:rsid w:val="00363FDE"/>
    <w:rsid w:val="00371853"/>
    <w:rsid w:val="00372254"/>
    <w:rsid w:val="00372FEB"/>
    <w:rsid w:val="003806D3"/>
    <w:rsid w:val="003823A5"/>
    <w:rsid w:val="00386357"/>
    <w:rsid w:val="0039170F"/>
    <w:rsid w:val="00395B61"/>
    <w:rsid w:val="00397B94"/>
    <w:rsid w:val="003A0EFD"/>
    <w:rsid w:val="003A3EB0"/>
    <w:rsid w:val="003B14E5"/>
    <w:rsid w:val="003B6A32"/>
    <w:rsid w:val="003C30B9"/>
    <w:rsid w:val="003E1AB4"/>
    <w:rsid w:val="003E7018"/>
    <w:rsid w:val="003E78F8"/>
    <w:rsid w:val="003F6B2F"/>
    <w:rsid w:val="0040427F"/>
    <w:rsid w:val="00405F56"/>
    <w:rsid w:val="00415689"/>
    <w:rsid w:val="0042074E"/>
    <w:rsid w:val="004266B0"/>
    <w:rsid w:val="00426A99"/>
    <w:rsid w:val="00430AEC"/>
    <w:rsid w:val="0044324D"/>
    <w:rsid w:val="0044750C"/>
    <w:rsid w:val="00452D0B"/>
    <w:rsid w:val="004543BA"/>
    <w:rsid w:val="00454F6A"/>
    <w:rsid w:val="00461F03"/>
    <w:rsid w:val="00477391"/>
    <w:rsid w:val="00477D82"/>
    <w:rsid w:val="004839F8"/>
    <w:rsid w:val="00494364"/>
    <w:rsid w:val="00495F99"/>
    <w:rsid w:val="00496DEB"/>
    <w:rsid w:val="004B242C"/>
    <w:rsid w:val="004B29FD"/>
    <w:rsid w:val="004B4530"/>
    <w:rsid w:val="004B728D"/>
    <w:rsid w:val="004C67AB"/>
    <w:rsid w:val="004D3442"/>
    <w:rsid w:val="004D578C"/>
    <w:rsid w:val="004E06B6"/>
    <w:rsid w:val="004E6432"/>
    <w:rsid w:val="004E69B1"/>
    <w:rsid w:val="004E6AB6"/>
    <w:rsid w:val="00500138"/>
    <w:rsid w:val="00501664"/>
    <w:rsid w:val="005023AB"/>
    <w:rsid w:val="00502654"/>
    <w:rsid w:val="005151D5"/>
    <w:rsid w:val="0051567A"/>
    <w:rsid w:val="00516F02"/>
    <w:rsid w:val="00517E0F"/>
    <w:rsid w:val="00524446"/>
    <w:rsid w:val="00525430"/>
    <w:rsid w:val="005263DD"/>
    <w:rsid w:val="00533E4C"/>
    <w:rsid w:val="00543EA2"/>
    <w:rsid w:val="00551141"/>
    <w:rsid w:val="0055473E"/>
    <w:rsid w:val="00556436"/>
    <w:rsid w:val="0056107F"/>
    <w:rsid w:val="00561356"/>
    <w:rsid w:val="0056267B"/>
    <w:rsid w:val="0056307F"/>
    <w:rsid w:val="00563D6F"/>
    <w:rsid w:val="005708AD"/>
    <w:rsid w:val="005806DF"/>
    <w:rsid w:val="00582930"/>
    <w:rsid w:val="0058465D"/>
    <w:rsid w:val="0058732A"/>
    <w:rsid w:val="00587E42"/>
    <w:rsid w:val="00594482"/>
    <w:rsid w:val="00596CA8"/>
    <w:rsid w:val="005A33D6"/>
    <w:rsid w:val="005A3BAE"/>
    <w:rsid w:val="005A4ACE"/>
    <w:rsid w:val="005A61C2"/>
    <w:rsid w:val="005A6811"/>
    <w:rsid w:val="005B1050"/>
    <w:rsid w:val="005B6C97"/>
    <w:rsid w:val="005C0E7A"/>
    <w:rsid w:val="005C20E5"/>
    <w:rsid w:val="005C76D4"/>
    <w:rsid w:val="005D3CC5"/>
    <w:rsid w:val="005E1244"/>
    <w:rsid w:val="005E5C65"/>
    <w:rsid w:val="005E7B1B"/>
    <w:rsid w:val="005F4AA8"/>
    <w:rsid w:val="005F770E"/>
    <w:rsid w:val="00601F36"/>
    <w:rsid w:val="0063103F"/>
    <w:rsid w:val="00631458"/>
    <w:rsid w:val="0063336D"/>
    <w:rsid w:val="006351C8"/>
    <w:rsid w:val="00641085"/>
    <w:rsid w:val="00653BDE"/>
    <w:rsid w:val="0066509C"/>
    <w:rsid w:val="00665470"/>
    <w:rsid w:val="006717E9"/>
    <w:rsid w:val="006731FE"/>
    <w:rsid w:val="00675371"/>
    <w:rsid w:val="00680E78"/>
    <w:rsid w:val="00682633"/>
    <w:rsid w:val="00686BB5"/>
    <w:rsid w:val="00691133"/>
    <w:rsid w:val="00692A0E"/>
    <w:rsid w:val="00695698"/>
    <w:rsid w:val="006B00F4"/>
    <w:rsid w:val="006C0E68"/>
    <w:rsid w:val="006C1352"/>
    <w:rsid w:val="006C232B"/>
    <w:rsid w:val="006C31D8"/>
    <w:rsid w:val="006D06CA"/>
    <w:rsid w:val="006D348B"/>
    <w:rsid w:val="006D5505"/>
    <w:rsid w:val="006E2F76"/>
    <w:rsid w:val="006F521A"/>
    <w:rsid w:val="006F5A79"/>
    <w:rsid w:val="006F6564"/>
    <w:rsid w:val="00700890"/>
    <w:rsid w:val="0070504F"/>
    <w:rsid w:val="007056A9"/>
    <w:rsid w:val="00706C4B"/>
    <w:rsid w:val="007111AB"/>
    <w:rsid w:val="00715B12"/>
    <w:rsid w:val="0071668B"/>
    <w:rsid w:val="007176BC"/>
    <w:rsid w:val="007214B8"/>
    <w:rsid w:val="007234C6"/>
    <w:rsid w:val="00730C93"/>
    <w:rsid w:val="007328D7"/>
    <w:rsid w:val="007329CE"/>
    <w:rsid w:val="00732C4C"/>
    <w:rsid w:val="00732D57"/>
    <w:rsid w:val="00735F43"/>
    <w:rsid w:val="0074578A"/>
    <w:rsid w:val="00745B3D"/>
    <w:rsid w:val="00747810"/>
    <w:rsid w:val="0075018A"/>
    <w:rsid w:val="00752A2F"/>
    <w:rsid w:val="0075398E"/>
    <w:rsid w:val="00756906"/>
    <w:rsid w:val="00756A62"/>
    <w:rsid w:val="0077173B"/>
    <w:rsid w:val="00772783"/>
    <w:rsid w:val="0079588C"/>
    <w:rsid w:val="007A0E78"/>
    <w:rsid w:val="007A42E1"/>
    <w:rsid w:val="007B25CE"/>
    <w:rsid w:val="007B37EF"/>
    <w:rsid w:val="007B580F"/>
    <w:rsid w:val="007C1BBC"/>
    <w:rsid w:val="007C1BBF"/>
    <w:rsid w:val="007C626E"/>
    <w:rsid w:val="007C7950"/>
    <w:rsid w:val="007D3037"/>
    <w:rsid w:val="007D75D7"/>
    <w:rsid w:val="007E0E55"/>
    <w:rsid w:val="007E296E"/>
    <w:rsid w:val="007E5F2F"/>
    <w:rsid w:val="007E6168"/>
    <w:rsid w:val="007E7B78"/>
    <w:rsid w:val="007F7610"/>
    <w:rsid w:val="00803503"/>
    <w:rsid w:val="00804A92"/>
    <w:rsid w:val="00813AB3"/>
    <w:rsid w:val="008168CF"/>
    <w:rsid w:val="0081691D"/>
    <w:rsid w:val="00816ABF"/>
    <w:rsid w:val="00820561"/>
    <w:rsid w:val="00820BDF"/>
    <w:rsid w:val="00821136"/>
    <w:rsid w:val="008237E7"/>
    <w:rsid w:val="00823AFA"/>
    <w:rsid w:val="00825358"/>
    <w:rsid w:val="00825711"/>
    <w:rsid w:val="00826550"/>
    <w:rsid w:val="00836FE9"/>
    <w:rsid w:val="00843B69"/>
    <w:rsid w:val="008579B7"/>
    <w:rsid w:val="008754E3"/>
    <w:rsid w:val="00886784"/>
    <w:rsid w:val="00886F9E"/>
    <w:rsid w:val="008921B5"/>
    <w:rsid w:val="00896610"/>
    <w:rsid w:val="008968C5"/>
    <w:rsid w:val="008B250E"/>
    <w:rsid w:val="008B25CD"/>
    <w:rsid w:val="008B652B"/>
    <w:rsid w:val="008C0F9E"/>
    <w:rsid w:val="008C1765"/>
    <w:rsid w:val="008C1D8B"/>
    <w:rsid w:val="008C1FE5"/>
    <w:rsid w:val="008C420A"/>
    <w:rsid w:val="008D1712"/>
    <w:rsid w:val="008D236A"/>
    <w:rsid w:val="008D2416"/>
    <w:rsid w:val="008D2FCA"/>
    <w:rsid w:val="008D5A9F"/>
    <w:rsid w:val="008E137A"/>
    <w:rsid w:val="008E19D1"/>
    <w:rsid w:val="008E6817"/>
    <w:rsid w:val="008F261F"/>
    <w:rsid w:val="008F6BE2"/>
    <w:rsid w:val="00900BD1"/>
    <w:rsid w:val="00900D95"/>
    <w:rsid w:val="0090182E"/>
    <w:rsid w:val="009035CF"/>
    <w:rsid w:val="009059F2"/>
    <w:rsid w:val="009064EF"/>
    <w:rsid w:val="009103E8"/>
    <w:rsid w:val="00920C60"/>
    <w:rsid w:val="00922BE9"/>
    <w:rsid w:val="00924CAF"/>
    <w:rsid w:val="00926947"/>
    <w:rsid w:val="009272DD"/>
    <w:rsid w:val="00931DDA"/>
    <w:rsid w:val="009338DE"/>
    <w:rsid w:val="009349E0"/>
    <w:rsid w:val="00943213"/>
    <w:rsid w:val="00945653"/>
    <w:rsid w:val="00945BD0"/>
    <w:rsid w:val="0094638F"/>
    <w:rsid w:val="00947439"/>
    <w:rsid w:val="00954A24"/>
    <w:rsid w:val="00957FDB"/>
    <w:rsid w:val="00961341"/>
    <w:rsid w:val="00963671"/>
    <w:rsid w:val="00966DC8"/>
    <w:rsid w:val="00967084"/>
    <w:rsid w:val="00970A6D"/>
    <w:rsid w:val="00975B60"/>
    <w:rsid w:val="009863D0"/>
    <w:rsid w:val="00994E81"/>
    <w:rsid w:val="00994F1F"/>
    <w:rsid w:val="0099735C"/>
    <w:rsid w:val="009A4FD1"/>
    <w:rsid w:val="009A5046"/>
    <w:rsid w:val="009B5CFD"/>
    <w:rsid w:val="009B6280"/>
    <w:rsid w:val="009C07A4"/>
    <w:rsid w:val="009C6E0E"/>
    <w:rsid w:val="009D14B4"/>
    <w:rsid w:val="009E6190"/>
    <w:rsid w:val="009F60CC"/>
    <w:rsid w:val="009F64A6"/>
    <w:rsid w:val="009F7AF4"/>
    <w:rsid w:val="00A007D5"/>
    <w:rsid w:val="00A0752F"/>
    <w:rsid w:val="00A07CC5"/>
    <w:rsid w:val="00A12CC4"/>
    <w:rsid w:val="00A21600"/>
    <w:rsid w:val="00A26F25"/>
    <w:rsid w:val="00A27010"/>
    <w:rsid w:val="00A37434"/>
    <w:rsid w:val="00A41CEF"/>
    <w:rsid w:val="00A44DCF"/>
    <w:rsid w:val="00A6395A"/>
    <w:rsid w:val="00A66D64"/>
    <w:rsid w:val="00A74B27"/>
    <w:rsid w:val="00A75781"/>
    <w:rsid w:val="00A757A3"/>
    <w:rsid w:val="00A87DEA"/>
    <w:rsid w:val="00A931CC"/>
    <w:rsid w:val="00A957DF"/>
    <w:rsid w:val="00AA0AB3"/>
    <w:rsid w:val="00AA27C7"/>
    <w:rsid w:val="00AA5996"/>
    <w:rsid w:val="00AB0987"/>
    <w:rsid w:val="00AB6364"/>
    <w:rsid w:val="00AB7149"/>
    <w:rsid w:val="00AB7A85"/>
    <w:rsid w:val="00AC42A3"/>
    <w:rsid w:val="00AD1562"/>
    <w:rsid w:val="00AD7466"/>
    <w:rsid w:val="00AE0A9C"/>
    <w:rsid w:val="00AE1BFC"/>
    <w:rsid w:val="00AE6B4C"/>
    <w:rsid w:val="00AF0C31"/>
    <w:rsid w:val="00AF4F53"/>
    <w:rsid w:val="00AF5DDA"/>
    <w:rsid w:val="00AF75DA"/>
    <w:rsid w:val="00B00427"/>
    <w:rsid w:val="00B03275"/>
    <w:rsid w:val="00B05FD6"/>
    <w:rsid w:val="00B11F6F"/>
    <w:rsid w:val="00B135CA"/>
    <w:rsid w:val="00B20067"/>
    <w:rsid w:val="00B20CC0"/>
    <w:rsid w:val="00B20FA0"/>
    <w:rsid w:val="00B21A86"/>
    <w:rsid w:val="00B301B1"/>
    <w:rsid w:val="00B33E85"/>
    <w:rsid w:val="00B34005"/>
    <w:rsid w:val="00B35C47"/>
    <w:rsid w:val="00B47F6B"/>
    <w:rsid w:val="00B533DB"/>
    <w:rsid w:val="00B550E2"/>
    <w:rsid w:val="00B62550"/>
    <w:rsid w:val="00B63588"/>
    <w:rsid w:val="00B679FC"/>
    <w:rsid w:val="00B7027A"/>
    <w:rsid w:val="00B72731"/>
    <w:rsid w:val="00B760E5"/>
    <w:rsid w:val="00B768CB"/>
    <w:rsid w:val="00B80BA4"/>
    <w:rsid w:val="00B81651"/>
    <w:rsid w:val="00B836B4"/>
    <w:rsid w:val="00B85B1C"/>
    <w:rsid w:val="00B866ED"/>
    <w:rsid w:val="00B94F5F"/>
    <w:rsid w:val="00BA38C4"/>
    <w:rsid w:val="00BA7BEE"/>
    <w:rsid w:val="00BB2F41"/>
    <w:rsid w:val="00BB5F60"/>
    <w:rsid w:val="00BC0D1D"/>
    <w:rsid w:val="00BE3C5F"/>
    <w:rsid w:val="00BF0182"/>
    <w:rsid w:val="00BF79CA"/>
    <w:rsid w:val="00C20AE2"/>
    <w:rsid w:val="00C372BC"/>
    <w:rsid w:val="00C375E4"/>
    <w:rsid w:val="00C40430"/>
    <w:rsid w:val="00C42746"/>
    <w:rsid w:val="00C46170"/>
    <w:rsid w:val="00C5066B"/>
    <w:rsid w:val="00C506E1"/>
    <w:rsid w:val="00C52543"/>
    <w:rsid w:val="00C6509D"/>
    <w:rsid w:val="00C65A3A"/>
    <w:rsid w:val="00C734D1"/>
    <w:rsid w:val="00C772BB"/>
    <w:rsid w:val="00C82E98"/>
    <w:rsid w:val="00C90CB0"/>
    <w:rsid w:val="00C9278D"/>
    <w:rsid w:val="00C97516"/>
    <w:rsid w:val="00CA0259"/>
    <w:rsid w:val="00CA0294"/>
    <w:rsid w:val="00CA1BF7"/>
    <w:rsid w:val="00CA4F7A"/>
    <w:rsid w:val="00CA65F5"/>
    <w:rsid w:val="00CA7BD9"/>
    <w:rsid w:val="00CB5B7D"/>
    <w:rsid w:val="00CC13C6"/>
    <w:rsid w:val="00CC6388"/>
    <w:rsid w:val="00CD607A"/>
    <w:rsid w:val="00CE3892"/>
    <w:rsid w:val="00CE47E6"/>
    <w:rsid w:val="00CE6753"/>
    <w:rsid w:val="00CF2435"/>
    <w:rsid w:val="00D016F5"/>
    <w:rsid w:val="00D01B87"/>
    <w:rsid w:val="00D0548A"/>
    <w:rsid w:val="00D134FD"/>
    <w:rsid w:val="00D208DD"/>
    <w:rsid w:val="00D23F3E"/>
    <w:rsid w:val="00D3446B"/>
    <w:rsid w:val="00D34DB4"/>
    <w:rsid w:val="00D36A3D"/>
    <w:rsid w:val="00D40BDB"/>
    <w:rsid w:val="00D51D42"/>
    <w:rsid w:val="00D608C5"/>
    <w:rsid w:val="00D60D9C"/>
    <w:rsid w:val="00D621D2"/>
    <w:rsid w:val="00D63BC4"/>
    <w:rsid w:val="00D6599A"/>
    <w:rsid w:val="00D659B5"/>
    <w:rsid w:val="00D667A9"/>
    <w:rsid w:val="00D70818"/>
    <w:rsid w:val="00D71A6A"/>
    <w:rsid w:val="00D72E3C"/>
    <w:rsid w:val="00D7300B"/>
    <w:rsid w:val="00D74A5E"/>
    <w:rsid w:val="00D83857"/>
    <w:rsid w:val="00D8440B"/>
    <w:rsid w:val="00D857C2"/>
    <w:rsid w:val="00D91327"/>
    <w:rsid w:val="00DA6318"/>
    <w:rsid w:val="00DB5EED"/>
    <w:rsid w:val="00DB6483"/>
    <w:rsid w:val="00DB7D53"/>
    <w:rsid w:val="00DC196B"/>
    <w:rsid w:val="00DD645E"/>
    <w:rsid w:val="00DD7A9E"/>
    <w:rsid w:val="00DE0257"/>
    <w:rsid w:val="00DE38BF"/>
    <w:rsid w:val="00DF0DEA"/>
    <w:rsid w:val="00DF1CAC"/>
    <w:rsid w:val="00DF4E2A"/>
    <w:rsid w:val="00E01F0A"/>
    <w:rsid w:val="00E027EA"/>
    <w:rsid w:val="00E07D8F"/>
    <w:rsid w:val="00E13981"/>
    <w:rsid w:val="00E17201"/>
    <w:rsid w:val="00E17D74"/>
    <w:rsid w:val="00E23C2C"/>
    <w:rsid w:val="00E317B6"/>
    <w:rsid w:val="00E3497B"/>
    <w:rsid w:val="00E3550B"/>
    <w:rsid w:val="00E42F7D"/>
    <w:rsid w:val="00E4502F"/>
    <w:rsid w:val="00E52739"/>
    <w:rsid w:val="00E53C80"/>
    <w:rsid w:val="00E54D97"/>
    <w:rsid w:val="00E57869"/>
    <w:rsid w:val="00E67715"/>
    <w:rsid w:val="00E71D16"/>
    <w:rsid w:val="00E7575F"/>
    <w:rsid w:val="00E80AC8"/>
    <w:rsid w:val="00E82872"/>
    <w:rsid w:val="00EA16AF"/>
    <w:rsid w:val="00EA1A38"/>
    <w:rsid w:val="00EB272B"/>
    <w:rsid w:val="00EB3068"/>
    <w:rsid w:val="00EB5B60"/>
    <w:rsid w:val="00EB7B94"/>
    <w:rsid w:val="00EC02E1"/>
    <w:rsid w:val="00EC2313"/>
    <w:rsid w:val="00EC2D3B"/>
    <w:rsid w:val="00EC62D9"/>
    <w:rsid w:val="00EC656B"/>
    <w:rsid w:val="00ED3EBE"/>
    <w:rsid w:val="00ED72E2"/>
    <w:rsid w:val="00EE2C14"/>
    <w:rsid w:val="00EE3A74"/>
    <w:rsid w:val="00EE688E"/>
    <w:rsid w:val="00EF102A"/>
    <w:rsid w:val="00EF76E7"/>
    <w:rsid w:val="00F0258F"/>
    <w:rsid w:val="00F04E68"/>
    <w:rsid w:val="00F0661B"/>
    <w:rsid w:val="00F14C45"/>
    <w:rsid w:val="00F152C8"/>
    <w:rsid w:val="00F176EA"/>
    <w:rsid w:val="00F20C50"/>
    <w:rsid w:val="00F211BD"/>
    <w:rsid w:val="00F30214"/>
    <w:rsid w:val="00F34492"/>
    <w:rsid w:val="00F366BC"/>
    <w:rsid w:val="00F401B0"/>
    <w:rsid w:val="00F42FBF"/>
    <w:rsid w:val="00F4437D"/>
    <w:rsid w:val="00F45500"/>
    <w:rsid w:val="00F46379"/>
    <w:rsid w:val="00F527A8"/>
    <w:rsid w:val="00F531DD"/>
    <w:rsid w:val="00F56E66"/>
    <w:rsid w:val="00F67517"/>
    <w:rsid w:val="00F77957"/>
    <w:rsid w:val="00F813A6"/>
    <w:rsid w:val="00F84BF4"/>
    <w:rsid w:val="00F86B0F"/>
    <w:rsid w:val="00F875F2"/>
    <w:rsid w:val="00F908F2"/>
    <w:rsid w:val="00F91EE9"/>
    <w:rsid w:val="00F96112"/>
    <w:rsid w:val="00F9779A"/>
    <w:rsid w:val="00FA3622"/>
    <w:rsid w:val="00FA6DD6"/>
    <w:rsid w:val="00FB2E56"/>
    <w:rsid w:val="00FB35A5"/>
    <w:rsid w:val="00FC1D18"/>
    <w:rsid w:val="00FC7AFB"/>
    <w:rsid w:val="00FD0FD6"/>
    <w:rsid w:val="00FD2D14"/>
    <w:rsid w:val="00FD5173"/>
    <w:rsid w:val="00FE790D"/>
    <w:rsid w:val="00FF29FB"/>
    <w:rsid w:val="00FF4C44"/>
    <w:rsid w:val="00FF545E"/>
    <w:rsid w:val="00FF5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6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653"/>
    <w:pPr>
      <w:spacing w:line="360" w:lineRule="auto"/>
      <w:ind w:firstLine="709"/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945653"/>
    <w:rPr>
      <w:rFonts w:eastAsia="Times New Roman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A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A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127304"/>
  </w:style>
  <w:style w:type="paragraph" w:styleId="a7">
    <w:name w:val="Normal (Web)"/>
    <w:basedOn w:val="a"/>
    <w:rsid w:val="00D63BC4"/>
    <w:pPr>
      <w:spacing w:before="100" w:beforeAutospacing="1" w:after="100" w:afterAutospacing="1"/>
    </w:pPr>
  </w:style>
  <w:style w:type="character" w:customStyle="1" w:styleId="10">
    <w:name w:val="Основной текст Знак1"/>
    <w:uiPriority w:val="99"/>
    <w:locked/>
    <w:rsid w:val="00D63BC4"/>
    <w:rPr>
      <w:sz w:val="27"/>
      <w:szCs w:val="27"/>
      <w:shd w:val="clear" w:color="auto" w:fill="FFFFFF"/>
    </w:rPr>
  </w:style>
  <w:style w:type="paragraph" w:styleId="2">
    <w:name w:val="Body Text Indent 2"/>
    <w:basedOn w:val="a"/>
    <w:link w:val="20"/>
    <w:rsid w:val="00355AA0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55AA0"/>
    <w:rPr>
      <w:rFonts w:eastAsia="Times New Roman"/>
      <w:szCs w:val="20"/>
      <w:lang w:eastAsia="ru-RU"/>
    </w:rPr>
  </w:style>
  <w:style w:type="paragraph" w:styleId="a8">
    <w:name w:val="Body Text Indent"/>
    <w:basedOn w:val="a"/>
    <w:link w:val="a9"/>
    <w:rsid w:val="00355AA0"/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55AA0"/>
    <w:rPr>
      <w:rFonts w:eastAsia="Times New Roman"/>
      <w:szCs w:val="20"/>
      <w:lang w:eastAsia="ru-RU"/>
    </w:rPr>
  </w:style>
  <w:style w:type="paragraph" w:customStyle="1" w:styleId="31">
    <w:name w:val="Основной текст с отступом 31"/>
    <w:basedOn w:val="a"/>
    <w:rsid w:val="00355AA0"/>
    <w:pPr>
      <w:widowControl w:val="0"/>
      <w:suppressAutoHyphens/>
      <w:ind w:firstLine="709"/>
      <w:jc w:val="both"/>
    </w:pPr>
    <w:rPr>
      <w:rFonts w:eastAsia="Andale Sans UI"/>
      <w:strike/>
      <w:kern w:val="2"/>
      <w:sz w:val="28"/>
      <w:szCs w:val="28"/>
      <w:lang w:eastAsia="ar-SA"/>
    </w:rPr>
  </w:style>
  <w:style w:type="paragraph" w:styleId="aa">
    <w:name w:val="List Paragraph"/>
    <w:basedOn w:val="a"/>
    <w:uiPriority w:val="99"/>
    <w:qFormat/>
    <w:rsid w:val="008B652B"/>
    <w:pPr>
      <w:ind w:left="720"/>
      <w:contextualSpacing/>
    </w:pPr>
  </w:style>
  <w:style w:type="paragraph" w:customStyle="1" w:styleId="ab">
    <w:name w:val="Знак"/>
    <w:basedOn w:val="a"/>
    <w:rsid w:val="00C20AE2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unhideWhenUsed/>
    <w:rsid w:val="007056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056A9"/>
    <w:rPr>
      <w:rFonts w:eastAsia="Times New Roman"/>
      <w:sz w:val="24"/>
      <w:szCs w:val="24"/>
      <w:lang w:eastAsia="ru-RU"/>
    </w:rPr>
  </w:style>
  <w:style w:type="paragraph" w:styleId="ac">
    <w:name w:val="No Spacing"/>
    <w:basedOn w:val="a"/>
    <w:link w:val="ad"/>
    <w:uiPriority w:val="1"/>
    <w:qFormat/>
    <w:rsid w:val="007056A9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d">
    <w:name w:val="Без интервала Знак"/>
    <w:basedOn w:val="a0"/>
    <w:link w:val="ac"/>
    <w:uiPriority w:val="1"/>
    <w:rsid w:val="007056A9"/>
    <w:rPr>
      <w:rFonts w:ascii="Calibri" w:eastAsia="Calibri" w:hAnsi="Calibri"/>
      <w:sz w:val="22"/>
      <w:szCs w:val="22"/>
      <w:lang w:val="en-US" w:bidi="en-US"/>
    </w:rPr>
  </w:style>
  <w:style w:type="character" w:customStyle="1" w:styleId="apple-converted-space">
    <w:name w:val="apple-converted-space"/>
    <w:basedOn w:val="a0"/>
    <w:rsid w:val="006F6564"/>
    <w:rPr>
      <w:rFonts w:cs="Times New Roman"/>
    </w:rPr>
  </w:style>
  <w:style w:type="table" w:styleId="ae">
    <w:name w:val="Table Grid"/>
    <w:basedOn w:val="a1"/>
    <w:uiPriority w:val="59"/>
    <w:rsid w:val="0096367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9C07A4"/>
    <w:pPr>
      <w:tabs>
        <w:tab w:val="center" w:pos="4536"/>
        <w:tab w:val="right" w:pos="9072"/>
      </w:tabs>
      <w:ind w:firstLine="709"/>
      <w:jc w:val="both"/>
    </w:pPr>
    <w:rPr>
      <w:rFonts w:ascii="Arial" w:hAnsi="Arial"/>
      <w:szCs w:val="20"/>
    </w:rPr>
  </w:style>
  <w:style w:type="character" w:customStyle="1" w:styleId="af0">
    <w:name w:val="Верхний колонтитул Знак"/>
    <w:basedOn w:val="a0"/>
    <w:link w:val="af"/>
    <w:rsid w:val="009C07A4"/>
    <w:rPr>
      <w:rFonts w:ascii="Arial" w:eastAsia="Times New Roman" w:hAnsi="Aria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0875597281109151"/>
          <c:y val="0.26296697287839038"/>
          <c:w val="0.61255838212531122"/>
          <c:h val="0.6703537839020122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организаций </c:v>
                </c:pt>
              </c:strCache>
            </c:strRef>
          </c:tx>
          <c:spPr>
            <a:solidFill>
              <a:srgbClr val="9999FF"/>
            </a:solidFill>
            <a:ln w="12705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endParaRPr lang="en-US"/>
                  </a:p>
                </c:rich>
              </c:tx>
              <c:dLblPos val="bestFit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15</a:t>
                    </a:r>
                    <a:endParaRPr lang="en-US"/>
                  </a:p>
                </c:rich>
              </c:tx>
              <c:dLblPos val="bestFit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dLblPos val="bestFit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dLblPos val="bestFit"/>
            </c:dLbl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ДОУ</c:v>
                </c:pt>
                <c:pt idx="1">
                  <c:v>ОУ</c:v>
                </c:pt>
                <c:pt idx="2">
                  <c:v>МБОУ ДОД</c:v>
                </c:pt>
                <c:pt idx="3">
                  <c:v>другие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21</c:v>
                </c:pt>
                <c:pt idx="1">
                  <c:v>31</c:v>
                </c:pt>
                <c:pt idx="2">
                  <c:v>11</c:v>
                </c:pt>
                <c:pt idx="3">
                  <c:v>1</c:v>
                </c:pt>
              </c:numCache>
            </c:numRef>
          </c:val>
        </c:ser>
      </c:pie3DChart>
      <c:spPr>
        <a:solidFill>
          <a:srgbClr val="C0C0C0"/>
        </a:solidFill>
        <a:ln w="1270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639444107948366"/>
          <c:y val="0.18541512819372302"/>
          <c:w val="0.18305812750604891"/>
          <c:h val="0.53273953141178465"/>
        </c:manualLayout>
      </c:layout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87409-F768-43F1-80AE-80883B01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6389</TotalTime>
  <Pages>1</Pages>
  <Words>5671</Words>
  <Characters>32325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555</cp:lastModifiedBy>
  <cp:revision>258</cp:revision>
  <cp:lastPrinted>2019-02-14T09:23:00Z</cp:lastPrinted>
  <dcterms:created xsi:type="dcterms:W3CDTF">2017-01-09T02:29:00Z</dcterms:created>
  <dcterms:modified xsi:type="dcterms:W3CDTF">2021-03-16T06:20:00Z</dcterms:modified>
</cp:coreProperties>
</file>