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03808" w14:textId="22C151C2" w:rsidR="00BD414B" w:rsidRPr="00BD414B" w:rsidRDefault="00164B07" w:rsidP="00164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276A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2E8AE6A" wp14:editId="604C74E2">
            <wp:simplePos x="0" y="0"/>
            <wp:positionH relativeFrom="column">
              <wp:posOffset>3025140</wp:posOffset>
            </wp:positionH>
            <wp:positionV relativeFrom="paragraph">
              <wp:posOffset>3810</wp:posOffset>
            </wp:positionV>
            <wp:extent cx="523875" cy="581025"/>
            <wp:effectExtent l="0" t="0" r="9525" b="9525"/>
            <wp:wrapNone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14B" w:rsidRPr="00BD414B">
        <w:rPr>
          <w:rFonts w:ascii="Times New Roman" w:hAnsi="Times New Roman" w:cs="Times New Roman"/>
          <w:sz w:val="28"/>
          <w:szCs w:val="28"/>
        </w:rPr>
        <w:t>Профессиональный союз</w:t>
      </w:r>
      <w:r w:rsidR="00BD414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D414B">
        <w:rPr>
          <w:rFonts w:ascii="Times New Roman" w:hAnsi="Times New Roman" w:cs="Times New Roman"/>
          <w:sz w:val="28"/>
          <w:szCs w:val="28"/>
        </w:rPr>
        <w:t>ИНФОРМАЦИОННЫЙ</w:t>
      </w:r>
    </w:p>
    <w:p w14:paraId="55022BE9" w14:textId="27DC5049" w:rsidR="00BD414B" w:rsidRPr="00BD414B" w:rsidRDefault="00BD414B" w:rsidP="00164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414B">
        <w:rPr>
          <w:rFonts w:ascii="Times New Roman" w:hAnsi="Times New Roman" w:cs="Times New Roman"/>
          <w:sz w:val="28"/>
          <w:szCs w:val="28"/>
        </w:rPr>
        <w:t>работников народного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64B0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БЮЛЛЕТЕНЬ</w:t>
      </w:r>
    </w:p>
    <w:p w14:paraId="3FCDCD16" w14:textId="5E0807D9" w:rsidR="00BD414B" w:rsidRPr="00BD414B" w:rsidRDefault="00BD414B" w:rsidP="00164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414B">
        <w:rPr>
          <w:rFonts w:ascii="Times New Roman" w:hAnsi="Times New Roman" w:cs="Times New Roman"/>
          <w:sz w:val="28"/>
          <w:szCs w:val="28"/>
        </w:rPr>
        <w:t>и науки Российской Федерации</w:t>
      </w:r>
      <w:r w:rsidR="00164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64B0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№ 1          январь 2019 г.</w:t>
      </w:r>
    </w:p>
    <w:p w14:paraId="7165654E" w14:textId="73A71D90" w:rsidR="00A474B0" w:rsidRDefault="00841FA6" w:rsidP="00A750C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65F47490" w14:textId="77777777" w:rsidR="00841FA6" w:rsidRDefault="00841FA6" w:rsidP="002345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370579" w14:textId="6D2600AA" w:rsidR="003A450F" w:rsidRPr="003D12AF" w:rsidRDefault="003D12AF" w:rsidP="002345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2AF">
        <w:rPr>
          <w:rFonts w:ascii="Times New Roman" w:hAnsi="Times New Roman" w:cs="Times New Roman"/>
          <w:b/>
          <w:sz w:val="28"/>
          <w:szCs w:val="28"/>
        </w:rPr>
        <w:t xml:space="preserve">Официальная позиция Профсоюза </w:t>
      </w:r>
      <w:r w:rsidR="00757259">
        <w:rPr>
          <w:rFonts w:ascii="Times New Roman" w:hAnsi="Times New Roman" w:cs="Times New Roman"/>
          <w:b/>
          <w:sz w:val="28"/>
          <w:szCs w:val="28"/>
        </w:rPr>
        <w:t>по вопросам оплаты труда педагогов</w:t>
      </w:r>
    </w:p>
    <w:p w14:paraId="0C7E6468" w14:textId="6217382B" w:rsidR="003D12AF" w:rsidRDefault="003D12AF" w:rsidP="00A750C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1B54F2" w14:textId="6902B2A1" w:rsidR="003D12AF" w:rsidRPr="00375F81" w:rsidRDefault="00757259" w:rsidP="00841FA6">
      <w:pPr>
        <w:pStyle w:val="a3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4AB">
        <w:rPr>
          <w:rFonts w:ascii="Times New Roman" w:hAnsi="Times New Roman" w:cs="Times New Roman"/>
          <w:i/>
          <w:sz w:val="28"/>
          <w:szCs w:val="28"/>
        </w:rPr>
        <w:t xml:space="preserve">Как Профсоюз относится к </w:t>
      </w:r>
      <w:r w:rsidR="00EE482F">
        <w:rPr>
          <w:rFonts w:ascii="Times New Roman" w:hAnsi="Times New Roman" w:cs="Times New Roman"/>
          <w:i/>
          <w:sz w:val="28"/>
          <w:szCs w:val="28"/>
        </w:rPr>
        <w:t xml:space="preserve">действующему </w:t>
      </w:r>
      <w:r w:rsidR="00375F81">
        <w:rPr>
          <w:rFonts w:ascii="Times New Roman" w:hAnsi="Times New Roman" w:cs="Times New Roman"/>
          <w:i/>
          <w:sz w:val="28"/>
          <w:szCs w:val="28"/>
        </w:rPr>
        <w:t xml:space="preserve">законодательству об </w:t>
      </w:r>
      <w:r w:rsidRPr="00375F81">
        <w:rPr>
          <w:rFonts w:ascii="Times New Roman" w:hAnsi="Times New Roman" w:cs="Times New Roman"/>
          <w:i/>
          <w:sz w:val="28"/>
          <w:szCs w:val="28"/>
        </w:rPr>
        <w:t>оплат</w:t>
      </w:r>
      <w:r w:rsidR="00375F81">
        <w:rPr>
          <w:rFonts w:ascii="Times New Roman" w:hAnsi="Times New Roman" w:cs="Times New Roman"/>
          <w:i/>
          <w:sz w:val="28"/>
          <w:szCs w:val="28"/>
        </w:rPr>
        <w:t>е</w:t>
      </w:r>
      <w:r w:rsidRPr="00375F81">
        <w:rPr>
          <w:rFonts w:ascii="Times New Roman" w:hAnsi="Times New Roman" w:cs="Times New Roman"/>
          <w:i/>
          <w:sz w:val="28"/>
          <w:szCs w:val="28"/>
        </w:rPr>
        <w:t xml:space="preserve"> труда педагогов?</w:t>
      </w:r>
    </w:p>
    <w:p w14:paraId="655E3CB3" w14:textId="48D80BC2" w:rsidR="002574AB" w:rsidRPr="002574AB" w:rsidRDefault="002574AB" w:rsidP="00841FA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A5BC88E" w14:textId="38D6231F" w:rsidR="00B76B54" w:rsidRDefault="00757259" w:rsidP="00841FA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</w:t>
      </w:r>
      <w:r w:rsidR="00B90138">
        <w:rPr>
          <w:rFonts w:ascii="Times New Roman" w:hAnsi="Times New Roman" w:cs="Times New Roman"/>
          <w:sz w:val="28"/>
          <w:szCs w:val="28"/>
        </w:rPr>
        <w:t>цательно</w:t>
      </w:r>
      <w:r w:rsidR="0071283F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D17A20">
        <w:rPr>
          <w:rFonts w:ascii="Times New Roman" w:hAnsi="Times New Roman" w:cs="Times New Roman"/>
          <w:sz w:val="28"/>
          <w:szCs w:val="28"/>
        </w:rPr>
        <w:t>систем</w:t>
      </w:r>
      <w:r w:rsidR="000652A5">
        <w:rPr>
          <w:rFonts w:ascii="Times New Roman" w:hAnsi="Times New Roman" w:cs="Times New Roman"/>
          <w:sz w:val="28"/>
          <w:szCs w:val="28"/>
        </w:rPr>
        <w:t xml:space="preserve">ы оплаты </w:t>
      </w:r>
      <w:r w:rsidR="002472FD">
        <w:rPr>
          <w:rFonts w:ascii="Times New Roman" w:hAnsi="Times New Roman" w:cs="Times New Roman"/>
          <w:sz w:val="28"/>
          <w:szCs w:val="28"/>
        </w:rPr>
        <w:t>запутан</w:t>
      </w:r>
      <w:r w:rsidR="000652A5">
        <w:rPr>
          <w:rFonts w:ascii="Times New Roman" w:hAnsi="Times New Roman" w:cs="Times New Roman"/>
          <w:sz w:val="28"/>
          <w:szCs w:val="28"/>
        </w:rPr>
        <w:t>ы</w:t>
      </w:r>
      <w:r w:rsidR="002472FD">
        <w:rPr>
          <w:rFonts w:ascii="Times New Roman" w:hAnsi="Times New Roman" w:cs="Times New Roman"/>
          <w:sz w:val="28"/>
          <w:szCs w:val="28"/>
        </w:rPr>
        <w:t xml:space="preserve">, </w:t>
      </w:r>
      <w:r w:rsidR="0071283F">
        <w:rPr>
          <w:rFonts w:ascii="Times New Roman" w:hAnsi="Times New Roman" w:cs="Times New Roman"/>
          <w:sz w:val="28"/>
          <w:szCs w:val="28"/>
        </w:rPr>
        <w:t>непрозрачн</w:t>
      </w:r>
      <w:r w:rsidR="000652A5">
        <w:rPr>
          <w:rFonts w:ascii="Times New Roman" w:hAnsi="Times New Roman" w:cs="Times New Roman"/>
          <w:sz w:val="28"/>
          <w:szCs w:val="28"/>
        </w:rPr>
        <w:t>ы</w:t>
      </w:r>
      <w:r w:rsidR="008D5312">
        <w:rPr>
          <w:rFonts w:ascii="Times New Roman" w:hAnsi="Times New Roman" w:cs="Times New Roman"/>
          <w:sz w:val="28"/>
          <w:szCs w:val="28"/>
        </w:rPr>
        <w:t xml:space="preserve">, а полномочия по </w:t>
      </w:r>
      <w:r w:rsidR="000652A5">
        <w:rPr>
          <w:rFonts w:ascii="Times New Roman" w:hAnsi="Times New Roman" w:cs="Times New Roman"/>
          <w:sz w:val="28"/>
          <w:szCs w:val="28"/>
        </w:rPr>
        <w:t>их</w:t>
      </w:r>
      <w:r w:rsidR="008D5312">
        <w:rPr>
          <w:rFonts w:ascii="Times New Roman" w:hAnsi="Times New Roman" w:cs="Times New Roman"/>
          <w:sz w:val="28"/>
          <w:szCs w:val="28"/>
        </w:rPr>
        <w:t xml:space="preserve"> формированию </w:t>
      </w:r>
      <w:r w:rsidR="00307DE0">
        <w:rPr>
          <w:rFonts w:ascii="Times New Roman" w:hAnsi="Times New Roman" w:cs="Times New Roman"/>
          <w:sz w:val="28"/>
          <w:szCs w:val="28"/>
        </w:rPr>
        <w:t xml:space="preserve">и реализации </w:t>
      </w:r>
      <w:r w:rsidR="008D5312">
        <w:rPr>
          <w:rFonts w:ascii="Times New Roman" w:hAnsi="Times New Roman" w:cs="Times New Roman"/>
          <w:sz w:val="28"/>
          <w:szCs w:val="28"/>
        </w:rPr>
        <w:t>размыты между раз</w:t>
      </w:r>
      <w:r w:rsidR="00B76B54">
        <w:rPr>
          <w:rFonts w:ascii="Times New Roman" w:hAnsi="Times New Roman" w:cs="Times New Roman"/>
          <w:sz w:val="28"/>
          <w:szCs w:val="28"/>
        </w:rPr>
        <w:t>личными</w:t>
      </w:r>
      <w:r w:rsidR="008D5312">
        <w:rPr>
          <w:rFonts w:ascii="Times New Roman" w:hAnsi="Times New Roman" w:cs="Times New Roman"/>
          <w:sz w:val="28"/>
          <w:szCs w:val="28"/>
        </w:rPr>
        <w:t xml:space="preserve"> уровнями власти.</w:t>
      </w:r>
    </w:p>
    <w:p w14:paraId="7C64EB66" w14:textId="28F0C9A2" w:rsidR="00757259" w:rsidRDefault="00B76B54" w:rsidP="00841FA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перехода </w:t>
      </w:r>
      <w:r w:rsidR="00D17A20">
        <w:rPr>
          <w:rFonts w:ascii="Times New Roman" w:hAnsi="Times New Roman" w:cs="Times New Roman"/>
          <w:sz w:val="28"/>
          <w:szCs w:val="28"/>
        </w:rPr>
        <w:t>к данн</w:t>
      </w:r>
      <w:r w:rsidR="002D31BA">
        <w:rPr>
          <w:rFonts w:ascii="Times New Roman" w:hAnsi="Times New Roman" w:cs="Times New Roman"/>
          <w:sz w:val="28"/>
          <w:szCs w:val="28"/>
        </w:rPr>
        <w:t>ым</w:t>
      </w:r>
      <w:r w:rsidR="00D17A20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2D31BA">
        <w:rPr>
          <w:rFonts w:ascii="Times New Roman" w:hAnsi="Times New Roman" w:cs="Times New Roman"/>
          <w:sz w:val="28"/>
          <w:szCs w:val="28"/>
        </w:rPr>
        <w:t>ам</w:t>
      </w:r>
      <w:r w:rsidR="009E0B83">
        <w:rPr>
          <w:rFonts w:ascii="Times New Roman" w:hAnsi="Times New Roman" w:cs="Times New Roman"/>
          <w:sz w:val="28"/>
          <w:szCs w:val="28"/>
        </w:rPr>
        <w:t xml:space="preserve">, </w:t>
      </w:r>
      <w:r w:rsidR="002D31BA">
        <w:rPr>
          <w:rFonts w:ascii="Times New Roman" w:hAnsi="Times New Roman" w:cs="Times New Roman"/>
          <w:sz w:val="28"/>
          <w:szCs w:val="28"/>
        </w:rPr>
        <w:t>о негативных последствиях которого предупреждал Профсоюз</w:t>
      </w:r>
      <w:r w:rsidR="009E0B83">
        <w:rPr>
          <w:rFonts w:ascii="Times New Roman" w:hAnsi="Times New Roman" w:cs="Times New Roman"/>
          <w:sz w:val="28"/>
          <w:szCs w:val="28"/>
        </w:rPr>
        <w:t>,</w:t>
      </w:r>
      <w:r w:rsidR="00D17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283F">
        <w:rPr>
          <w:rFonts w:ascii="Times New Roman" w:hAnsi="Times New Roman" w:cs="Times New Roman"/>
          <w:sz w:val="28"/>
          <w:szCs w:val="28"/>
        </w:rPr>
        <w:t>социально</w:t>
      </w:r>
      <w:r w:rsidR="007013DD">
        <w:rPr>
          <w:rFonts w:ascii="Times New Roman" w:hAnsi="Times New Roman" w:cs="Times New Roman"/>
          <w:sz w:val="28"/>
          <w:szCs w:val="28"/>
        </w:rPr>
        <w:t>е</w:t>
      </w:r>
      <w:r w:rsidR="0071283F">
        <w:rPr>
          <w:rFonts w:ascii="Times New Roman" w:hAnsi="Times New Roman" w:cs="Times New Roman"/>
          <w:sz w:val="28"/>
          <w:szCs w:val="28"/>
        </w:rPr>
        <w:t xml:space="preserve"> неравенств</w:t>
      </w:r>
      <w:r w:rsidR="007013DD">
        <w:rPr>
          <w:rFonts w:ascii="Times New Roman" w:hAnsi="Times New Roman" w:cs="Times New Roman"/>
          <w:sz w:val="28"/>
          <w:szCs w:val="28"/>
        </w:rPr>
        <w:t>о</w:t>
      </w:r>
      <w:r w:rsidR="0071283F">
        <w:rPr>
          <w:rFonts w:ascii="Times New Roman" w:hAnsi="Times New Roman" w:cs="Times New Roman"/>
          <w:sz w:val="28"/>
          <w:szCs w:val="28"/>
        </w:rPr>
        <w:t xml:space="preserve"> среди самих педагогов</w:t>
      </w:r>
      <w:r>
        <w:rPr>
          <w:rFonts w:ascii="Times New Roman" w:hAnsi="Times New Roman" w:cs="Times New Roman"/>
          <w:sz w:val="28"/>
          <w:szCs w:val="28"/>
        </w:rPr>
        <w:t xml:space="preserve">, за которое </w:t>
      </w:r>
      <w:r w:rsidR="004C53DC">
        <w:rPr>
          <w:rFonts w:ascii="Times New Roman" w:hAnsi="Times New Roman" w:cs="Times New Roman"/>
          <w:sz w:val="28"/>
          <w:szCs w:val="28"/>
        </w:rPr>
        <w:t xml:space="preserve">фактически </w:t>
      </w:r>
      <w:r>
        <w:rPr>
          <w:rFonts w:ascii="Times New Roman" w:hAnsi="Times New Roman" w:cs="Times New Roman"/>
          <w:sz w:val="28"/>
          <w:szCs w:val="28"/>
        </w:rPr>
        <w:t xml:space="preserve">никто не несёт ответственности, так как </w:t>
      </w:r>
      <w:r w:rsidR="00042420">
        <w:rPr>
          <w:rFonts w:ascii="Times New Roman" w:hAnsi="Times New Roman" w:cs="Times New Roman"/>
          <w:sz w:val="28"/>
          <w:szCs w:val="28"/>
        </w:rPr>
        <w:t>несправедлив</w:t>
      </w:r>
      <w:r w:rsidR="002D31BA">
        <w:rPr>
          <w:rFonts w:ascii="Times New Roman" w:hAnsi="Times New Roman" w:cs="Times New Roman"/>
          <w:sz w:val="28"/>
          <w:szCs w:val="28"/>
        </w:rPr>
        <w:t>ые</w:t>
      </w:r>
      <w:r w:rsidR="00042420">
        <w:rPr>
          <w:rFonts w:ascii="Times New Roman" w:hAnsi="Times New Roman" w:cs="Times New Roman"/>
          <w:sz w:val="28"/>
          <w:szCs w:val="28"/>
        </w:rPr>
        <w:t xml:space="preserve"> </w:t>
      </w:r>
      <w:r w:rsidR="002472FD">
        <w:rPr>
          <w:rFonts w:ascii="Times New Roman" w:hAnsi="Times New Roman" w:cs="Times New Roman"/>
          <w:sz w:val="28"/>
          <w:szCs w:val="28"/>
        </w:rPr>
        <w:t>и непонятн</w:t>
      </w:r>
      <w:r w:rsidR="002D31BA">
        <w:rPr>
          <w:rFonts w:ascii="Times New Roman" w:hAnsi="Times New Roman" w:cs="Times New Roman"/>
          <w:sz w:val="28"/>
          <w:szCs w:val="28"/>
        </w:rPr>
        <w:t>ые</w:t>
      </w:r>
      <w:r w:rsidR="002472FD">
        <w:rPr>
          <w:rFonts w:ascii="Times New Roman" w:hAnsi="Times New Roman" w:cs="Times New Roman"/>
          <w:sz w:val="28"/>
          <w:szCs w:val="28"/>
        </w:rPr>
        <w:t xml:space="preserve"> большинству педагогов </w:t>
      </w:r>
      <w:r w:rsidR="004D4A5E">
        <w:rPr>
          <w:rFonts w:ascii="Times New Roman" w:hAnsi="Times New Roman" w:cs="Times New Roman"/>
          <w:sz w:val="28"/>
          <w:szCs w:val="28"/>
        </w:rPr>
        <w:t>систем</w:t>
      </w:r>
      <w:r w:rsidR="002D31B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3DC">
        <w:rPr>
          <w:rFonts w:ascii="Times New Roman" w:hAnsi="Times New Roman" w:cs="Times New Roman"/>
          <w:sz w:val="28"/>
          <w:szCs w:val="28"/>
        </w:rPr>
        <w:t xml:space="preserve">формально </w:t>
      </w:r>
      <w:r>
        <w:rPr>
          <w:rFonts w:ascii="Times New Roman" w:hAnsi="Times New Roman" w:cs="Times New Roman"/>
          <w:sz w:val="28"/>
          <w:szCs w:val="28"/>
        </w:rPr>
        <w:t>законн</w:t>
      </w:r>
      <w:r w:rsidR="00190B2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16EDCC" w14:textId="0996290B" w:rsidR="004136A2" w:rsidRPr="00946DCB" w:rsidRDefault="004136A2" w:rsidP="00841FA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9326B17" w14:textId="416C9B12" w:rsidR="0085628D" w:rsidRDefault="0085628D" w:rsidP="00841FA6">
      <w:pPr>
        <w:pStyle w:val="a3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6A2">
        <w:rPr>
          <w:rFonts w:ascii="Times New Roman" w:hAnsi="Times New Roman" w:cs="Times New Roman"/>
          <w:i/>
          <w:sz w:val="28"/>
          <w:szCs w:val="28"/>
        </w:rPr>
        <w:t xml:space="preserve">Каким должен </w:t>
      </w:r>
      <w:r>
        <w:rPr>
          <w:rFonts w:ascii="Times New Roman" w:hAnsi="Times New Roman" w:cs="Times New Roman"/>
          <w:i/>
          <w:sz w:val="28"/>
          <w:szCs w:val="28"/>
        </w:rPr>
        <w:t>быть размер заплаты педагога?</w:t>
      </w:r>
    </w:p>
    <w:p w14:paraId="6E4317A3" w14:textId="77777777" w:rsidR="0085628D" w:rsidRPr="00B62702" w:rsidRDefault="0085628D" w:rsidP="00841FA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EEEB098" w14:textId="2F27C15C" w:rsidR="0085628D" w:rsidRDefault="0085628D" w:rsidP="00841FA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Достойным</w:t>
      </w:r>
      <w:r w:rsidR="004A62F2">
        <w:rPr>
          <w:rFonts w:ascii="Times New Roman" w:hAnsi="Times New Roman" w:cs="Times New Roman"/>
          <w:sz w:val="28"/>
          <w:szCs w:val="28"/>
        </w:rPr>
        <w:t xml:space="preserve"> и справедливым</w:t>
      </w:r>
      <w:r>
        <w:rPr>
          <w:rFonts w:ascii="Times New Roman" w:hAnsi="Times New Roman" w:cs="Times New Roman"/>
          <w:sz w:val="28"/>
          <w:szCs w:val="28"/>
        </w:rPr>
        <w:t>, а не привязанным к минимальному размеру оплаты труда</w:t>
      </w:r>
      <w:r w:rsidR="004956ED">
        <w:rPr>
          <w:rFonts w:ascii="Times New Roman" w:hAnsi="Times New Roman" w:cs="Times New Roman"/>
          <w:sz w:val="28"/>
          <w:szCs w:val="28"/>
        </w:rPr>
        <w:t xml:space="preserve"> или средней зарплате по экономике </w:t>
      </w:r>
      <w:r w:rsidR="004B00CE">
        <w:rPr>
          <w:rFonts w:ascii="Times New Roman" w:hAnsi="Times New Roman" w:cs="Times New Roman"/>
          <w:sz w:val="28"/>
          <w:szCs w:val="28"/>
        </w:rPr>
        <w:t xml:space="preserve">убыточного </w:t>
      </w:r>
      <w:r w:rsidR="0083720E">
        <w:rPr>
          <w:rFonts w:ascii="Times New Roman" w:hAnsi="Times New Roman" w:cs="Times New Roman"/>
          <w:sz w:val="28"/>
          <w:szCs w:val="28"/>
        </w:rPr>
        <w:t>региона</w:t>
      </w:r>
      <w:r>
        <w:rPr>
          <w:rFonts w:ascii="Times New Roman" w:hAnsi="Times New Roman" w:cs="Times New Roman"/>
          <w:sz w:val="28"/>
          <w:szCs w:val="28"/>
        </w:rPr>
        <w:t xml:space="preserve">. Задачи </w:t>
      </w:r>
      <w:r w:rsidR="00F23BF2">
        <w:rPr>
          <w:rFonts w:ascii="Times New Roman" w:hAnsi="Times New Roman" w:cs="Times New Roman"/>
          <w:sz w:val="28"/>
          <w:szCs w:val="28"/>
        </w:rPr>
        <w:t xml:space="preserve">стимулирования </w:t>
      </w:r>
      <w:r>
        <w:rPr>
          <w:rFonts w:ascii="Times New Roman" w:hAnsi="Times New Roman" w:cs="Times New Roman"/>
          <w:sz w:val="28"/>
          <w:szCs w:val="28"/>
        </w:rPr>
        <w:t>профессионального роста педагогов и доведения размеров их зарплат до какого-то минимума несовместимы.</w:t>
      </w:r>
    </w:p>
    <w:p w14:paraId="76BD7D95" w14:textId="001552BC" w:rsidR="00546412" w:rsidRDefault="0085628D" w:rsidP="00841FA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 </w:t>
      </w:r>
      <w:r w:rsidR="00546412">
        <w:rPr>
          <w:rFonts w:ascii="Times New Roman" w:hAnsi="Times New Roman" w:cs="Times New Roman"/>
          <w:sz w:val="28"/>
          <w:szCs w:val="28"/>
        </w:rPr>
        <w:t xml:space="preserve">считает необходимым </w:t>
      </w:r>
      <w:r w:rsidR="001C0B24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 w:rsidR="00546412">
        <w:rPr>
          <w:rFonts w:ascii="Times New Roman" w:hAnsi="Times New Roman" w:cs="Times New Roman"/>
          <w:sz w:val="28"/>
          <w:szCs w:val="28"/>
        </w:rPr>
        <w:t>повысить зарплату педагогов не менее чем на 50 %.</w:t>
      </w:r>
    </w:p>
    <w:p w14:paraId="60B1345B" w14:textId="52589157" w:rsidR="0085628D" w:rsidRPr="00946DCB" w:rsidRDefault="0085628D" w:rsidP="00841FA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6552580" w14:textId="44419EF9" w:rsidR="00176E29" w:rsidRDefault="00176E29" w:rsidP="00841FA6">
      <w:pPr>
        <w:pStyle w:val="a3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4000">
        <w:rPr>
          <w:rFonts w:ascii="Times New Roman" w:hAnsi="Times New Roman" w:cs="Times New Roman"/>
          <w:i/>
          <w:sz w:val="28"/>
          <w:szCs w:val="28"/>
        </w:rPr>
        <w:t xml:space="preserve">Каково отношение Профсоюза к инициативам </w:t>
      </w:r>
      <w:r>
        <w:rPr>
          <w:rFonts w:ascii="Times New Roman" w:hAnsi="Times New Roman" w:cs="Times New Roman"/>
          <w:i/>
          <w:sz w:val="28"/>
          <w:szCs w:val="28"/>
        </w:rPr>
        <w:t>других сторон по изменению систем оплаты труда педагогов</w:t>
      </w:r>
      <w:r w:rsidRPr="00364000">
        <w:rPr>
          <w:rFonts w:ascii="Times New Roman" w:hAnsi="Times New Roman" w:cs="Times New Roman"/>
          <w:i/>
          <w:sz w:val="28"/>
          <w:szCs w:val="28"/>
        </w:rPr>
        <w:t>?</w:t>
      </w:r>
    </w:p>
    <w:p w14:paraId="0B8C6184" w14:textId="77777777" w:rsidR="00176E29" w:rsidRPr="003D59F4" w:rsidRDefault="00176E29" w:rsidP="00841FA6">
      <w:pPr>
        <w:pStyle w:val="a3"/>
        <w:tabs>
          <w:tab w:val="left" w:pos="993"/>
        </w:tabs>
        <w:spacing w:line="312" w:lineRule="auto"/>
        <w:ind w:left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385B968" w14:textId="07A14E70" w:rsidR="00176E29" w:rsidRPr="00364000" w:rsidRDefault="00176E29" w:rsidP="00841FA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Любая инициатива по улучшению систем оплаты труда и увеличению размера зарплаты (в ситуации, когда они неудовлетворительны) – это хорошо. Сам факт подготовки в последнее время многочисленных законопроектов на эту тему должен стимулировать власть к ускоренному принятию конкретных мер по решению проблемы: если не в предлагаемых, то в иных приемлемых вариантах.</w:t>
      </w:r>
      <w:r w:rsidR="0013348C">
        <w:rPr>
          <w:rFonts w:ascii="Times New Roman" w:hAnsi="Times New Roman" w:cs="Times New Roman"/>
          <w:sz w:val="28"/>
          <w:szCs w:val="28"/>
        </w:rPr>
        <w:t xml:space="preserve"> В противном случае </w:t>
      </w:r>
      <w:r w:rsidR="005457F5">
        <w:rPr>
          <w:rFonts w:ascii="Times New Roman" w:hAnsi="Times New Roman" w:cs="Times New Roman"/>
          <w:sz w:val="28"/>
          <w:szCs w:val="28"/>
        </w:rPr>
        <w:t xml:space="preserve">непринятие мер </w:t>
      </w:r>
      <w:r w:rsidR="00511F89">
        <w:rPr>
          <w:rFonts w:ascii="Times New Roman" w:hAnsi="Times New Roman" w:cs="Times New Roman"/>
          <w:sz w:val="28"/>
          <w:szCs w:val="28"/>
        </w:rPr>
        <w:t>будет иметь серьёзные социальные последствия</w:t>
      </w:r>
      <w:r w:rsidR="00EF53C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2ACC9AA3" w14:textId="77777777" w:rsidR="00176E29" w:rsidRPr="00946DCB" w:rsidRDefault="00176E29" w:rsidP="00841FA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A05494B" w14:textId="678A96E4" w:rsidR="00D64734" w:rsidRDefault="00FE2985" w:rsidP="00841FA6">
      <w:pPr>
        <w:pStyle w:val="a3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 w:rsidR="00685F39">
        <w:rPr>
          <w:rFonts w:ascii="Times New Roman" w:hAnsi="Times New Roman" w:cs="Times New Roman"/>
          <w:i/>
          <w:sz w:val="28"/>
          <w:szCs w:val="28"/>
        </w:rPr>
        <w:t>необходимо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 изменения системы оплаты труда педагогов?</w:t>
      </w:r>
    </w:p>
    <w:p w14:paraId="6592730E" w14:textId="77777777" w:rsidR="007F5790" w:rsidRPr="007F5790" w:rsidRDefault="007F5790" w:rsidP="00841FA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14B6679" w14:textId="0F7E9EB4" w:rsidR="002D5AAA" w:rsidRDefault="002D5AAA" w:rsidP="00841FA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Программа-мин</w:t>
      </w:r>
      <w:r w:rsidR="0031534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мум</w:t>
      </w:r>
      <w:r w:rsidR="00315344">
        <w:rPr>
          <w:rFonts w:ascii="Times New Roman" w:hAnsi="Times New Roman" w:cs="Times New Roman"/>
          <w:sz w:val="28"/>
          <w:szCs w:val="28"/>
        </w:rPr>
        <w:t xml:space="preserve"> </w:t>
      </w:r>
      <w:r w:rsidR="00723203">
        <w:rPr>
          <w:rFonts w:ascii="Times New Roman" w:hAnsi="Times New Roman" w:cs="Times New Roman"/>
          <w:sz w:val="28"/>
          <w:szCs w:val="28"/>
        </w:rPr>
        <w:t>(в рамках действующего законодательства):</w:t>
      </w:r>
    </w:p>
    <w:p w14:paraId="522D9233" w14:textId="16119078" w:rsidR="00931B32" w:rsidRDefault="00723203" w:rsidP="00841FA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установление </w:t>
      </w:r>
      <w:r w:rsidR="00931B32">
        <w:rPr>
          <w:rFonts w:ascii="Times New Roman" w:hAnsi="Times New Roman" w:cs="Times New Roman"/>
          <w:sz w:val="28"/>
          <w:szCs w:val="28"/>
        </w:rPr>
        <w:t xml:space="preserve">на федеральном уровне </w:t>
      </w:r>
      <w:r>
        <w:rPr>
          <w:rFonts w:ascii="Times New Roman" w:hAnsi="Times New Roman" w:cs="Times New Roman"/>
          <w:sz w:val="28"/>
          <w:szCs w:val="28"/>
        </w:rPr>
        <w:t>гарантированной части зарплаты педагогов</w:t>
      </w:r>
      <w:r w:rsidR="00931B32">
        <w:rPr>
          <w:rFonts w:ascii="Times New Roman" w:hAnsi="Times New Roman" w:cs="Times New Roman"/>
          <w:sz w:val="28"/>
          <w:szCs w:val="28"/>
        </w:rPr>
        <w:t xml:space="preserve"> (т. е. реализация Правительством РФ права </w:t>
      </w:r>
      <w:r w:rsidR="007F3E40">
        <w:rPr>
          <w:rFonts w:ascii="Times New Roman" w:hAnsi="Times New Roman" w:cs="Times New Roman"/>
          <w:sz w:val="28"/>
          <w:szCs w:val="28"/>
        </w:rPr>
        <w:t>по установлению базовых окладов и ставок</w:t>
      </w:r>
      <w:r w:rsidR="008537E9">
        <w:rPr>
          <w:rFonts w:ascii="Times New Roman" w:hAnsi="Times New Roman" w:cs="Times New Roman"/>
          <w:sz w:val="28"/>
          <w:szCs w:val="28"/>
        </w:rPr>
        <w:t>, которое предоставлено ему, но не используется</w:t>
      </w:r>
      <w:r w:rsidR="007F3E40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346912B9" w14:textId="45A0FA96" w:rsidR="006231CA" w:rsidRDefault="006231CA" w:rsidP="00841FA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выполнение единых рекомендаций по установлению на федеральном, региональном и местном уровнях систем оплаты труда, разработанных </w:t>
      </w:r>
      <w:r w:rsidR="0006540C">
        <w:rPr>
          <w:rFonts w:ascii="Times New Roman" w:hAnsi="Times New Roman" w:cs="Times New Roman"/>
          <w:sz w:val="28"/>
          <w:szCs w:val="28"/>
        </w:rPr>
        <w:t xml:space="preserve">Российской трёхсторонней комиссией </w:t>
      </w:r>
      <w:r>
        <w:rPr>
          <w:rFonts w:ascii="Times New Roman" w:hAnsi="Times New Roman" w:cs="Times New Roman"/>
          <w:sz w:val="28"/>
          <w:szCs w:val="28"/>
        </w:rPr>
        <w:t>при участии Профсоюза</w:t>
      </w:r>
      <w:r w:rsidR="00A750C4">
        <w:rPr>
          <w:rFonts w:ascii="Times New Roman" w:hAnsi="Times New Roman" w:cs="Times New Roman"/>
          <w:sz w:val="28"/>
          <w:szCs w:val="28"/>
        </w:rPr>
        <w:t xml:space="preserve"> (учёт данных рекомендаций предусмотрен </w:t>
      </w:r>
      <w:r w:rsidR="0006540C">
        <w:rPr>
          <w:rFonts w:ascii="Times New Roman" w:hAnsi="Times New Roman" w:cs="Times New Roman"/>
          <w:sz w:val="28"/>
          <w:szCs w:val="28"/>
        </w:rPr>
        <w:t>Трудовым кодексом РФ</w:t>
      </w:r>
      <w:r w:rsidR="00A750C4">
        <w:rPr>
          <w:rFonts w:ascii="Times New Roman" w:hAnsi="Times New Roman" w:cs="Times New Roman"/>
          <w:sz w:val="28"/>
          <w:szCs w:val="28"/>
        </w:rPr>
        <w:t>, но в большинстве регионов они игнорируются).</w:t>
      </w:r>
    </w:p>
    <w:p w14:paraId="73EDA168" w14:textId="241B4210" w:rsidR="0090336F" w:rsidRDefault="0090336F" w:rsidP="00841FA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закрепление в коллективных договорах положений об </w:t>
      </w:r>
      <w:r w:rsidR="008E2569">
        <w:rPr>
          <w:rFonts w:ascii="Times New Roman" w:hAnsi="Times New Roman" w:cs="Times New Roman"/>
          <w:sz w:val="28"/>
          <w:szCs w:val="28"/>
        </w:rPr>
        <w:t xml:space="preserve">участии профкома </w:t>
      </w:r>
      <w:r w:rsidR="00DC2E16">
        <w:rPr>
          <w:rFonts w:ascii="Times New Roman" w:hAnsi="Times New Roman" w:cs="Times New Roman"/>
          <w:sz w:val="28"/>
          <w:szCs w:val="28"/>
        </w:rPr>
        <w:t>в разработке положений об оплате труда</w:t>
      </w:r>
      <w:r w:rsidR="00A82C4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95C52">
        <w:rPr>
          <w:rFonts w:ascii="Times New Roman" w:hAnsi="Times New Roman" w:cs="Times New Roman"/>
          <w:sz w:val="28"/>
          <w:szCs w:val="28"/>
        </w:rPr>
        <w:t>распределении</w:t>
      </w:r>
      <w:r w:rsidR="00A82C4D">
        <w:rPr>
          <w:rFonts w:ascii="Times New Roman" w:hAnsi="Times New Roman" w:cs="Times New Roman"/>
          <w:sz w:val="28"/>
          <w:szCs w:val="28"/>
        </w:rPr>
        <w:t xml:space="preserve"> стимулирующих выплат</w:t>
      </w:r>
      <w:r w:rsidR="00767724">
        <w:rPr>
          <w:rFonts w:ascii="Times New Roman" w:hAnsi="Times New Roman" w:cs="Times New Roman"/>
          <w:sz w:val="28"/>
          <w:szCs w:val="28"/>
        </w:rPr>
        <w:t>.</w:t>
      </w:r>
    </w:p>
    <w:p w14:paraId="44C2171C" w14:textId="77777777" w:rsidR="007F5790" w:rsidRPr="007F5790" w:rsidRDefault="007F5790" w:rsidP="00841FA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6F45ED4" w14:textId="4CB31E4F" w:rsidR="00C14D0F" w:rsidRDefault="00315344" w:rsidP="00841FA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Программа-максимум – </w:t>
      </w:r>
      <w:r w:rsidR="00BF6657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="00946DCB">
        <w:rPr>
          <w:rFonts w:ascii="Times New Roman" w:hAnsi="Times New Roman" w:cs="Times New Roman"/>
          <w:sz w:val="28"/>
          <w:szCs w:val="28"/>
        </w:rPr>
        <w:t xml:space="preserve">на федеральном уровне единых принципов и государственных гарантий по оплате труда педагогов </w:t>
      </w:r>
      <w:r w:rsidR="00A750C4">
        <w:rPr>
          <w:rFonts w:ascii="Times New Roman" w:hAnsi="Times New Roman" w:cs="Times New Roman"/>
          <w:sz w:val="28"/>
          <w:szCs w:val="28"/>
        </w:rPr>
        <w:t xml:space="preserve">путём </w:t>
      </w:r>
      <w:r w:rsidR="00BF6657">
        <w:rPr>
          <w:rFonts w:ascii="Times New Roman" w:hAnsi="Times New Roman" w:cs="Times New Roman"/>
          <w:sz w:val="28"/>
          <w:szCs w:val="28"/>
        </w:rPr>
        <w:t>законодательного перераспределения соответствующих полномочий.</w:t>
      </w:r>
    </w:p>
    <w:p w14:paraId="54BEB0C0" w14:textId="77777777" w:rsidR="00F360B5" w:rsidRPr="00F360B5" w:rsidRDefault="00F360B5" w:rsidP="00841FA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0DC68DF" w14:textId="1E92E51B" w:rsidR="00046879" w:rsidRDefault="00046879" w:rsidP="00841FA6">
      <w:pPr>
        <w:pStyle w:val="a3"/>
        <w:numPr>
          <w:ilvl w:val="0"/>
          <w:numId w:val="1"/>
        </w:numPr>
        <w:spacing w:line="312" w:lineRule="auto"/>
        <w:ind w:left="993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необходимо для увеличения размера зарплаты педагога?</w:t>
      </w:r>
    </w:p>
    <w:p w14:paraId="046C0E1C" w14:textId="77777777" w:rsidR="003D59F4" w:rsidRPr="003D59F4" w:rsidRDefault="003D59F4" w:rsidP="00841FA6">
      <w:pPr>
        <w:pStyle w:val="a3"/>
        <w:spacing w:line="312" w:lineRule="auto"/>
        <w:ind w:left="993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628DECA" w14:textId="56F41F4F" w:rsidR="00980F5A" w:rsidRDefault="00F9788C" w:rsidP="00841FA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80F5A">
        <w:rPr>
          <w:rFonts w:ascii="Times New Roman" w:hAnsi="Times New Roman" w:cs="Times New Roman"/>
          <w:sz w:val="28"/>
          <w:szCs w:val="28"/>
        </w:rPr>
        <w:t xml:space="preserve"> текущей экономической ситуации для этого необходимо изменение бюджетной политики: увеличение фондов оплаты труда путём сокращения расходов на дорогостоящие проекты.</w:t>
      </w:r>
    </w:p>
    <w:p w14:paraId="1D6B8ED2" w14:textId="633A5BDD" w:rsidR="00F97D6A" w:rsidRDefault="002D768F" w:rsidP="00841FA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 </w:t>
      </w:r>
      <w:r w:rsidR="00980F5A">
        <w:rPr>
          <w:rFonts w:ascii="Times New Roman" w:hAnsi="Times New Roman" w:cs="Times New Roman"/>
          <w:sz w:val="28"/>
          <w:szCs w:val="28"/>
        </w:rPr>
        <w:t xml:space="preserve">международный опыт демонстрирует взаимосвязь </w:t>
      </w:r>
      <w:r>
        <w:rPr>
          <w:rFonts w:ascii="Times New Roman" w:hAnsi="Times New Roman" w:cs="Times New Roman"/>
          <w:sz w:val="28"/>
          <w:szCs w:val="28"/>
        </w:rPr>
        <w:t>зарплаты</w:t>
      </w:r>
      <w:r w:rsidR="00980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педагогов как с их квалификацией, так и с реальным отношением к профессии </w:t>
      </w:r>
      <w:r w:rsidR="0077140D">
        <w:rPr>
          <w:rFonts w:ascii="Times New Roman" w:hAnsi="Times New Roman" w:cs="Times New Roman"/>
          <w:sz w:val="28"/>
          <w:szCs w:val="28"/>
        </w:rPr>
        <w:t xml:space="preserve">со стороны </w:t>
      </w:r>
      <w:r>
        <w:rPr>
          <w:rFonts w:ascii="Times New Roman" w:hAnsi="Times New Roman" w:cs="Times New Roman"/>
          <w:sz w:val="28"/>
          <w:szCs w:val="28"/>
        </w:rPr>
        <w:t>государств</w:t>
      </w:r>
      <w:r w:rsidR="002F6C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обществ</w:t>
      </w:r>
      <w:r w:rsidR="002F6C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Поэтому </w:t>
      </w:r>
      <w:r w:rsidR="00220D55">
        <w:rPr>
          <w:rFonts w:ascii="Times New Roman" w:hAnsi="Times New Roman" w:cs="Times New Roman"/>
          <w:sz w:val="28"/>
          <w:szCs w:val="28"/>
        </w:rPr>
        <w:t xml:space="preserve">одна из задач </w:t>
      </w:r>
      <w:r>
        <w:rPr>
          <w:rFonts w:ascii="Times New Roman" w:hAnsi="Times New Roman" w:cs="Times New Roman"/>
          <w:sz w:val="28"/>
          <w:szCs w:val="28"/>
        </w:rPr>
        <w:t>Профсоюз</w:t>
      </w:r>
      <w:r w:rsidR="00220D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D55">
        <w:rPr>
          <w:rFonts w:ascii="Times New Roman" w:hAnsi="Times New Roman" w:cs="Times New Roman"/>
          <w:sz w:val="28"/>
          <w:szCs w:val="28"/>
        </w:rPr>
        <w:t xml:space="preserve">– </w:t>
      </w:r>
      <w:r w:rsidR="00A029EB">
        <w:rPr>
          <w:rFonts w:ascii="Times New Roman" w:hAnsi="Times New Roman" w:cs="Times New Roman"/>
          <w:sz w:val="28"/>
          <w:szCs w:val="28"/>
        </w:rPr>
        <w:t xml:space="preserve">содействие </w:t>
      </w:r>
      <w:r>
        <w:rPr>
          <w:rFonts w:ascii="Times New Roman" w:hAnsi="Times New Roman" w:cs="Times New Roman"/>
          <w:sz w:val="28"/>
          <w:szCs w:val="28"/>
        </w:rPr>
        <w:t>повышени</w:t>
      </w:r>
      <w:r w:rsidR="00A029E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престижа профессии педагога.</w:t>
      </w:r>
    </w:p>
    <w:p w14:paraId="50E3137D" w14:textId="55B7EACB" w:rsidR="001238F6" w:rsidRDefault="001238F6" w:rsidP="001238F6">
      <w:pPr>
        <w:pStyle w:val="a3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747CF68" w14:textId="68EC81CD" w:rsidR="00946DCB" w:rsidRPr="00946DCB" w:rsidRDefault="00946DCB" w:rsidP="00841FA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063A10D" w14:textId="256C3670" w:rsidR="00636003" w:rsidRDefault="00636003" w:rsidP="00085F8D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18F4">
        <w:rPr>
          <w:rFonts w:ascii="Times New Roman" w:hAnsi="Times New Roman" w:cs="Times New Roman"/>
          <w:sz w:val="28"/>
          <w:szCs w:val="28"/>
        </w:rPr>
        <w:t xml:space="preserve">рофсоюз инициировал создание </w:t>
      </w:r>
      <w:r w:rsidR="000418F4">
        <w:rPr>
          <w:rFonts w:ascii="Times New Roman" w:hAnsi="Times New Roman" w:cs="Times New Roman"/>
          <w:sz w:val="28"/>
          <w:szCs w:val="28"/>
        </w:rPr>
        <w:t>(в рамках Российской трёхсторонней комиссии – РТК)</w:t>
      </w:r>
      <w:r w:rsidR="004C2B53">
        <w:rPr>
          <w:rFonts w:ascii="Times New Roman" w:hAnsi="Times New Roman" w:cs="Times New Roman"/>
          <w:sz w:val="28"/>
          <w:szCs w:val="28"/>
        </w:rPr>
        <w:t xml:space="preserve"> специальной рабочей группы</w:t>
      </w:r>
      <w:r w:rsidR="00405B01">
        <w:rPr>
          <w:rFonts w:ascii="Times New Roman" w:hAnsi="Times New Roman" w:cs="Times New Roman"/>
          <w:sz w:val="28"/>
          <w:szCs w:val="28"/>
        </w:rPr>
        <w:t xml:space="preserve"> для рассмотрения наиболее острых вопросов оплаты труда.</w:t>
      </w:r>
    </w:p>
    <w:p w14:paraId="543C7814" w14:textId="654FCC6B" w:rsidR="00946DCB" w:rsidRDefault="00085F8D" w:rsidP="00841FA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Профсоюз </w:t>
      </w:r>
      <w:r w:rsidR="00946DCB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9F50D7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РТК </w:t>
      </w:r>
      <w:r w:rsidR="00B2303A">
        <w:rPr>
          <w:rFonts w:ascii="Times New Roman" w:hAnsi="Times New Roman" w:cs="Times New Roman"/>
          <w:sz w:val="28"/>
          <w:szCs w:val="28"/>
        </w:rPr>
        <w:t xml:space="preserve">кардинальные </w:t>
      </w:r>
      <w:r w:rsidR="00946DCB">
        <w:rPr>
          <w:rFonts w:ascii="Times New Roman" w:hAnsi="Times New Roman" w:cs="Times New Roman"/>
          <w:sz w:val="28"/>
          <w:szCs w:val="28"/>
        </w:rPr>
        <w:t>комплексные предложения по изменению условий оплаты труда</w:t>
      </w:r>
      <w:r w:rsidR="00F046D0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946DCB">
        <w:rPr>
          <w:rFonts w:ascii="Times New Roman" w:hAnsi="Times New Roman" w:cs="Times New Roman"/>
          <w:sz w:val="28"/>
          <w:szCs w:val="28"/>
        </w:rPr>
        <w:t>.</w:t>
      </w:r>
    </w:p>
    <w:sectPr w:rsidR="0094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90662"/>
    <w:multiLevelType w:val="hybridMultilevel"/>
    <w:tmpl w:val="7AE423E0"/>
    <w:lvl w:ilvl="0" w:tplc="BC7C7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C1"/>
    <w:rsid w:val="00017257"/>
    <w:rsid w:val="000418F4"/>
    <w:rsid w:val="00042420"/>
    <w:rsid w:val="00046879"/>
    <w:rsid w:val="000652A5"/>
    <w:rsid w:val="0006540C"/>
    <w:rsid w:val="00081D68"/>
    <w:rsid w:val="00085F8D"/>
    <w:rsid w:val="001105D3"/>
    <w:rsid w:val="001110F7"/>
    <w:rsid w:val="001238F6"/>
    <w:rsid w:val="0013348C"/>
    <w:rsid w:val="0014397E"/>
    <w:rsid w:val="00144584"/>
    <w:rsid w:val="0015572C"/>
    <w:rsid w:val="001623E0"/>
    <w:rsid w:val="00164B07"/>
    <w:rsid w:val="001650C5"/>
    <w:rsid w:val="00176E29"/>
    <w:rsid w:val="00190212"/>
    <w:rsid w:val="00190B2C"/>
    <w:rsid w:val="001C0B24"/>
    <w:rsid w:val="001F375C"/>
    <w:rsid w:val="00220D55"/>
    <w:rsid w:val="002345AC"/>
    <w:rsid w:val="002472FD"/>
    <w:rsid w:val="0025138E"/>
    <w:rsid w:val="002574AB"/>
    <w:rsid w:val="00264B15"/>
    <w:rsid w:val="002966D5"/>
    <w:rsid w:val="002A7FA1"/>
    <w:rsid w:val="002B676F"/>
    <w:rsid w:val="002D31BA"/>
    <w:rsid w:val="002D5AAA"/>
    <w:rsid w:val="002D768F"/>
    <w:rsid w:val="002F6C41"/>
    <w:rsid w:val="00307DE0"/>
    <w:rsid w:val="00315093"/>
    <w:rsid w:val="00315344"/>
    <w:rsid w:val="00362CD1"/>
    <w:rsid w:val="00364000"/>
    <w:rsid w:val="00375F81"/>
    <w:rsid w:val="003C3431"/>
    <w:rsid w:val="003D12AF"/>
    <w:rsid w:val="003D59F4"/>
    <w:rsid w:val="003E31B0"/>
    <w:rsid w:val="003E65A3"/>
    <w:rsid w:val="00405B01"/>
    <w:rsid w:val="004136A2"/>
    <w:rsid w:val="00423219"/>
    <w:rsid w:val="00451E19"/>
    <w:rsid w:val="00460A6F"/>
    <w:rsid w:val="004723FE"/>
    <w:rsid w:val="004956ED"/>
    <w:rsid w:val="004A62F2"/>
    <w:rsid w:val="004B00CE"/>
    <w:rsid w:val="004C2B53"/>
    <w:rsid w:val="004C53DC"/>
    <w:rsid w:val="004D4A5E"/>
    <w:rsid w:val="005011ED"/>
    <w:rsid w:val="00511F89"/>
    <w:rsid w:val="005457F5"/>
    <w:rsid w:val="00546412"/>
    <w:rsid w:val="00556C42"/>
    <w:rsid w:val="00582ADB"/>
    <w:rsid w:val="0058592D"/>
    <w:rsid w:val="005B301E"/>
    <w:rsid w:val="005B39F5"/>
    <w:rsid w:val="006231CA"/>
    <w:rsid w:val="00636003"/>
    <w:rsid w:val="006773AA"/>
    <w:rsid w:val="00685F39"/>
    <w:rsid w:val="00696E56"/>
    <w:rsid w:val="006B1BB6"/>
    <w:rsid w:val="006C379A"/>
    <w:rsid w:val="006D0EFC"/>
    <w:rsid w:val="006D4A7A"/>
    <w:rsid w:val="007013DD"/>
    <w:rsid w:val="0071283F"/>
    <w:rsid w:val="00723203"/>
    <w:rsid w:val="007316D3"/>
    <w:rsid w:val="00757259"/>
    <w:rsid w:val="00767724"/>
    <w:rsid w:val="007706B6"/>
    <w:rsid w:val="0077140D"/>
    <w:rsid w:val="007766B5"/>
    <w:rsid w:val="007A15D3"/>
    <w:rsid w:val="007F3E40"/>
    <w:rsid w:val="007F5790"/>
    <w:rsid w:val="00803A79"/>
    <w:rsid w:val="00823440"/>
    <w:rsid w:val="008259D7"/>
    <w:rsid w:val="0083720E"/>
    <w:rsid w:val="00841FA6"/>
    <w:rsid w:val="008537E9"/>
    <w:rsid w:val="0085628D"/>
    <w:rsid w:val="008771A2"/>
    <w:rsid w:val="008A2283"/>
    <w:rsid w:val="008A7AC8"/>
    <w:rsid w:val="008C4A7B"/>
    <w:rsid w:val="008D5312"/>
    <w:rsid w:val="008D7CD6"/>
    <w:rsid w:val="008E2569"/>
    <w:rsid w:val="008F7360"/>
    <w:rsid w:val="0090336F"/>
    <w:rsid w:val="00904757"/>
    <w:rsid w:val="00922FBF"/>
    <w:rsid w:val="00924E6D"/>
    <w:rsid w:val="00925A2C"/>
    <w:rsid w:val="00931B32"/>
    <w:rsid w:val="0093254D"/>
    <w:rsid w:val="00946DCB"/>
    <w:rsid w:val="00951175"/>
    <w:rsid w:val="00974A66"/>
    <w:rsid w:val="00980F5A"/>
    <w:rsid w:val="009873D1"/>
    <w:rsid w:val="009B451C"/>
    <w:rsid w:val="009C3881"/>
    <w:rsid w:val="009E0B83"/>
    <w:rsid w:val="009F50D7"/>
    <w:rsid w:val="009F56FB"/>
    <w:rsid w:val="00A029EB"/>
    <w:rsid w:val="00A05B13"/>
    <w:rsid w:val="00A27398"/>
    <w:rsid w:val="00A474B0"/>
    <w:rsid w:val="00A750C4"/>
    <w:rsid w:val="00A82C4D"/>
    <w:rsid w:val="00A95C52"/>
    <w:rsid w:val="00AB1413"/>
    <w:rsid w:val="00AE6C43"/>
    <w:rsid w:val="00B2303A"/>
    <w:rsid w:val="00B36DE6"/>
    <w:rsid w:val="00B62702"/>
    <w:rsid w:val="00B76B54"/>
    <w:rsid w:val="00B90138"/>
    <w:rsid w:val="00BD0EFD"/>
    <w:rsid w:val="00BD414B"/>
    <w:rsid w:val="00BF6657"/>
    <w:rsid w:val="00BF7CCB"/>
    <w:rsid w:val="00C14D0F"/>
    <w:rsid w:val="00C51D68"/>
    <w:rsid w:val="00C86A75"/>
    <w:rsid w:val="00CC3EDF"/>
    <w:rsid w:val="00CF4949"/>
    <w:rsid w:val="00D07E15"/>
    <w:rsid w:val="00D17A20"/>
    <w:rsid w:val="00D2499D"/>
    <w:rsid w:val="00D56C50"/>
    <w:rsid w:val="00D64734"/>
    <w:rsid w:val="00D801A8"/>
    <w:rsid w:val="00D90420"/>
    <w:rsid w:val="00D91CC1"/>
    <w:rsid w:val="00DC1507"/>
    <w:rsid w:val="00DC2E16"/>
    <w:rsid w:val="00DD7452"/>
    <w:rsid w:val="00E04DB9"/>
    <w:rsid w:val="00E418BD"/>
    <w:rsid w:val="00E54F22"/>
    <w:rsid w:val="00E706BF"/>
    <w:rsid w:val="00E90F03"/>
    <w:rsid w:val="00EA0F06"/>
    <w:rsid w:val="00EC702D"/>
    <w:rsid w:val="00EE482F"/>
    <w:rsid w:val="00EF53C8"/>
    <w:rsid w:val="00F046D0"/>
    <w:rsid w:val="00F14A06"/>
    <w:rsid w:val="00F2230F"/>
    <w:rsid w:val="00F23BF2"/>
    <w:rsid w:val="00F360B5"/>
    <w:rsid w:val="00F54EC6"/>
    <w:rsid w:val="00F949F3"/>
    <w:rsid w:val="00F94BB6"/>
    <w:rsid w:val="00F9788C"/>
    <w:rsid w:val="00F97D6A"/>
    <w:rsid w:val="00FE2985"/>
    <w:rsid w:val="00FF0B46"/>
    <w:rsid w:val="00F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ABF2"/>
  <w15:chartTrackingRefBased/>
  <w15:docId w15:val="{FE0655B8-FC2D-49AC-8AB4-32CDEE9E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2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User_12</dc:creator>
  <cp:keywords/>
  <dc:description/>
  <cp:lastModifiedBy>User_12</cp:lastModifiedBy>
  <cp:revision>181</cp:revision>
  <cp:lastPrinted>2019-01-28T07:36:00Z</cp:lastPrinted>
  <dcterms:created xsi:type="dcterms:W3CDTF">2019-01-23T04:31:00Z</dcterms:created>
  <dcterms:modified xsi:type="dcterms:W3CDTF">2019-01-28T07:50:00Z</dcterms:modified>
</cp:coreProperties>
</file>